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EA" w:rsidRPr="009F3BC5" w:rsidRDefault="0069563D" w:rsidP="002918CA">
      <w:pPr>
        <w:pStyle w:val="a3"/>
        <w:shd w:val="clear" w:color="auto" w:fill="FFFFFF"/>
        <w:spacing w:before="96" w:beforeAutospacing="0" w:after="120" w:afterAutospacing="0"/>
        <w:jc w:val="center"/>
        <w:rPr>
          <w:rFonts w:ascii="Arial" w:hAnsi="Arial" w:cs="Arial" w:hint="cs"/>
          <w:color w:val="000000" w:themeColor="text1"/>
          <w:sz w:val="36"/>
          <w:szCs w:val="36"/>
        </w:rPr>
      </w:pPr>
      <w:r w:rsidRPr="00494AEA">
        <w:rPr>
          <w:rFonts w:ascii="Arial" w:hAnsi="Arial" w:cs="Arial"/>
          <w:b/>
          <w:bCs/>
          <w:i/>
          <w:iCs/>
          <w:color w:val="000000" w:themeColor="text1"/>
          <w:sz w:val="72"/>
          <w:szCs w:val="72"/>
          <w:u w:val="single"/>
          <w:shd w:val="clear" w:color="auto" w:fill="FFFFFF"/>
          <w:rtl/>
        </w:rPr>
        <w:t xml:space="preserve">علم </w:t>
      </w:r>
      <w:proofErr w:type="spellStart"/>
      <w:r w:rsidRPr="00494AEA">
        <w:rPr>
          <w:rFonts w:ascii="Arial" w:hAnsi="Arial" w:cs="Arial"/>
          <w:b/>
          <w:bCs/>
          <w:i/>
          <w:iCs/>
          <w:color w:val="000000" w:themeColor="text1"/>
          <w:sz w:val="72"/>
          <w:szCs w:val="72"/>
          <w:u w:val="single"/>
          <w:shd w:val="clear" w:color="auto" w:fill="FFFFFF"/>
          <w:rtl/>
        </w:rPr>
        <w:t>الور</w:t>
      </w:r>
      <w:r w:rsidRPr="00494AEA">
        <w:rPr>
          <w:rFonts w:ascii="Arial" w:hAnsi="Arial" w:cs="Arial" w:hint="cs"/>
          <w:b/>
          <w:bCs/>
          <w:i/>
          <w:iCs/>
          <w:color w:val="000000" w:themeColor="text1"/>
          <w:sz w:val="72"/>
          <w:szCs w:val="72"/>
          <w:u w:val="single"/>
          <w:shd w:val="clear" w:color="auto" w:fill="FFFFFF"/>
          <w:rtl/>
        </w:rPr>
        <w:t>اثه</w:t>
      </w:r>
      <w:proofErr w:type="spellEnd"/>
      <w:r w:rsidRPr="00494AEA">
        <w:rPr>
          <w:rFonts w:ascii="Arial" w:hAnsi="Arial" w:cs="Arial" w:hint="cs"/>
          <w:b/>
          <w:bCs/>
          <w:i/>
          <w:iCs/>
          <w:color w:val="000000" w:themeColor="text1"/>
          <w:sz w:val="72"/>
          <w:szCs w:val="72"/>
          <w:u w:val="single"/>
          <w:shd w:val="clear" w:color="auto" w:fill="FFFFFF"/>
          <w:rtl/>
        </w:rPr>
        <w:br/>
      </w:r>
      <w:r w:rsidR="002918CA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br/>
      </w:r>
      <w:r w:rsidRPr="002918CA">
        <w:rPr>
          <w:rFonts w:ascii="Arial" w:hAnsi="Arial" w:cs="Arial" w:hint="cs"/>
          <w:b/>
          <w:bCs/>
          <w:i/>
          <w:iCs/>
          <w:color w:val="000000" w:themeColor="text1"/>
          <w:sz w:val="36"/>
          <w:szCs w:val="36"/>
          <w:u w:val="single"/>
          <w:shd w:val="clear" w:color="auto" w:fill="FFFFFF"/>
          <w:rtl/>
        </w:rPr>
        <w:br/>
      </w:r>
      <w:r w:rsidR="002918CA" w:rsidRPr="002918CA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هو علم دراسة</w:t>
      </w:r>
      <w:r w:rsidR="002918CA" w:rsidRP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المورثات </w:t>
      </w:r>
      <w:proofErr w:type="spellStart"/>
      <w:r w:rsidR="002918CA" w:rsidRP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="002918CA" w:rsidRP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الجينات </w:t>
      </w:r>
      <w:proofErr w:type="spellStart"/>
      <w:r w:rsidR="002918CA" w:rsidRP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="002918CA" w:rsidRP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و الصفات </w:t>
      </w:r>
      <w:proofErr w:type="spellStart"/>
      <w:r w:rsid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الوراثيه</w:t>
      </w:r>
      <w:proofErr w:type="spellEnd"/>
      <w:r w:rsid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التي تنتقل من </w:t>
      </w:r>
      <w:proofErr w:type="spellStart"/>
      <w:r w:rsid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الأباء</w:t>
      </w:r>
      <w:proofErr w:type="spellEnd"/>
      <w:r w:rsidR="002918CA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للأبناء</w:t>
      </w:r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عن طريق المورثات كما يدرس تباين الانواع و اختلاف صفاتهم </w:t>
      </w:r>
      <w:proofErr w:type="spellStart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نتيجه</w:t>
      </w:r>
      <w:proofErr w:type="spellEnd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اختلاف الماده الوراثية </w:t>
      </w:r>
      <w:proofErr w:type="spellStart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الصبغات</w:t>
      </w:r>
      <w:proofErr w:type="spellEnd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).</w:t>
      </w:r>
      <w:proofErr w:type="spellEnd"/>
      <w:r w:rsidR="00132610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br/>
      </w:r>
      <w:r w:rsidR="002918CA" w:rsidRPr="002918C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="002918CA" w:rsidRPr="002918CA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</w:t>
      </w:r>
      <w:r w:rsidR="00843C9E">
        <w:rPr>
          <w:i/>
          <w:iCs/>
          <w:color w:val="000000" w:themeColor="text1"/>
          <w:sz w:val="36"/>
          <w:szCs w:val="36"/>
          <w:u w:val="single"/>
        </w:rPr>
        <w:t>______________________________________________</w:t>
      </w:r>
      <w:r w:rsidR="00FD25A6">
        <w:rPr>
          <w:i/>
          <w:iCs/>
          <w:color w:val="000000" w:themeColor="text1"/>
          <w:sz w:val="36"/>
          <w:szCs w:val="36"/>
          <w:u w:val="single"/>
        </w:rPr>
        <w:br/>
      </w:r>
      <w:r w:rsidRPr="00494AEA">
        <w:rPr>
          <w:i/>
          <w:iCs/>
          <w:color w:val="000000" w:themeColor="text1"/>
          <w:sz w:val="36"/>
          <w:szCs w:val="36"/>
          <w:u w:val="single"/>
        </w:rPr>
        <w:br/>
      </w:r>
      <w:r w:rsidRPr="00843C9E">
        <w:rPr>
          <w:rFonts w:hint="cs"/>
          <w:b/>
          <w:bCs/>
          <w:color w:val="000000" w:themeColor="text1"/>
          <w:sz w:val="52"/>
          <w:szCs w:val="52"/>
          <w:rtl/>
        </w:rPr>
        <w:t xml:space="preserve">تاريخ علم </w:t>
      </w:r>
      <w:proofErr w:type="spellStart"/>
      <w:r w:rsidRPr="00843C9E">
        <w:rPr>
          <w:rFonts w:hint="cs"/>
          <w:b/>
          <w:bCs/>
          <w:color w:val="000000" w:themeColor="text1"/>
          <w:sz w:val="52"/>
          <w:szCs w:val="52"/>
          <w:rtl/>
        </w:rPr>
        <w:t>الوراثه</w:t>
      </w:r>
      <w:proofErr w:type="spellEnd"/>
      <w:r w:rsidRPr="00843C9E">
        <w:rPr>
          <w:rFonts w:hint="cs"/>
          <w:b/>
          <w:bCs/>
          <w:color w:val="000000" w:themeColor="text1"/>
          <w:sz w:val="52"/>
          <w:szCs w:val="52"/>
          <w:rtl/>
        </w:rPr>
        <w:t>:</w:t>
      </w:r>
      <w:r w:rsidR="002918CA">
        <w:rPr>
          <w:b/>
          <w:bCs/>
          <w:color w:val="000000" w:themeColor="text1"/>
          <w:sz w:val="52"/>
          <w:szCs w:val="52"/>
          <w:rtl/>
        </w:rPr>
        <w:br/>
      </w:r>
      <w:r w:rsidRPr="009F3BC5">
        <w:rPr>
          <w:rFonts w:hint="cs"/>
          <w:i/>
          <w:iCs/>
          <w:color w:val="000000" w:themeColor="text1"/>
          <w:sz w:val="52"/>
          <w:szCs w:val="52"/>
          <w:rtl/>
        </w:rPr>
        <w:br/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توافرت عناصر الوراثة منذ بدء الخليقة وكانت مهمة الأثر في نشوء الأنواع المختلفة وتطورها. وفيما بين عامي 470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ـ322ق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.م كتب أرسطو وأفلاطون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وأبقراط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عن وراثة الصفات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البشرية،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واعتقدوا أن السائل المنوي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مسؤول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بشكل ما عن نقل الصفات إلى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الأبناء،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على الرغم من أنهم لم يدركوا مساهمات كل من الأبوين في ذلك</w:t>
      </w:r>
      <w:r w:rsidR="006A54AB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.</w:t>
      </w:r>
      <w:r w:rsidR="006A54AB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br/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وصف روبرت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هوك</w:t>
      </w:r>
      <w:proofErr w:type="spellEnd"/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الخلية أول مرة عام 1665 مستخدماً مجهراً ضوئياً بدائياً. </w:t>
      </w:r>
      <w:r w:rsidR="006A54AB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="00494AEA" w:rsidRPr="009F3BC5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في عام 1839 اقترح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ماتياس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شلايدن</w:t>
      </w:r>
      <w:proofErr w:type="spellEnd"/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وتيودور شڤان</w:t>
      </w:r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أن الخلايا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والأنوية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كانت الوحدات الرئيسة في الحياة.</w:t>
      </w:r>
      <w:r w:rsidR="006A54AB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="00494AEA" w:rsidRPr="009F3BC5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في عام 1855 اقترح </w:t>
      </w:r>
      <w:proofErr w:type="spellStart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رودُلف</w:t>
      </w:r>
      <w:proofErr w:type="spellEnd"/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ڤيرشو</w:t>
      </w:r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أن الخلايا الحديثة تتكون فقط من انقسام خلايا موجودة قبلها</w:t>
      </w:r>
      <w:r w:rsidR="006A54AB">
        <w:rPr>
          <w:rFonts w:hint="cs"/>
          <w:i/>
          <w:iCs/>
          <w:color w:val="000000" w:themeColor="text1"/>
          <w:sz w:val="36"/>
          <w:szCs w:val="36"/>
          <w:rtl/>
        </w:rPr>
        <w:t>.</w:t>
      </w:r>
      <w:r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="006A54AB">
        <w:rPr>
          <w:i/>
          <w:iCs/>
          <w:color w:val="000000" w:themeColor="text1"/>
          <w:sz w:val="36"/>
          <w:szCs w:val="36"/>
          <w:rtl/>
        </w:rPr>
        <w:br/>
      </w:r>
      <w:r w:rsidR="009F3BC5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="006A54AB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التطور بواسطة الاصطفاء الطبيعي</w:t>
      </w:r>
      <w:r w:rsid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في عام 1859 نشر</w:t>
      </w:r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داروين كتابه </w:t>
      </w:r>
      <w:r w:rsidR="00882588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في أصل الأنوا</w:t>
      </w:r>
      <w:r w:rsidR="00882588" w:rsidRPr="009F3BC5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ع</w:t>
      </w:r>
      <w:r w:rsidR="00D90222" w:rsidRPr="009F3BC5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D90222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مقترحاً</w:t>
      </w:r>
      <w:r w:rsidR="006A54AB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حدوث</w:t>
      </w:r>
      <w:r w:rsidR="00D90222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D90222" w:rsidRPr="009F3BC5">
        <w:rPr>
          <w:rFonts w:hint="cs"/>
          <w:i/>
          <w:iCs/>
          <w:color w:val="000000" w:themeColor="text1"/>
          <w:sz w:val="36"/>
          <w:szCs w:val="36"/>
          <w:rtl/>
        </w:rPr>
        <w:t xml:space="preserve">  </w:t>
      </w:r>
      <w:r w:rsidR="00D90222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في عام 1866 نشر</w:t>
      </w:r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غريغور</w:t>
      </w:r>
      <w:proofErr w:type="spellEnd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مندل</w:t>
      </w:r>
      <w:proofErr w:type="spellEnd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بحثه (تحارب </w:t>
      </w:r>
      <w:proofErr w:type="spellStart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فيتهحين</w:t>
      </w:r>
      <w:proofErr w:type="spellEnd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النبات</w:t>
      </w:r>
      <w:proofErr w:type="spellStart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)</w:t>
      </w:r>
      <w:proofErr w:type="spellEnd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التي اقترحت مبادئ الوراثة وأدخلت مفهوم العوامل الوراثية</w:t>
      </w:r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التي تسبب الصفات </w:t>
      </w:r>
      <w:proofErr w:type="spellStart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السائده</w:t>
      </w:r>
      <w:proofErr w:type="spellEnd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و الصفات </w:t>
      </w:r>
      <w:proofErr w:type="spellStart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المتنحيه</w:t>
      </w:r>
      <w:proofErr w:type="spellEnd"/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ويعرف </w:t>
      </w:r>
      <w:proofErr w:type="spellStart"/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مندل</w:t>
      </w:r>
      <w:proofErr w:type="spellEnd"/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اليوم بأنه الأب المؤسس لعلم الوراثة</w:t>
      </w:r>
      <w:r w:rsidR="00334A2E" w:rsidRP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br/>
      </w:r>
      <w:r w:rsid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lastRenderedPageBreak/>
        <w:br/>
      </w:r>
      <w:r w:rsid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br/>
      </w:r>
      <w:r w:rsidR="00334A2E" w:rsidRP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="00D90222" w:rsidRP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494AEA" w:rsidRP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hyperlink r:id="rId6" w:tooltip="يوهان ميشَر (الصفحة غير موجودة)" w:history="1">
        <w:r w:rsidR="009F3BC5" w:rsidRPr="00334A2E">
          <w:rPr>
            <w:rStyle w:val="Hyperlink"/>
            <w:rFonts w:ascii="Arial" w:hAnsi="Arial" w:cs="Arial" w:hint="cs"/>
            <w:color w:val="000000" w:themeColor="text1"/>
            <w:sz w:val="36"/>
            <w:szCs w:val="36"/>
            <w:u w:val="none"/>
            <w:shd w:val="clear" w:color="auto" w:fill="FFFFFF"/>
            <w:rtl/>
          </w:rPr>
          <w:t xml:space="preserve">حصل </w:t>
        </w:r>
        <w:proofErr w:type="spellStart"/>
        <w:r w:rsidR="009F3BC5" w:rsidRPr="00334A2E">
          <w:rPr>
            <w:rStyle w:val="Hyperlink"/>
            <w:rFonts w:ascii="Arial" w:hAnsi="Arial" w:cs="Arial" w:hint="cs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ي</w:t>
        </w:r>
        <w:r w:rsidR="00D90222" w:rsidRPr="00334A2E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وهان</w:t>
        </w:r>
        <w:proofErr w:type="spellEnd"/>
        <w:r w:rsidR="00D90222" w:rsidRPr="00334A2E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 xml:space="preserve"> </w:t>
        </w:r>
        <w:proofErr w:type="spellStart"/>
        <w:r w:rsidR="00D90222" w:rsidRPr="00334A2E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ميشَر</w:t>
        </w:r>
        <w:proofErr w:type="spellEnd"/>
      </w:hyperlink>
      <w:r w:rsidR="00D90222" w:rsidRPr="00334A2E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="00D90222" w:rsidRP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عام 1869 على مستخلص من الحمض النووي و</w:t>
      </w:r>
      <w:r w:rsidR="00334A2E" w:rsidRPr="00334A2E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اعطاها اسم </w:t>
      </w:r>
      <w:proofErr w:type="spellStart"/>
      <w:r w:rsidR="00334A2E" w:rsidRPr="00334A2E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="00334A2E" w:rsidRPr="00334A2E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334A2E" w:rsidRPr="00334A2E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نووين)</w:t>
      </w:r>
      <w:proofErr w:type="spellEnd"/>
      <w:r w:rsidR="00D90222" w:rsidRPr="00334A2E">
        <w:rPr>
          <w:rFonts w:hint="cs"/>
          <w:i/>
          <w:iCs/>
          <w:color w:val="000000" w:themeColor="text1"/>
          <w:sz w:val="36"/>
          <w:szCs w:val="36"/>
          <w:rtl/>
        </w:rPr>
        <w:t xml:space="preserve">  </w:t>
      </w:r>
      <w:r w:rsidR="00D90222" w:rsidRP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ولعله بذلك كان أول من اكتشف الأسس الفيزيائية</w:t>
      </w:r>
      <w:r w:rsidR="006A54AB" w:rsidRP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6A54AB" w:rsidRP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للوراثه</w:t>
      </w:r>
      <w:proofErr w:type="spellEnd"/>
      <w:r w:rsidR="006A54AB" w:rsidRPr="00334A2E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6A54AB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واقتضى الأمر نحو 80 سنة قبل أن يُوضَح أن </w:t>
      </w:r>
      <w:proofErr w:type="spellStart"/>
      <w:r w:rsidR="006A54AB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النووين</w:t>
      </w:r>
      <w:proofErr w:type="spellEnd"/>
      <w:r w:rsidR="006A54AB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هي</w:t>
      </w:r>
      <w:r w:rsidR="006A54AB" w:rsidRPr="00334A2E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الدنا  </w:t>
      </w:r>
      <w:r w:rsidR="006A54AB" w:rsidRPr="00334A2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 </w:t>
      </w:r>
      <w:r w:rsidR="006A54AB" w:rsidRP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6A54AB" w:rsidRPr="00334A2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وبين عامي 1879-1882 اكتشف </w:t>
      </w:r>
      <w:proofErr w:type="spellStart"/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والتر</w:t>
      </w:r>
      <w:proofErr w:type="spellEnd"/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334A2E" w:rsidRPr="00334A2E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فليمنغ</w:t>
      </w:r>
      <w:proofErr w:type="spellEnd"/>
      <w:r w:rsidR="00334A2E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باستخدامه </w:t>
      </w:r>
      <w:proofErr w:type="spellStart"/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صبغات</w:t>
      </w:r>
      <w:proofErr w:type="spellEnd"/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حديثة خيوطاً رفيعة يبدو أنها قيد الانقسام ضمن </w:t>
      </w:r>
      <w:proofErr w:type="spellStart"/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أنوية</w:t>
      </w:r>
      <w:proofErr w:type="spellEnd"/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خلايا يرقات </w:t>
      </w:r>
      <w:proofErr w:type="spellStart"/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السلمندر</w:t>
      </w:r>
      <w:proofErr w:type="spellEnd"/>
      <w:r w:rsidR="00EF076C" w:rsidRPr="00EF076C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وبذلك يكون قد اكتشف </w:t>
      </w:r>
      <w:proofErr w:type="spellStart"/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الصبغيات</w:t>
      </w:r>
      <w:proofErr w:type="spellEnd"/>
      <w:r w:rsidR="00EF076C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(</w:t>
      </w:r>
      <w:proofErr w:type="spellStart"/>
      <w:r w:rsidR="00EF076C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الكروموزومات)</w:t>
      </w:r>
      <w:proofErr w:type="spellEnd"/>
      <w:r w:rsid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br/>
      </w:r>
      <w:r w:rsidR="00EF076C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br/>
      </w:r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في عام 1883 أطلق</w:t>
      </w:r>
      <w:r w:rsidR="00EF076C">
        <w:rPr>
          <w:rFonts w:hint="cs"/>
          <w:i/>
          <w:iCs/>
          <w:color w:val="000000" w:themeColor="text1"/>
          <w:sz w:val="36"/>
          <w:szCs w:val="36"/>
          <w:rtl/>
        </w:rPr>
        <w:t xml:space="preserve"> فرنسيس </w:t>
      </w:r>
      <w:proofErr w:type="spellStart"/>
      <w:r w:rsidR="00EF076C">
        <w:rPr>
          <w:rFonts w:hint="cs"/>
          <w:i/>
          <w:iCs/>
          <w:color w:val="000000" w:themeColor="text1"/>
          <w:sz w:val="36"/>
          <w:szCs w:val="36"/>
          <w:rtl/>
        </w:rPr>
        <w:t>غالتون</w:t>
      </w:r>
      <w:proofErr w:type="spellEnd"/>
      <w:r w:rsidR="00EF076C">
        <w:rPr>
          <w:rFonts w:hint="cs"/>
          <w:i/>
          <w:iCs/>
          <w:color w:val="000000" w:themeColor="text1"/>
          <w:sz w:val="36"/>
          <w:szCs w:val="36"/>
          <w:rtl/>
        </w:rPr>
        <w:t xml:space="preserve"> اسم تحسين </w:t>
      </w:r>
      <w:r w:rsidR="00EF076C" w:rsidRPr="00EF076C">
        <w:rPr>
          <w:rFonts w:hint="cs"/>
          <w:i/>
          <w:iCs/>
          <w:color w:val="000000" w:themeColor="text1"/>
          <w:sz w:val="36"/>
          <w:szCs w:val="36"/>
          <w:rtl/>
        </w:rPr>
        <w:t xml:space="preserve">النسل </w:t>
      </w:r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لوصف تحسين الإنسان بوساطة التربية الانتقائية</w:t>
      </w:r>
      <w:r w:rsidR="00EF076C" w:rsidRPr="00EF076C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وأسس مخبراً للتحسين الوطني للنسل في الكلية الجامعية في لندن</w:t>
      </w:r>
      <w:r w:rsidR="00EF076C">
        <w:rPr>
          <w:rFonts w:hint="cs"/>
          <w:i/>
          <w:iCs/>
          <w:color w:val="000000" w:themeColor="text1"/>
          <w:sz w:val="36"/>
          <w:szCs w:val="36"/>
          <w:rtl/>
        </w:rPr>
        <w:t>.</w:t>
      </w:r>
      <w:r w:rsidR="00EF076C" w:rsidRPr="00EF076C">
        <w:rPr>
          <w:rFonts w:hint="cs"/>
          <w:i/>
          <w:iCs/>
          <w:color w:val="000000" w:themeColor="text1"/>
          <w:sz w:val="36"/>
          <w:szCs w:val="36"/>
          <w:rtl/>
        </w:rPr>
        <w:t xml:space="preserve"> </w:t>
      </w:r>
      <w:r w:rsidR="00EF076C" w:rsidRPr="00EF076C">
        <w:rPr>
          <w:i/>
          <w:iCs/>
          <w:color w:val="000000" w:themeColor="text1"/>
          <w:sz w:val="36"/>
          <w:szCs w:val="36"/>
        </w:rPr>
        <w:t> </w:t>
      </w:r>
      <w:r w:rsidR="00334A2E" w:rsidRPr="00EF076C">
        <w:rPr>
          <w:i/>
          <w:iCs/>
          <w:color w:val="000000" w:themeColor="text1"/>
          <w:sz w:val="36"/>
          <w:szCs w:val="36"/>
        </w:rPr>
        <w:br/>
      </w:r>
      <w:r w:rsidR="00494AEA" w:rsidRPr="00EF076C">
        <w:rPr>
          <w:i/>
          <w:iCs/>
          <w:color w:val="000000" w:themeColor="text1"/>
          <w:sz w:val="36"/>
          <w:szCs w:val="36"/>
          <w:rtl/>
        </w:rPr>
        <w:br/>
      </w:r>
      <w:r w:rsidR="00494AEA" w:rsidRPr="00EF076C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شهد القرن العشرون اكتشافات مذهلة في علم </w:t>
      </w:r>
      <w:proofErr w:type="spellStart"/>
      <w:r w:rsidR="00494AEA" w:rsidRPr="00EF076C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الوراثة،</w:t>
      </w:r>
      <w:proofErr w:type="spellEnd"/>
      <w:r w:rsidR="00494AEA" w:rsidRPr="00EF076C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وابتدأ في عام</w:t>
      </w:r>
      <w:r w:rsidR="00494AEA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1900 بإعادة اكتشاف مبادئ (أو قوانين</w:t>
      </w:r>
      <w:proofErr w:type="spellStart"/>
      <w:r w:rsidR="00494AEA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)</w:t>
      </w:r>
      <w:proofErr w:type="spellEnd"/>
      <w:r w:rsidR="00494AEA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494AEA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مندل</w:t>
      </w:r>
      <w:proofErr w:type="spellEnd"/>
      <w:r w:rsidR="00494AEA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الوراثية </w:t>
      </w:r>
      <w:r w:rsidR="00EF076C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التي ظلت مهمله منذ </w:t>
      </w:r>
      <w:r w:rsidR="00EF076C" w:rsidRPr="00EF076C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 xml:space="preserve">اعلنها </w:t>
      </w:r>
      <w:r w:rsidR="00EF076C" w:rsidRP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وكان ذلك من قبل ثلاثة علماء هم</w:t>
      </w:r>
      <w:r w:rsidR="00494AEA" w:rsidRPr="00EF076C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proofErr w:type="spellStart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>هوغر</w:t>
      </w:r>
      <w:proofErr w:type="spellEnd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proofErr w:type="spellStart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>دوفريز</w:t>
      </w:r>
      <w:proofErr w:type="spellEnd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و كارل </w:t>
      </w:r>
      <w:proofErr w:type="spellStart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>كورنز</w:t>
      </w:r>
      <w:proofErr w:type="spellEnd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و اريش فونت يشرماك </w:t>
      </w:r>
      <w:proofErr w:type="spellStart"/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t>.</w:t>
      </w:r>
      <w:proofErr w:type="spellEnd"/>
      <w:r w:rsidR="00334A2E" w:rsidRPr="00EF076C">
        <w:rPr>
          <w:rFonts w:ascii="Arial" w:hAnsi="Arial" w:cs="Arial"/>
          <w:color w:val="000000" w:themeColor="text1"/>
          <w:sz w:val="36"/>
          <w:szCs w:val="36"/>
        </w:rPr>
        <w:br/>
      </w:r>
      <w:r w:rsidR="00334A2E">
        <w:rPr>
          <w:rFonts w:ascii="Arial" w:hAnsi="Arial" w:cs="Arial" w:hint="cs"/>
          <w:color w:val="000000" w:themeColor="text1"/>
          <w:sz w:val="36"/>
          <w:szCs w:val="36"/>
          <w:rtl/>
        </w:rPr>
        <w:br/>
      </w:r>
      <w:r w:rsidR="00494AEA" w:rsidRPr="009F3BC5">
        <w:rPr>
          <w:rFonts w:ascii="Arial" w:hAnsi="Arial" w:cs="Arial"/>
          <w:color w:val="000000" w:themeColor="text1"/>
          <w:sz w:val="36"/>
          <w:szCs w:val="36"/>
          <w:rtl/>
        </w:rPr>
        <w:t>تتابعت أبحاث الوراثة على نحو سريع منذ مطلع القرن العشرين وكان منها على سبيل المثال ما يأتي</w:t>
      </w:r>
      <w:r w:rsidR="007E7297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:</w:t>
      </w:r>
    </w:p>
    <w:p w:rsidR="00E134F7" w:rsidRPr="00FD25A6" w:rsidRDefault="007E7297" w:rsidP="00E134F7">
      <w:pPr>
        <w:pStyle w:val="a3"/>
        <w:shd w:val="clear" w:color="auto" w:fill="FFFFFF"/>
        <w:bidi/>
        <w:spacing w:before="0" w:beforeAutospacing="0"/>
        <w:jc w:val="center"/>
        <w:rPr>
          <w:rFonts w:ascii="lfont" w:hAnsi="lfont"/>
          <w:color w:val="000000" w:themeColor="text1"/>
          <w:sz w:val="36"/>
          <w:szCs w:val="36"/>
        </w:rPr>
      </w:pP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أطلق</w:t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7" w:tooltip="وليَم بيتسون (الصفحة غير موجودة)" w:history="1">
        <w:r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 xml:space="preserve">وليَم </w:t>
        </w:r>
        <w:proofErr w:type="spellStart"/>
        <w:r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بيتسون</w:t>
        </w:r>
        <w:proofErr w:type="spellEnd"/>
      </w:hyperlink>
      <w:r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اسم </w:t>
      </w:r>
      <w:r w:rsidRPr="009F3BC5">
        <w:rPr>
          <w:rFonts w:ascii="Arial" w:hAnsi="Arial" w:cs="Arial"/>
          <w:color w:val="000000"/>
          <w:sz w:val="36"/>
          <w:szCs w:val="36"/>
          <w:shd w:val="clear" w:color="auto" w:fill="FFFFFF"/>
        </w:rPr>
        <w:t>genetics</w:t>
      </w:r>
      <w:r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على علم </w:t>
      </w:r>
      <w:proofErr w:type="spellStart"/>
      <w:r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>الوراثه</w:t>
      </w:r>
      <w:proofErr w:type="spellEnd"/>
      <w:r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EF076C">
        <w:rPr>
          <w:rFonts w:ascii="Arial" w:hAnsi="Arial" w:cs="Arial" w:hint="cs"/>
          <w:color w:val="000000" w:themeColor="text1"/>
          <w:sz w:val="36"/>
          <w:szCs w:val="36"/>
          <w:rtl/>
        </w:rPr>
        <w:br/>
      </w:r>
      <w:r w:rsidRPr="009F3BC5">
        <w:rPr>
          <w:rFonts w:ascii="Arial" w:hAnsi="Arial" w:cs="Arial"/>
          <w:color w:val="000000" w:themeColor="text1"/>
          <w:sz w:val="36"/>
          <w:szCs w:val="36"/>
          <w:rtl/>
        </w:rPr>
        <w:br/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في عام 1910 استخدم العالم الشهير</w:t>
      </w:r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8" w:tooltip="توماس مورغَن (الصفحة غير موجودة)" w:history="1">
        <w:r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 xml:space="preserve">توماس </w:t>
        </w:r>
        <w:proofErr w:type="spellStart"/>
        <w:r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مورغَن</w:t>
        </w:r>
        <w:proofErr w:type="spellEnd"/>
      </w:hyperlink>
      <w:r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9" w:tooltip="ذبابة الخل (الصفحة غير موجودة)" w:history="1">
        <w:r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ذبابة الخل</w:t>
        </w:r>
      </w:hyperlink>
      <w:r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في </w:t>
      </w:r>
      <w:proofErr w:type="spellStart"/>
      <w:r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أبحاثه،</w:t>
      </w:r>
      <w:proofErr w:type="spellEnd"/>
      <w:r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وأثبت ارتباط بعض الصفات بالجنس. </w:t>
      </w:r>
      <w:r w:rsidR="00EF076C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br/>
      </w:r>
      <w:r w:rsidR="006F0F0B" w:rsidRPr="009F3BC5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br/>
      </w:r>
      <w:r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وأوضح أحد تلامذته كالفِن </w:t>
      </w:r>
      <w:proofErr w:type="spellStart"/>
      <w:r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بريدجز</w:t>
      </w:r>
      <w:proofErr w:type="spellEnd"/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عام 1913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 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أن المورثات توجد في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الصبغيات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. وفي العام ذاته أظهر تلميذه الآخر ألفرد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ستورتِفانت</w:t>
      </w:r>
      <w:proofErr w:type="spellEnd"/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الترتيب الخطي للمورثات على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الصبغي،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كترتيب حبات المسبحة على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خيطها؛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كما أوضح أن مورثة أي صفة معينة توجد في موقع</w:t>
      </w:r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</w:rPr>
        <w:t>locus</w:t>
      </w:r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ثابت على صبغي معين.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br/>
      </w:r>
      <w:r w:rsidR="009F3BC5" w:rsidRPr="009F3BC5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lastRenderedPageBreak/>
        <w:br/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في عام 1926 اكتشف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هيرمَن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ج.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موللر</w:t>
      </w:r>
      <w:proofErr w:type="spellEnd"/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وهو تلميذ آخـر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لمورغَن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-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طرائق لإنتاج طفرات</w:t>
      </w:r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باستخدام الإشعاع وغيره من مواد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مطَفِّرة</w:t>
      </w:r>
      <w:proofErr w:type="spellEnd"/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وبذلك اكتشف منشأ المورثات الجديدة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بالطفرات،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وهي نظرية كان </w:t>
      </w:r>
      <w:proofErr w:type="spellStart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دوفريز</w:t>
      </w:r>
      <w:proofErr w:type="spellEnd"/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اقترحها في مطلع تسعينيات القرن العشرين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.</w:t>
      </w:r>
      <w:r w:rsidR="006F0F0B" w:rsidRPr="009F3BC5">
        <w:rPr>
          <w:rFonts w:ascii="Arial" w:hAnsi="Arial" w:cs="Arial"/>
          <w:color w:val="000000" w:themeColor="text1"/>
          <w:sz w:val="36"/>
          <w:szCs w:val="36"/>
          <w:rtl/>
        </w:rPr>
        <w:br/>
      </w:r>
      <w:r w:rsidR="009F3BC5" w:rsidRPr="009F3BC5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="006F0F0B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في عام 1941 اقترح</w:t>
      </w:r>
      <w:r w:rsidR="006F0F0B" w:rsidRPr="009F3BC5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10" w:tooltip="جورج بيدل" w:history="1">
        <w:r w:rsidR="006F0F0B"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 xml:space="preserve">جورج </w:t>
        </w:r>
        <w:proofErr w:type="spellStart"/>
        <w:r w:rsidR="006F0F0B"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بيدل</w:t>
        </w:r>
        <w:proofErr w:type="spellEnd"/>
      </w:hyperlink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hyperlink r:id="rId11" w:tooltip="" w:history="1">
        <w:r w:rsidR="006F0F0B"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 xml:space="preserve">وإدوارد </w:t>
        </w:r>
        <w:proofErr w:type="spellStart"/>
        <w:r w:rsidR="006F0F0B" w:rsidRPr="009F3BC5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تاتوم</w:t>
        </w:r>
        <w:proofErr w:type="spellEnd"/>
      </w:hyperlink>
      <w:r w:rsidR="006F0F0B" w:rsidRPr="009F3BC5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أن </w:t>
      </w:r>
      <w:r w:rsidR="006F0F0B" w:rsidRPr="009F3BC5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(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المورثة الواحدة تُرمِّز لإنزيم واحد</w:t>
      </w:r>
      <w:proofErr w:type="spellStart"/>
      <w:r w:rsidR="006F0F0B" w:rsidRPr="009F3BC5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).</w:t>
      </w:r>
      <w:proofErr w:type="spellEnd"/>
      <w:r w:rsidR="006F0F0B" w:rsidRPr="009F3BC5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6F0F0B" w:rsidRPr="009F3BC5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br/>
      </w:r>
      <w:r w:rsidR="009F3BC5" w:rsidRPr="009F3BC5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br/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لعل أعظم الاكتشافات في علم الوراثة كان تحديد البنية الحلزونية المزدوجة </w:t>
      </w:r>
      <w:proofErr w:type="spellStart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للدنا</w:t>
      </w:r>
      <w:proofErr w:type="spellEnd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من قبل</w:t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12" w:tooltip="فرنسيس كريك" w:history="1">
        <w:r w:rsidR="006F0F0B" w:rsidRPr="00843C9E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فرنسيس كريك</w:t>
        </w:r>
      </w:hyperlink>
      <w:r w:rsidR="006F0F0B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وجيمس </w:t>
      </w:r>
      <w:proofErr w:type="spellStart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واتسون</w:t>
      </w:r>
      <w:proofErr w:type="spellEnd"/>
      <w:r w:rsidR="006F0F0B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عام </w:t>
      </w:r>
      <w:proofErr w:type="spellStart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1953،</w:t>
      </w:r>
      <w:proofErr w:type="spellEnd"/>
      <w:r w:rsidR="006F0F0B" w:rsidRPr="00843C9E">
        <w:rPr>
          <w:rFonts w:ascii="Arial" w:hAnsi="Arial" w:cs="Arial"/>
          <w:color w:val="000000" w:themeColor="text1"/>
          <w:sz w:val="36"/>
          <w:szCs w:val="36"/>
          <w:rtl/>
        </w:rPr>
        <w:br/>
      </w:r>
      <w:r w:rsidR="006F0F0B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ومن ثم أوضح </w:t>
      </w:r>
      <w:proofErr w:type="spellStart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واتسون</w:t>
      </w:r>
      <w:proofErr w:type="spellEnd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المبدأ الرئيس في الوراثة وهو أن الدنا يمكن أن تتضاعف لإنتاج </w:t>
      </w:r>
      <w:proofErr w:type="spellStart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دنا،</w:t>
      </w:r>
      <w:proofErr w:type="spellEnd"/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 xml:space="preserve"> أو أن تنتج</w:t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 </w:t>
      </w:r>
      <w:hyperlink r:id="rId13" w:tooltip="رنا مرسال (الصفحة غير موجودة)" w:history="1">
        <w:r w:rsidR="006F0F0B" w:rsidRPr="00843C9E">
          <w:rPr>
            <w:rStyle w:val="Hyperlink"/>
            <w:rFonts w:ascii="Arial" w:hAnsi="Arial" w:cs="Arial"/>
            <w:color w:val="000000" w:themeColor="text1"/>
            <w:sz w:val="36"/>
            <w:szCs w:val="36"/>
            <w:u w:val="none"/>
            <w:shd w:val="clear" w:color="auto" w:fill="FFFFFF"/>
            <w:rtl/>
          </w:rPr>
          <w:t>رنا مرسال</w:t>
        </w:r>
      </w:hyperlink>
      <w:r w:rsidR="006F0F0B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6F0F0B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mRNA</w:t>
      </w:r>
      <w:r w:rsidR="009F3BC5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9F3BC5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يستطيع بدوره إنتاج بروتين</w:t>
      </w:r>
      <w:r w:rsidR="009F3BC5" w:rsidRPr="00843C9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r w:rsidR="009F3BC5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t xml:space="preserve"> </w:t>
      </w:r>
      <w:r w:rsidR="00843C9E">
        <w:rPr>
          <w:rFonts w:ascii="Arial" w:hAnsi="Arial" w:cs="Arial" w:hint="cs"/>
          <w:color w:val="000000" w:themeColor="text1"/>
          <w:sz w:val="36"/>
          <w:szCs w:val="36"/>
          <w:rtl/>
        </w:rPr>
        <w:br/>
      </w:r>
      <w:r w:rsidR="00E134F7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t>_____________</w:t>
      </w:r>
      <w:r w:rsidR="00843C9E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t>_______________</w:t>
      </w:r>
      <w:r w:rsidR="00843C9E">
        <w:rPr>
          <w:rFonts w:ascii="Arial" w:hAnsi="Arial" w:cs="Arial"/>
          <w:b/>
          <w:bCs/>
          <w:color w:val="000000" w:themeColor="text1"/>
          <w:sz w:val="52"/>
          <w:szCs w:val="52"/>
          <w:rtl/>
        </w:rPr>
        <w:br/>
      </w:r>
      <w:r w:rsidR="00E134F7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br/>
        <w:t xml:space="preserve">الماده </w:t>
      </w:r>
      <w:proofErr w:type="spellStart"/>
      <w:r w:rsidR="00E134F7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t>الوراثيه</w:t>
      </w:r>
      <w:proofErr w:type="spellEnd"/>
      <w:r w:rsidR="00E134F7"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  <w:br/>
      </w:r>
      <w:r w:rsidR="00E134F7" w:rsidRPr="00FD25A6"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br/>
      </w:r>
      <w:r w:rsidR="00E134F7"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تعتبر هذه المادة الوراثية من أكثر الجزيئات البيولوجية المشهورة في </w:t>
      </w:r>
      <w:proofErr w:type="spellStart"/>
      <w:r w:rsidR="00E134F7" w:rsidRPr="00FD25A6">
        <w:rPr>
          <w:rFonts w:ascii="lfont" w:hAnsi="lfont"/>
          <w:color w:val="000000" w:themeColor="text1"/>
          <w:sz w:val="36"/>
          <w:szCs w:val="36"/>
          <w:rtl/>
        </w:rPr>
        <w:t>الجسم،</w:t>
      </w:r>
      <w:proofErr w:type="spellEnd"/>
      <w:r w:rsidR="00E134F7"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 فكل خلية في الجسم تحتوي على الـ </w:t>
      </w:r>
      <w:r w:rsidR="00E134F7" w:rsidRPr="00FD25A6">
        <w:rPr>
          <w:rFonts w:ascii="lfont" w:hAnsi="lfont"/>
          <w:color w:val="000000" w:themeColor="text1"/>
          <w:sz w:val="36"/>
          <w:szCs w:val="36"/>
        </w:rPr>
        <w:t>DNA</w:t>
      </w:r>
      <w:r w:rsidR="00E134F7"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 والتي تميزك عن غيرك من الكائنات الحية.</w:t>
      </w:r>
    </w:p>
    <w:p w:rsidR="00E134F7" w:rsidRPr="00132610" w:rsidRDefault="00E134F7" w:rsidP="00132610">
      <w:pPr>
        <w:pStyle w:val="a3"/>
        <w:shd w:val="clear" w:color="auto" w:fill="FFFFFF"/>
        <w:bidi/>
        <w:spacing w:before="0" w:beforeAutospacing="0"/>
        <w:jc w:val="center"/>
        <w:rPr>
          <w:rFonts w:ascii="lfont" w:hAnsi="lfont"/>
          <w:color w:val="000000" w:themeColor="text1"/>
          <w:sz w:val="36"/>
          <w:szCs w:val="36"/>
          <w:rtl/>
        </w:rPr>
      </w:pPr>
      <w:r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يحمل الـ </w:t>
      </w:r>
      <w:r w:rsidRPr="00FD25A6">
        <w:rPr>
          <w:rFonts w:ascii="lfont" w:hAnsi="lfont"/>
          <w:color w:val="000000" w:themeColor="text1"/>
          <w:sz w:val="36"/>
          <w:szCs w:val="36"/>
        </w:rPr>
        <w:t>DNA</w:t>
      </w:r>
      <w:r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 المعلومات والإرشادات الخاصة بالتطور والنمو والتكاثر والأمور الخاصة بالوظائف والعمل في الحياة.</w:t>
      </w:r>
      <w:r w:rsidR="00132610">
        <w:rPr>
          <w:rFonts w:ascii="lfont" w:hAnsi="lfont" w:hint="cs"/>
          <w:color w:val="000000" w:themeColor="text1"/>
          <w:sz w:val="36"/>
          <w:szCs w:val="36"/>
          <w:rtl/>
        </w:rPr>
        <w:t xml:space="preserve"> </w:t>
      </w:r>
      <w:r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التغيير الجيني في هذه المادة الوراثية يعد السبب وراء امتلاك أحد الأشخاص عيوناً زرقاء اللون بدلاً من 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rtl/>
        </w:rPr>
        <w:t>البنية،</w:t>
      </w:r>
      <w:proofErr w:type="spellEnd"/>
      <w:r w:rsidRPr="00FD25A6">
        <w:rPr>
          <w:rFonts w:ascii="lfont" w:hAnsi="lfont"/>
          <w:color w:val="000000" w:themeColor="text1"/>
          <w:sz w:val="36"/>
          <w:szCs w:val="36"/>
          <w:rtl/>
        </w:rPr>
        <w:t xml:space="preserve"> والسبب من وراء إصابة </w:t>
      </w:r>
      <w:r w:rsidRPr="00132610">
        <w:rPr>
          <w:rFonts w:ascii="lfont" w:hAnsi="lfont"/>
          <w:color w:val="000000" w:themeColor="text1"/>
          <w:sz w:val="36"/>
          <w:szCs w:val="36"/>
          <w:rtl/>
        </w:rPr>
        <w:t>البعض</w:t>
      </w:r>
      <w:hyperlink r:id="rId14" w:tooltip="الأمراض الوراثية" w:history="1">
        <w:r w:rsidRPr="00132610">
          <w:rPr>
            <w:rStyle w:val="Hyperlink"/>
            <w:rFonts w:ascii="lfont" w:hAnsi="lfont"/>
            <w:color w:val="000000" w:themeColor="text1"/>
            <w:sz w:val="36"/>
            <w:szCs w:val="36"/>
            <w:rtl/>
          </w:rPr>
          <w:t xml:space="preserve"> بأمراض </w:t>
        </w:r>
        <w:proofErr w:type="spellStart"/>
        <w:r w:rsidRPr="00132610">
          <w:rPr>
            <w:rStyle w:val="Hyperlink"/>
            <w:rFonts w:ascii="lfont" w:hAnsi="lfont"/>
            <w:color w:val="000000" w:themeColor="text1"/>
            <w:sz w:val="36"/>
            <w:szCs w:val="36"/>
            <w:rtl/>
          </w:rPr>
          <w:t>معينة</w:t>
        </w:r>
      </w:hyperlink>
      <w:r w:rsidRPr="00132610">
        <w:rPr>
          <w:rFonts w:ascii="lfont" w:hAnsi="lfont"/>
          <w:color w:val="000000" w:themeColor="text1"/>
          <w:sz w:val="36"/>
          <w:szCs w:val="36"/>
          <w:rtl/>
        </w:rPr>
        <w:t>،</w:t>
      </w:r>
      <w:proofErr w:type="spellEnd"/>
      <w:r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وكل الأمور التي تؤدي إ</w:t>
      </w:r>
      <w:r w:rsidR="00FD25A6" w:rsidRPr="00132610">
        <w:rPr>
          <w:rFonts w:ascii="lfont" w:hAnsi="lfont"/>
          <w:color w:val="000000" w:themeColor="text1"/>
          <w:sz w:val="36"/>
          <w:szCs w:val="36"/>
          <w:rtl/>
        </w:rPr>
        <w:t>لى تكوينك أنت وتميزك عن الاخرين</w:t>
      </w:r>
      <w:r w:rsidR="00FD25A6" w:rsidRPr="00132610">
        <w:rPr>
          <w:rFonts w:ascii="lfont" w:hAnsi="lfont" w:hint="cs"/>
          <w:color w:val="000000" w:themeColor="text1"/>
          <w:sz w:val="36"/>
          <w:szCs w:val="36"/>
          <w:rtl/>
        </w:rPr>
        <w:t>.</w:t>
      </w:r>
      <w:r w:rsidR="00132610">
        <w:rPr>
          <w:rFonts w:ascii="lfont" w:hAnsi="lfont" w:hint="cs"/>
          <w:color w:val="000000" w:themeColor="text1"/>
          <w:sz w:val="36"/>
          <w:szCs w:val="36"/>
          <w:rtl/>
        </w:rPr>
        <w:t xml:space="preserve"> </w:t>
      </w:r>
      <w:proofErr w:type="spellStart"/>
      <w:r w:rsidRPr="00132610">
        <w:rPr>
          <w:rFonts w:ascii="lfont" w:hAnsi="lfont"/>
          <w:color w:val="000000" w:themeColor="text1"/>
          <w:sz w:val="36"/>
          <w:szCs w:val="36"/>
          <w:rtl/>
        </w:rPr>
        <w:t>بالمختصر،</w:t>
      </w:r>
      <w:proofErr w:type="spellEnd"/>
      <w:r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يحتوي الـ </w:t>
      </w:r>
      <w:r w:rsidRPr="00132610">
        <w:rPr>
          <w:rFonts w:ascii="lfont" w:hAnsi="lfont"/>
          <w:color w:val="000000" w:themeColor="text1"/>
          <w:sz w:val="36"/>
          <w:szCs w:val="36"/>
        </w:rPr>
        <w:t>DNA</w:t>
      </w:r>
      <w:r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على الرموز الجينية المميزة لكل </w:t>
      </w:r>
      <w:proofErr w:type="spellStart"/>
      <w:r w:rsidRPr="00132610">
        <w:rPr>
          <w:rFonts w:ascii="lfont" w:hAnsi="lfont"/>
          <w:color w:val="000000" w:themeColor="text1"/>
          <w:sz w:val="36"/>
          <w:szCs w:val="36"/>
          <w:rtl/>
        </w:rPr>
        <w:t>إنسان،</w:t>
      </w:r>
      <w:proofErr w:type="spellEnd"/>
      <w:r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والمعلومات اللازمة لبناء البروتينات المهمة لوظائف الجسم المختلفة.</w:t>
      </w:r>
      <w:r w:rsidR="00132610">
        <w:rPr>
          <w:rFonts w:ascii="lfont" w:hAnsi="lfont" w:hint="cs"/>
          <w:color w:val="000000" w:themeColor="text1"/>
          <w:sz w:val="36"/>
          <w:szCs w:val="36"/>
          <w:rtl/>
        </w:rPr>
        <w:t xml:space="preserve"> </w:t>
      </w:r>
      <w:r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يتم انتقال المعلومات الجينية من الوالدين إلى </w:t>
      </w:r>
      <w:proofErr w:type="spellStart"/>
      <w:r w:rsidRPr="00132610">
        <w:rPr>
          <w:rFonts w:ascii="lfont" w:hAnsi="lfont"/>
          <w:color w:val="000000" w:themeColor="text1"/>
          <w:sz w:val="36"/>
          <w:szCs w:val="36"/>
          <w:rtl/>
        </w:rPr>
        <w:t>الأطفال،</w:t>
      </w:r>
      <w:proofErr w:type="spellEnd"/>
      <w:r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فتقريباً نصف هذه المعلومات يكون من الأب والنصف الثاني من الأم.</w:t>
      </w:r>
    </w:p>
    <w:p w:rsidR="002918CA" w:rsidRPr="00132610" w:rsidRDefault="00FD25A6" w:rsidP="00132610">
      <w:pPr>
        <w:pStyle w:val="a3"/>
        <w:shd w:val="clear" w:color="auto" w:fill="FFFFFF"/>
        <w:bidi/>
        <w:spacing w:before="0" w:beforeAutospacing="0"/>
        <w:jc w:val="center"/>
        <w:rPr>
          <w:rFonts w:ascii="lfont" w:hAnsi="lfont"/>
          <w:color w:val="000000" w:themeColor="text1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lastRenderedPageBreak/>
        <w:t xml:space="preserve">تركيب الماده </w:t>
      </w:r>
      <w:proofErr w:type="spellStart"/>
      <w:r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t>الوراثيه</w:t>
      </w:r>
      <w:proofErr w:type="spellEnd"/>
      <w:r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52"/>
          <w:szCs w:val="52"/>
          <w:rtl/>
        </w:rPr>
        <w:br/>
      </w:r>
      <w:r w:rsidRPr="00FD25A6"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br/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يتكون الـ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</w:rPr>
        <w:t xml:space="preserve"> DNA 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من جزيئين يلتفان حول بعضهما 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البعض،</w:t>
      </w:r>
      <w:proofErr w:type="spellEnd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 كل واحد من هذه الجزيئات عبارة عن تسلسل طويل من 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نوكليوتيدات</w:t>
      </w:r>
      <w:proofErr w:type="spellEnd"/>
      <w:r>
        <w:rPr>
          <w:rFonts w:ascii="lfont" w:hAnsi="lfont" w:hint="cs"/>
          <w:color w:val="29333F"/>
          <w:sz w:val="29"/>
          <w:szCs w:val="29"/>
          <w:shd w:val="clear" w:color="auto" w:fill="FFFFFF"/>
          <w:rtl/>
        </w:rPr>
        <w:t xml:space="preserve"> 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والتي تتكون من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</w:rPr>
        <w:t>:</w:t>
      </w:r>
      <w:r w:rsidR="00132610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br/>
      </w:r>
      <w:r>
        <w:rPr>
          <w:rFonts w:ascii="Arial" w:hAnsi="Arial" w:cs="Arial"/>
          <w:b/>
          <w:bCs/>
          <w:color w:val="000000" w:themeColor="text1"/>
          <w:sz w:val="52"/>
          <w:szCs w:val="52"/>
          <w:rtl/>
        </w:rPr>
        <w:br/>
      </w:r>
      <w:r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br/>
        <w:t>1-</w:t>
      </w:r>
      <w:r w:rsidRPr="00FD25A6">
        <w:rPr>
          <w:rFonts w:ascii="lfont" w:hAnsi="lfont"/>
          <w:color w:val="000000" w:themeColor="text1"/>
          <w:sz w:val="36"/>
          <w:szCs w:val="36"/>
          <w:rtl/>
        </w:rPr>
        <w:t>جزيء الفوسفات</w:t>
      </w:r>
      <w:r w:rsidR="00132610">
        <w:rPr>
          <w:rFonts w:ascii="lfont" w:hAnsi="lfont" w:hint="cs"/>
          <w:color w:val="29333F"/>
          <w:sz w:val="36"/>
          <w:szCs w:val="36"/>
          <w:rtl/>
        </w:rPr>
        <w:br/>
      </w:r>
      <w:r>
        <w:rPr>
          <w:rFonts w:ascii="lfont" w:hAnsi="lfont"/>
          <w:color w:val="29333F"/>
          <w:sz w:val="36"/>
          <w:szCs w:val="36"/>
          <w:rtl/>
        </w:rPr>
        <w:br/>
      </w:r>
      <w:r w:rsidRPr="00FD25A6">
        <w:rPr>
          <w:rFonts w:ascii="lfont" w:hAnsi="lfont" w:hint="cs"/>
          <w:color w:val="29333F"/>
          <w:sz w:val="36"/>
          <w:szCs w:val="36"/>
          <w:rtl/>
        </w:rPr>
        <w:br/>
        <w:t>2-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جزيء السكر ويدعى 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ريبوز</w:t>
      </w:r>
      <w:proofErr w:type="spellEnd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 منقوص الأكسجين</w:t>
      </w:r>
      <w:r w:rsidRPr="00FD25A6">
        <w:rPr>
          <w:rFonts w:ascii="lfont" w:hAnsi="lfont" w:hint="cs"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هو يتكون من 5 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ذرات</w:t>
      </w:r>
      <w:proofErr w:type="spellEnd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 كربون</w:t>
      </w:r>
      <w:r w:rsidR="00132610">
        <w:rPr>
          <w:rFonts w:ascii="lfont" w:hAnsi="lfont"/>
          <w:color w:val="000000" w:themeColor="text1"/>
          <w:sz w:val="29"/>
          <w:szCs w:val="29"/>
          <w:rtl/>
        </w:rPr>
        <w:br/>
      </w:r>
      <w:r w:rsidR="00132610">
        <w:rPr>
          <w:rFonts w:ascii="lfont" w:hAnsi="lfont" w:hint="cs"/>
          <w:color w:val="000000" w:themeColor="text1"/>
          <w:sz w:val="29"/>
          <w:szCs w:val="29"/>
          <w:rtl/>
        </w:rPr>
        <w:br/>
      </w:r>
      <w:r w:rsidR="00132610">
        <w:rPr>
          <w:rFonts w:ascii="lfont" w:hAnsi="lfont"/>
          <w:color w:val="000000" w:themeColor="text1"/>
          <w:sz w:val="29"/>
          <w:szCs w:val="29"/>
          <w:rtl/>
        </w:rPr>
        <w:br/>
      </w:r>
      <w:r w:rsidRPr="00FD25A6">
        <w:rPr>
          <w:rFonts w:ascii="lfont" w:hAnsi="lfont" w:hint="cs"/>
          <w:color w:val="000000" w:themeColor="text1"/>
          <w:sz w:val="29"/>
          <w:szCs w:val="29"/>
          <w:rtl/>
        </w:rPr>
        <w:br/>
      </w:r>
      <w:proofErr w:type="spellStart"/>
      <w:r w:rsidRPr="00FD25A6">
        <w:rPr>
          <w:rFonts w:ascii="lfont" w:hAnsi="lfont" w:hint="cs"/>
          <w:color w:val="000000" w:themeColor="text1"/>
          <w:sz w:val="29"/>
          <w:szCs w:val="29"/>
          <w:rtl/>
        </w:rPr>
        <w:t>3-</w:t>
      </w:r>
      <w:proofErr w:type="spellEnd"/>
      <w:r w:rsidRPr="00FD25A6">
        <w:rPr>
          <w:rFonts w:ascii="lfont" w:hAnsi="lfont" w:hint="cs"/>
          <w:color w:val="000000" w:themeColor="text1"/>
          <w:sz w:val="29"/>
          <w:szCs w:val="29"/>
          <w:rtl/>
        </w:rPr>
        <w:t xml:space="preserve"> 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منطقة تحتوي على 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النيتروجين،</w:t>
      </w:r>
      <w:proofErr w:type="spellEnd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 xml:space="preserve"> وهناك عدة أنواع منها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</w:rPr>
        <w:t>:</w:t>
      </w:r>
      <w:r w:rsidR="002918CA">
        <w:rPr>
          <w:rFonts w:ascii="lfont" w:hAnsi="lfont"/>
          <w:color w:val="29333F"/>
          <w:sz w:val="29"/>
          <w:szCs w:val="29"/>
          <w:rtl/>
        </w:rPr>
        <w:br/>
      </w:r>
      <w:r w:rsidR="002918CA">
        <w:rPr>
          <w:rFonts w:ascii="lfont" w:hAnsi="lfont" w:hint="cs"/>
          <w:color w:val="29333F"/>
          <w:sz w:val="29"/>
          <w:szCs w:val="29"/>
          <w:rtl/>
        </w:rPr>
        <w:br/>
      </w:r>
      <w:r>
        <w:rPr>
          <w:rFonts w:ascii="lfont" w:hAnsi="lfont" w:hint="cs"/>
          <w:color w:val="29333F"/>
          <w:sz w:val="29"/>
          <w:szCs w:val="29"/>
          <w:rtl/>
        </w:rPr>
        <w:br/>
      </w:r>
      <w:r w:rsidRPr="00FD25A6">
        <w:rPr>
          <w:rFonts w:ascii="lfont" w:hAnsi="lfont" w:hint="cs"/>
          <w:color w:val="000000" w:themeColor="text1"/>
          <w:sz w:val="36"/>
          <w:szCs w:val="36"/>
          <w:rtl/>
        </w:rPr>
        <w:br/>
        <w:t>أ-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الأدينين</w:t>
      </w:r>
      <w:proofErr w:type="spellEnd"/>
      <w:r w:rsidRPr="00FD25A6">
        <w:rPr>
          <w:rFonts w:ascii="lfont" w:hAnsi="lfont" w:hint="cs"/>
          <w:color w:val="000000" w:themeColor="text1"/>
          <w:sz w:val="36"/>
          <w:szCs w:val="36"/>
          <w:rtl/>
        </w:rPr>
        <w:t xml:space="preserve">                      ب-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السيتوزين</w:t>
      </w:r>
      <w:proofErr w:type="spellEnd"/>
      <w:r w:rsidR="002918CA">
        <w:rPr>
          <w:rFonts w:ascii="lfont" w:hAnsi="lfont" w:hint="cs"/>
          <w:color w:val="000000" w:themeColor="text1"/>
          <w:sz w:val="36"/>
          <w:szCs w:val="36"/>
          <w:rtl/>
        </w:rPr>
        <w:br/>
      </w:r>
      <w:r w:rsidR="002918CA">
        <w:rPr>
          <w:rFonts w:ascii="lfont" w:hAnsi="lfont" w:hint="cs"/>
          <w:color w:val="000000" w:themeColor="text1"/>
          <w:sz w:val="36"/>
          <w:szCs w:val="36"/>
          <w:rtl/>
        </w:rPr>
        <w:br/>
      </w:r>
      <w:r w:rsidRPr="00FD25A6">
        <w:rPr>
          <w:rFonts w:ascii="lfont" w:hAnsi="lfont" w:hint="cs"/>
          <w:color w:val="000000" w:themeColor="text1"/>
          <w:sz w:val="36"/>
          <w:szCs w:val="36"/>
          <w:rtl/>
        </w:rPr>
        <w:br/>
        <w:t>ج-</w:t>
      </w:r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</w:rPr>
        <w:t> 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جوانين</w:t>
      </w:r>
      <w:proofErr w:type="spellEnd"/>
      <w:r w:rsidRPr="00FD25A6">
        <w:rPr>
          <w:rFonts w:ascii="lfont" w:hAnsi="lfont" w:hint="cs"/>
          <w:color w:val="000000" w:themeColor="text1"/>
          <w:sz w:val="36"/>
          <w:szCs w:val="36"/>
          <w:rtl/>
        </w:rPr>
        <w:t xml:space="preserve">                           د-</w:t>
      </w:r>
      <w:proofErr w:type="spellStart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  <w:rtl/>
        </w:rPr>
        <w:t>الثيمين</w:t>
      </w:r>
      <w:proofErr w:type="spellEnd"/>
      <w:r w:rsidRPr="00FD25A6">
        <w:rPr>
          <w:rFonts w:ascii="lfont" w:hAnsi="lfont"/>
          <w:color w:val="000000" w:themeColor="text1"/>
          <w:sz w:val="36"/>
          <w:szCs w:val="36"/>
          <w:shd w:val="clear" w:color="auto" w:fill="FFFFFF"/>
        </w:rPr>
        <w:t> </w:t>
      </w:r>
      <w:r w:rsidR="002918CA">
        <w:rPr>
          <w:rFonts w:ascii="lfont" w:hAnsi="lfont" w:hint="cs"/>
          <w:color w:val="000000" w:themeColor="text1"/>
          <w:sz w:val="36"/>
          <w:szCs w:val="36"/>
          <w:rtl/>
        </w:rPr>
        <w:br/>
      </w:r>
      <w:r w:rsidR="002918CA">
        <w:rPr>
          <w:rFonts w:ascii="lfont" w:hAnsi="lfont" w:hint="cs"/>
          <w:color w:val="000000" w:themeColor="text1"/>
          <w:sz w:val="36"/>
          <w:szCs w:val="36"/>
          <w:rtl/>
        </w:rPr>
        <w:br/>
      </w:r>
      <w:r w:rsidR="002918CA">
        <w:rPr>
          <w:rFonts w:ascii="lfont" w:hAnsi="lfont" w:hint="cs"/>
          <w:color w:val="000000" w:themeColor="text1"/>
          <w:sz w:val="36"/>
          <w:szCs w:val="36"/>
          <w:rtl/>
        </w:rPr>
        <w:br/>
      </w:r>
      <w:r w:rsidR="002918CA" w:rsidRPr="002918CA">
        <w:rPr>
          <w:rFonts w:ascii="lfont" w:hAnsi="lfont" w:hint="cs"/>
          <w:color w:val="000000" w:themeColor="text1"/>
          <w:sz w:val="36"/>
          <w:szCs w:val="36"/>
          <w:rtl/>
        </w:rPr>
        <w:br/>
      </w:r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>ترتيب هذه المناطق هو ما يشكل الرموز الجينية.</w:t>
      </w:r>
      <w:r w:rsidR="00132610">
        <w:rPr>
          <w:rFonts w:ascii="lfont" w:hAnsi="lfont" w:hint="cs"/>
          <w:color w:val="000000" w:themeColor="text1"/>
          <w:sz w:val="36"/>
          <w:szCs w:val="36"/>
          <w:rtl/>
        </w:rPr>
        <w:t xml:space="preserve"> </w:t>
      </w:r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الجدير بالذكر أن ارتباط السلاسل مع بعضها لتشكيل الـ </w:t>
      </w:r>
      <w:r w:rsidR="002918CA" w:rsidRPr="00132610">
        <w:rPr>
          <w:rFonts w:ascii="lfont" w:hAnsi="lfont"/>
          <w:color w:val="000000" w:themeColor="text1"/>
          <w:sz w:val="36"/>
          <w:szCs w:val="36"/>
        </w:rPr>
        <w:t>DNA</w:t>
      </w:r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يكون من خلال ارتباط </w:t>
      </w:r>
      <w:proofErr w:type="spellStart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>الأدينين</w:t>
      </w:r>
      <w:proofErr w:type="spellEnd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مع </w:t>
      </w:r>
      <w:proofErr w:type="spellStart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>الثيمين</w:t>
      </w:r>
      <w:proofErr w:type="spellEnd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</w:t>
      </w:r>
      <w:proofErr w:type="spellStart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>والسيتوزين</w:t>
      </w:r>
      <w:proofErr w:type="spellEnd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مع </w:t>
      </w:r>
      <w:proofErr w:type="spellStart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>الجوانين،</w:t>
      </w:r>
      <w:proofErr w:type="spellEnd"/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وأن طول الـ </w:t>
      </w:r>
      <w:r w:rsidR="002918CA" w:rsidRPr="00132610">
        <w:rPr>
          <w:rFonts w:ascii="lfont" w:hAnsi="lfont"/>
          <w:color w:val="000000" w:themeColor="text1"/>
          <w:sz w:val="36"/>
          <w:szCs w:val="36"/>
        </w:rPr>
        <w:t>DNA</w:t>
      </w:r>
      <w:r w:rsidR="002918CA" w:rsidRPr="00132610">
        <w:rPr>
          <w:rFonts w:ascii="lfont" w:hAnsi="lfont"/>
          <w:color w:val="000000" w:themeColor="text1"/>
          <w:sz w:val="36"/>
          <w:szCs w:val="36"/>
          <w:rtl/>
        </w:rPr>
        <w:t xml:space="preserve"> يتحدد من قبل جزيئات السكر والفوسفات.</w:t>
      </w:r>
    </w:p>
    <w:p w:rsidR="00855ED4" w:rsidRPr="00E134F7" w:rsidRDefault="00FD25A6" w:rsidP="00A3723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t>_________</w:t>
      </w:r>
      <w:r w:rsidR="00132610"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t>______________________________</w:t>
      </w:r>
      <w:r w:rsidR="00132610"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  <w:br/>
      </w:r>
      <w:r w:rsidR="00E134F7" w:rsidRPr="00FD25A6"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br/>
      </w:r>
      <w:r w:rsidR="00843C9E">
        <w:rPr>
          <w:rFonts w:ascii="Arial" w:hAnsi="Arial" w:cs="Arial"/>
          <w:b/>
          <w:bCs/>
          <w:color w:val="000000" w:themeColor="text1"/>
          <w:sz w:val="52"/>
          <w:szCs w:val="52"/>
          <w:rtl/>
        </w:rPr>
        <w:br/>
      </w:r>
      <w:r w:rsidR="00843C9E" w:rsidRPr="00843C9E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lastRenderedPageBreak/>
        <w:t xml:space="preserve">العالم </w:t>
      </w:r>
      <w:proofErr w:type="spellStart"/>
      <w:r w:rsidR="00843C9E" w:rsidRPr="00843C9E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t>مندل</w:t>
      </w:r>
      <w:proofErr w:type="spellEnd"/>
      <w:r w:rsidR="002918CA">
        <w:rPr>
          <w:rFonts w:ascii="Arial" w:hAnsi="Arial" w:cs="Arial"/>
          <w:color w:val="000000" w:themeColor="text1"/>
          <w:sz w:val="36"/>
          <w:szCs w:val="36"/>
          <w:rtl/>
        </w:rPr>
        <w:br/>
      </w:r>
      <w:r w:rsidR="00843C9E">
        <w:rPr>
          <w:rFonts w:ascii="Arial" w:hAnsi="Arial" w:cs="Arial" w:hint="cs"/>
          <w:color w:val="000000" w:themeColor="text1"/>
          <w:sz w:val="36"/>
          <w:szCs w:val="36"/>
          <w:rtl/>
        </w:rPr>
        <w:br/>
      </w:r>
      <w:r w:rsidR="002918CA">
        <w:rPr>
          <w:rFonts w:ascii="Arial" w:hAnsi="Arial" w:cs="Arial" w:hint="cs"/>
          <w:b/>
          <w:bCs/>
          <w:noProof/>
          <w:color w:val="000000" w:themeColor="text1"/>
          <w:sz w:val="52"/>
          <w:szCs w:val="52"/>
          <w:rtl/>
        </w:rPr>
        <w:drawing>
          <wp:inline distT="0" distB="0" distL="0" distR="0">
            <wp:extent cx="5181600" cy="5124450"/>
            <wp:effectExtent l="19050" t="0" r="0" b="0"/>
            <wp:docPr id="3" name="صورة 0" descr="مند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ندل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8CA">
        <w:rPr>
          <w:rFonts w:ascii="Arial" w:hAnsi="Arial" w:cs="Arial"/>
          <w:color w:val="000000" w:themeColor="text1"/>
          <w:sz w:val="36"/>
          <w:szCs w:val="36"/>
          <w:rtl/>
        </w:rPr>
        <w:br/>
      </w:r>
      <w:r w:rsidR="002918CA">
        <w:rPr>
          <w:rFonts w:ascii="Arial" w:hAnsi="Arial" w:cs="Arial" w:hint="cs"/>
          <w:color w:val="000000" w:themeColor="text1"/>
          <w:sz w:val="36"/>
          <w:szCs w:val="36"/>
          <w:rtl/>
        </w:rPr>
        <w:br/>
      </w:r>
      <w:r w:rsidR="00843C9E" w:rsidRPr="00843C9E">
        <w:rPr>
          <w:rFonts w:ascii="Arial" w:hAnsi="Arial" w:cs="Arial" w:hint="cs"/>
          <w:color w:val="000000" w:themeColor="text1"/>
          <w:sz w:val="36"/>
          <w:szCs w:val="36"/>
          <w:rtl/>
        </w:rPr>
        <w:br/>
      </w:r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يعود الفضل في تطوّر علم الوراثة للعالم </w:t>
      </w:r>
      <w:proofErr w:type="spellStart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>غريغور</w:t>
      </w:r>
      <w:proofErr w:type="spellEnd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 </w:t>
      </w:r>
      <w:proofErr w:type="spellStart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>مندل</w:t>
      </w:r>
      <w:proofErr w:type="spellEnd"/>
      <w:r w:rsidR="00843C9E" w:rsidRPr="00843C9E">
        <w:rPr>
          <w:rFonts w:ascii="Arial" w:hAnsi="Arial" w:cs="Arial" w:hint="cs"/>
          <w:color w:val="000000" w:themeColor="text1"/>
          <w:sz w:val="40"/>
          <w:szCs w:val="40"/>
          <w:rtl/>
        </w:rPr>
        <w:t xml:space="preserve"> ال</w:t>
      </w:r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ذي اكتشف القوانين التي تحكم انتقال الصّفات الوراثيّة من جيل لآخر في منتصف القرن التّاسع </w:t>
      </w:r>
      <w:proofErr w:type="spellStart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>عشر،</w:t>
      </w:r>
      <w:proofErr w:type="spellEnd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 دون أن يعرف شيئاَ عن الطّبيعة الفيزيائيّة أو الكيميائيّة </w:t>
      </w:r>
      <w:proofErr w:type="spellStart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>للجينات،</w:t>
      </w:r>
      <w:proofErr w:type="spellEnd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 وقد أطلق عليها في تلك المرحلة المبكرة اسم </w:t>
      </w:r>
      <w:proofErr w:type="spellStart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>"الوحدات"</w:t>
      </w:r>
      <w:proofErr w:type="spellEnd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 أو العوامل. وقد ظهرّ مصطلح علم الوراثة</w:t>
      </w:r>
      <w:r w:rsidR="00843C9E" w:rsidRPr="00843C9E">
        <w:rPr>
          <w:rFonts w:ascii="Arial" w:hAnsi="Arial" w:cs="Arial" w:hint="cs"/>
          <w:color w:val="000000" w:themeColor="text1"/>
          <w:sz w:val="40"/>
          <w:szCs w:val="40"/>
          <w:rtl/>
        </w:rPr>
        <w:t xml:space="preserve"> </w:t>
      </w:r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 xml:space="preserve">عام 1905 على يد عالم الأحياء الإنجليزي ويليام </w:t>
      </w:r>
      <w:proofErr w:type="spellStart"/>
      <w:r w:rsidR="00843C9E" w:rsidRPr="00843C9E">
        <w:rPr>
          <w:rFonts w:ascii="Arial" w:hAnsi="Arial" w:cs="Arial"/>
          <w:color w:val="000000" w:themeColor="text1"/>
          <w:sz w:val="40"/>
          <w:szCs w:val="40"/>
          <w:shd w:val="clear" w:color="auto" w:fill="FFFFFF"/>
          <w:rtl/>
        </w:rPr>
        <w:t>باتسون</w:t>
      </w:r>
      <w:proofErr w:type="spellEnd"/>
      <w:r w:rsidR="00843C9E" w:rsidRPr="00843C9E">
        <w:rPr>
          <w:rFonts w:ascii="Arial" w:hAnsi="Arial" w:cs="Arial" w:hint="cs"/>
          <w:b/>
          <w:bCs/>
          <w:color w:val="000000" w:themeColor="text1"/>
          <w:sz w:val="52"/>
          <w:szCs w:val="52"/>
          <w:rtl/>
        </w:rPr>
        <w:br/>
      </w:r>
      <w:r w:rsidR="00843C9E" w:rsidRPr="00843C9E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  <w:rtl/>
        </w:rPr>
        <w:lastRenderedPageBreak/>
        <w:t xml:space="preserve">تجارب العالم </w:t>
      </w:r>
      <w:proofErr w:type="spellStart"/>
      <w:r w:rsidR="00843C9E" w:rsidRPr="00843C9E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  <w:rtl/>
        </w:rPr>
        <w:t>مندل</w:t>
      </w:r>
      <w:proofErr w:type="spellEnd"/>
      <w:r w:rsidR="00843C9E">
        <w:rPr>
          <w:rFonts w:ascii="Arial" w:hAnsi="Arial" w:cs="Arial" w:hint="cs"/>
          <w:sz w:val="52"/>
          <w:szCs w:val="52"/>
          <w:rtl/>
        </w:rPr>
        <w:br/>
      </w:r>
      <w:r w:rsidR="00843C9E" w:rsidRPr="00843C9E">
        <w:rPr>
          <w:rFonts w:ascii="Arial" w:hAnsi="Arial" w:cs="Arial" w:hint="cs"/>
          <w:sz w:val="36"/>
          <w:szCs w:val="36"/>
          <w:rtl/>
        </w:rPr>
        <w:br/>
      </w:r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بدأ العالم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تجاربه في عام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1856،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وقد أجرى تجاربه على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الفئران،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ونحل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العسل،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إلا أنّه قررّ أنّ نبات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البازيلاء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هو النّموذج المناسب لإجراء تجاربه. درس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سبع صفات وراثيّة في نبات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البازيلاء،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ودرس في كل مرة صفة على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حدة؛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منها طول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النّبات،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ولون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الزّهرة،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ولون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البذور،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وشكل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البذور،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وللقيام بذلك تأكّد في البداية من نقاء الصّفة الوراثية المدروسة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-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يُقصد بالصّفة النّقيّة الصّفة النّاتجة عن اجتماع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جينَين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متشابهَين-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وتوصّل إلى ذلك عن طريق السّماح للنباتات التي تحمل الصّفة بأن تلقّح نفسها لعدة أجيال حتى تثبت الصفة في جميع الأفراد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النّاتجة،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وبعد حصوله على بذور من النّباتات ذات الصّفات النّقية تابع </w:t>
      </w:r>
      <w:proofErr w:type="spellStart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843C9E" w:rsidRPr="00843C9E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تجاربه بإجراء الخطوات الآتيّة</w:t>
      </w:r>
      <w:r w:rsidR="00843C9E">
        <w:rPr>
          <w:rFonts w:ascii="Arial" w:hAnsi="Arial" w:cs="Arial" w:hint="cs"/>
          <w:sz w:val="36"/>
          <w:szCs w:val="36"/>
          <w:rtl/>
        </w:rPr>
        <w:t xml:space="preserve"> </w:t>
      </w:r>
      <w:proofErr w:type="spellStart"/>
      <w:r w:rsidR="00843C9E">
        <w:rPr>
          <w:rFonts w:ascii="Arial" w:hAnsi="Arial" w:cs="Arial" w:hint="cs"/>
          <w:sz w:val="36"/>
          <w:szCs w:val="36"/>
          <w:rtl/>
        </w:rPr>
        <w:t>:</w:t>
      </w:r>
      <w:proofErr w:type="spellEnd"/>
      <w:r w:rsidR="00843C9E" w:rsidRPr="00843C9E">
        <w:rPr>
          <w:rFonts w:ascii="Arial" w:hAnsi="Arial" w:cs="Arial"/>
          <w:sz w:val="36"/>
          <w:szCs w:val="36"/>
        </w:rPr>
        <w:br/>
      </w:r>
      <w:r w:rsidR="00793F57">
        <w:rPr>
          <w:rFonts w:ascii="Arial" w:hAnsi="Arial" w:cs="Arial" w:hint="cs"/>
          <w:sz w:val="36"/>
          <w:szCs w:val="36"/>
          <w:rtl/>
        </w:rPr>
        <w:br/>
      </w:r>
      <w:r w:rsidR="00793F57" w:rsidRPr="00793F57">
        <w:rPr>
          <w:rFonts w:ascii="Arial" w:hAnsi="Arial" w:cs="Arial" w:hint="cs"/>
          <w:sz w:val="36"/>
          <w:szCs w:val="36"/>
          <w:rtl/>
        </w:rPr>
        <w:t>1-</w:t>
      </w:r>
      <w:r w:rsidR="00793F57" w:rsidRPr="00793F5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rtl/>
        </w:rPr>
        <w:t>التّلقيح الخلطي</w:t>
      </w:r>
      <w:r w:rsidR="00793F57">
        <w:rPr>
          <w:rFonts w:ascii="Arial" w:hAnsi="Arial" w:cs="Arial" w:hint="cs"/>
          <w:b/>
          <w:bCs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: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لقّح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نباتاً يحمل الصّفة الأولى النّقيّة (مثلا نبات طويل الساق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)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من نبات آخر يحمل الصّفة المقابلة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النّقية،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أي نبات قصير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السّاق،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ولاحظ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أنّ أفراد الجيل النّاتج كانت جميعها طويلة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السّاق،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ولم يظهر أي نبات قصير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السّاق،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وقد أطلق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على الصّفة التي ظهرت اسم الصّفة السّائدة</w:t>
      </w:r>
      <w:r w:rsidR="00793F57">
        <w:rPr>
          <w:rFonts w:ascii="Arial" w:hAnsi="Arial" w:cs="Arial" w:hint="cs"/>
          <w:color w:val="333333"/>
          <w:sz w:val="36"/>
          <w:szCs w:val="36"/>
          <w:rtl/>
        </w:rPr>
        <w:t xml:space="preserve"> 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وأطلق على الصّفة التي اختفت اسم الصّفة المتنحيّة</w:t>
      </w:r>
      <w:r w:rsidR="00793F57">
        <w:rPr>
          <w:rFonts w:ascii="Arial" w:hAnsi="Arial" w:cs="Arial" w:hint="cs"/>
          <w:color w:val="333333"/>
          <w:sz w:val="36"/>
          <w:szCs w:val="36"/>
          <w:shd w:val="clear" w:color="auto" w:fill="FFFFFF"/>
          <w:rtl/>
        </w:rPr>
        <w:t>.</w:t>
      </w:r>
      <w:r w:rsidR="00793F57">
        <w:rPr>
          <w:rFonts w:ascii="Arial" w:hAnsi="Arial" w:cs="Arial" w:hint="cs"/>
          <w:color w:val="333333"/>
          <w:sz w:val="36"/>
          <w:szCs w:val="36"/>
          <w:shd w:val="clear" w:color="auto" w:fill="FFFFFF"/>
          <w:rtl/>
        </w:rPr>
        <w:br/>
      </w:r>
      <w:r w:rsid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br/>
      </w:r>
      <w:r w:rsidR="00793F57" w:rsidRPr="00793F57">
        <w:rPr>
          <w:rFonts w:ascii="Arial" w:hAnsi="Arial" w:cs="Arial" w:hint="cs"/>
          <w:color w:val="000000" w:themeColor="text1"/>
          <w:sz w:val="36"/>
          <w:szCs w:val="36"/>
          <w:shd w:val="clear" w:color="auto" w:fill="FFFFFF"/>
          <w:rtl/>
        </w:rPr>
        <w:t>2-</w:t>
      </w:r>
      <w:r w:rsidR="00793F57" w:rsidRPr="00793F57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rtl/>
        </w:rPr>
        <w:t>التلقيح الذاتي</w:t>
      </w:r>
      <w:r w:rsidR="00793F57">
        <w:rPr>
          <w:rFonts w:ascii="Arial" w:hAnsi="Arial" w:cs="Arial" w:hint="cs"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: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سمح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للنباتات طويلة السّاق التي ظهرت نتيجة التّلقيح الخلطي بأن تلقّح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نفسها،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فظهرت نباتات الجيل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الثّاني،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وقد لاحظ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ظهور نسبة قليلة من النّباتات قصيرة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السّاق؛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إذ وجد أنّ مقابل كلّ ثلاث نباتات تحمل الصّفة السّائدة (طويلة الساق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)،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ظهر نبات واحد يحمل الصّفة المتنحيّة (قصير السّاق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)،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أي أنّ عدد نباتات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البازيلاء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طويلة السّاق يفوق عدد النّباتات قصيرة السّاق بنسبة 3:1. وقد لاحظ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أنّ توارث صفة طول السّاق لم يؤثّر على توارث الصّفات الأخرى مثل لون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الأزهارعلى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سبيل المثال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  <w:r w:rsidR="00793F57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793F57" w:rsidRPr="00793F57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132610">
        <w:rPr>
          <w:rFonts w:ascii="Arial" w:hAnsi="Arial" w:cs="Arial" w:hint="cs"/>
          <w:b/>
          <w:bCs/>
          <w:color w:val="333333"/>
          <w:sz w:val="52"/>
          <w:szCs w:val="52"/>
          <w:shd w:val="clear" w:color="auto" w:fill="FFFFFF"/>
          <w:rtl/>
        </w:rPr>
        <w:br/>
      </w:r>
      <w:r w:rsidR="00132610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  <w:rtl/>
        </w:rPr>
        <w:br/>
      </w:r>
      <w:r w:rsidR="00A37237">
        <w:rPr>
          <w:rFonts w:ascii="Arial" w:hAnsi="Arial" w:cs="Arial" w:hint="cs"/>
          <w:b/>
          <w:bCs/>
          <w:color w:val="333333"/>
          <w:sz w:val="52"/>
          <w:szCs w:val="52"/>
          <w:shd w:val="clear" w:color="auto" w:fill="FFFFFF"/>
          <w:rtl/>
        </w:rPr>
        <w:lastRenderedPageBreak/>
        <w:br/>
      </w:r>
      <w:r w:rsidR="00A37237">
        <w:rPr>
          <w:rFonts w:ascii="Arial" w:hAnsi="Arial" w:cs="Arial" w:hint="cs"/>
          <w:b/>
          <w:bCs/>
          <w:color w:val="333333"/>
          <w:sz w:val="52"/>
          <w:szCs w:val="52"/>
          <w:shd w:val="clear" w:color="auto" w:fill="FFFFFF"/>
          <w:rtl/>
        </w:rPr>
        <w:br/>
      </w:r>
      <w:r w:rsidR="00793F57" w:rsidRPr="00793F57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  <w:rtl/>
        </w:rPr>
        <w:t xml:space="preserve">نتائج تجارب </w:t>
      </w:r>
      <w:proofErr w:type="spellStart"/>
      <w:r w:rsidR="00793F57" w:rsidRPr="00793F57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  <w:rtl/>
        </w:rPr>
        <w:t>مندل</w:t>
      </w:r>
      <w:proofErr w:type="spellEnd"/>
      <w:r w:rsidR="00793F57">
        <w:rPr>
          <w:rFonts w:ascii="Arial" w:hAnsi="Arial" w:cs="Arial"/>
          <w:color w:val="333333"/>
          <w:rtl/>
        </w:rPr>
        <w:br/>
      </w:r>
      <w:r w:rsidR="00793F57">
        <w:rPr>
          <w:rFonts w:ascii="Arial" w:hAnsi="Arial" w:cs="Arial" w:hint="cs"/>
          <w:color w:val="333333"/>
          <w:rtl/>
        </w:rPr>
        <w:br/>
      </w:r>
      <w:r w:rsidR="00793F57">
        <w:rPr>
          <w:rFonts w:ascii="Arial" w:hAnsi="Arial" w:cs="Arial" w:hint="cs"/>
          <w:color w:val="333333"/>
          <w:rtl/>
        </w:rPr>
        <w:br/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في عام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1865،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أي بعد ما يقرُب من عقد من الزّمان على بدء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تجاربه،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وبعد إجراء تجاربه على 30000 نبات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بازيلاء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تقريباً،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قدّم العالم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نتائج تجاربه والتي كانت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كالآتي</w:t>
      </w:r>
      <w:r w:rsidR="00793F57">
        <w:rPr>
          <w:rFonts w:ascii="Arial" w:hAnsi="Arial" w:cs="Arial" w:hint="cs"/>
          <w:color w:val="333333"/>
          <w:sz w:val="36"/>
          <w:szCs w:val="36"/>
          <w:rtl/>
        </w:rPr>
        <w:t>:</w:t>
      </w:r>
      <w:proofErr w:type="spellEnd"/>
      <w:r w:rsidR="00793F57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0F5440">
        <w:rPr>
          <w:rFonts w:ascii="Arial" w:hAnsi="Arial" w:cs="Arial"/>
          <w:color w:val="333333"/>
          <w:sz w:val="36"/>
          <w:szCs w:val="36"/>
          <w:rtl/>
        </w:rPr>
        <w:br/>
      </w:r>
      <w:r w:rsidR="00A37237">
        <w:rPr>
          <w:rFonts w:ascii="Arial" w:hAnsi="Arial" w:cs="Arial"/>
          <w:color w:val="333333"/>
          <w:sz w:val="36"/>
          <w:szCs w:val="36"/>
          <w:rtl/>
        </w:rPr>
        <w:br/>
      </w:r>
      <w:r w:rsidR="000F5440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793F57">
        <w:rPr>
          <w:rFonts w:ascii="Arial" w:hAnsi="Arial" w:cs="Arial" w:hint="cs"/>
          <w:color w:val="333333"/>
          <w:sz w:val="36"/>
          <w:szCs w:val="36"/>
          <w:rtl/>
        </w:rPr>
        <w:t>1</w:t>
      </w:r>
      <w:r w:rsidR="00793F57" w:rsidRPr="00793F57">
        <w:rPr>
          <w:rFonts w:ascii="Arial" w:hAnsi="Arial" w:cs="Arial" w:hint="cs"/>
          <w:color w:val="333333"/>
          <w:sz w:val="36"/>
          <w:szCs w:val="36"/>
          <w:rtl/>
        </w:rPr>
        <w:t>-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يتحكّم في ظهور الصّفة الوراثيّة زوج من العوامل التي يمكن أن تُورَّث أي تنتقل من الآباء إلى الأبناء. (العوامل هي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الجينات،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إلا أنّ المصطلح لم يكن قد ظهر في زمن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r w:rsidR="00793F57">
        <w:rPr>
          <w:rFonts w:ascii="Arial" w:hAnsi="Arial" w:cs="Arial" w:hint="cs"/>
          <w:color w:val="333333"/>
          <w:sz w:val="36"/>
          <w:szCs w:val="36"/>
          <w:shd w:val="clear" w:color="auto" w:fill="FFFFFF"/>
          <w:rtl/>
        </w:rPr>
        <w:t>)</w:t>
      </w:r>
      <w:proofErr w:type="spellEnd"/>
      <w:r w:rsidR="00793F57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0F5440">
        <w:rPr>
          <w:rFonts w:ascii="Arial" w:hAnsi="Arial" w:cs="Arial"/>
          <w:color w:val="333333"/>
          <w:sz w:val="36"/>
          <w:szCs w:val="36"/>
          <w:rtl/>
        </w:rPr>
        <w:br/>
      </w:r>
      <w:r w:rsidR="00A37237">
        <w:rPr>
          <w:rFonts w:ascii="Arial" w:hAnsi="Arial" w:cs="Arial"/>
          <w:color w:val="333333"/>
          <w:sz w:val="36"/>
          <w:szCs w:val="36"/>
          <w:rtl/>
        </w:rPr>
        <w:br/>
      </w:r>
      <w:r w:rsidR="00793F57">
        <w:rPr>
          <w:rFonts w:ascii="Arial" w:hAnsi="Arial" w:cs="Arial" w:hint="cs"/>
          <w:color w:val="333333"/>
          <w:sz w:val="36"/>
          <w:szCs w:val="36"/>
          <w:rtl/>
        </w:rPr>
        <w:br/>
        <w:t>2-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يمكن لأحد العوامل أن يُخفي تأثير العامل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الآخر،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ويُسمى العامل الأول العامل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السّائد،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بينما يُسمى العامل الثّاني العامل المتنحي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  <w:r w:rsidR="00793F57">
        <w:rPr>
          <w:rFonts w:ascii="Arial" w:hAnsi="Arial" w:cs="Arial" w:hint="cs"/>
          <w:sz w:val="36"/>
          <w:szCs w:val="36"/>
          <w:rtl/>
        </w:rPr>
        <w:br/>
      </w:r>
      <w:r w:rsidR="000F5440">
        <w:rPr>
          <w:rFonts w:ascii="Arial" w:hAnsi="Arial" w:cs="Arial"/>
          <w:sz w:val="36"/>
          <w:szCs w:val="36"/>
          <w:rtl/>
        </w:rPr>
        <w:br/>
      </w:r>
      <w:r w:rsidR="00A37237">
        <w:rPr>
          <w:rFonts w:ascii="Arial" w:hAnsi="Arial" w:cs="Arial"/>
          <w:sz w:val="36"/>
          <w:szCs w:val="36"/>
          <w:rtl/>
        </w:rPr>
        <w:br/>
      </w:r>
      <w:r w:rsidR="00793F57">
        <w:rPr>
          <w:rFonts w:ascii="Arial" w:hAnsi="Arial" w:cs="Arial" w:hint="cs"/>
          <w:sz w:val="36"/>
          <w:szCs w:val="36"/>
          <w:rtl/>
        </w:rPr>
        <w:br/>
        <w:t>3-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ينفصل زوج العوامل أثناء تكوين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الجاميتات،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بحيث ينتقل أحد العوامل عشوائياَ إلى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الجاميت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الأنثوي،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وينتقل العامل الآخر إلى </w:t>
      </w:r>
      <w:proofErr w:type="spellStart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الجاميت</w:t>
      </w:r>
      <w:proofErr w:type="spellEnd"/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الذّكري</w:t>
      </w:r>
      <w:r w:rsidR="00793F57" w:rsidRPr="00793F57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  <w:r w:rsidR="00793F57">
        <w:rPr>
          <w:rFonts w:ascii="Arial" w:hAnsi="Arial" w:cs="Arial" w:hint="cs"/>
          <w:sz w:val="36"/>
          <w:szCs w:val="36"/>
          <w:rtl/>
        </w:rPr>
        <w:br/>
      </w:r>
      <w:r w:rsidR="000F5440">
        <w:rPr>
          <w:rFonts w:ascii="Arial" w:hAnsi="Arial" w:cs="Arial"/>
          <w:sz w:val="36"/>
          <w:szCs w:val="36"/>
          <w:rtl/>
        </w:rPr>
        <w:br/>
      </w:r>
      <w:r w:rsidR="00793F57">
        <w:rPr>
          <w:rFonts w:ascii="Arial" w:hAnsi="Arial" w:cs="Arial" w:hint="cs"/>
          <w:sz w:val="36"/>
          <w:szCs w:val="36"/>
          <w:rtl/>
        </w:rPr>
        <w:br/>
        <w:t>4-</w:t>
      </w:r>
      <w:r w:rsidR="00793F57" w:rsidRPr="000F5440">
        <w:rPr>
          <w:rFonts w:ascii="Arial" w:hAnsi="Arial" w:cs="Arial"/>
          <w:color w:val="333333"/>
          <w:sz w:val="40"/>
          <w:szCs w:val="40"/>
          <w:shd w:val="clear" w:color="auto" w:fill="FFFFFF"/>
          <w:rtl/>
        </w:rPr>
        <w:t>تُورّث أزواج العوامل التي تتحكّم بظهور صفة وراثيّة بشكل مستقل عن العوامل التي تتحكّم بظهور صفات وراثيّة أخرى</w:t>
      </w:r>
      <w:r w:rsidR="00793F57" w:rsidRPr="000F5440">
        <w:rPr>
          <w:rFonts w:ascii="Arial" w:hAnsi="Arial" w:cs="Arial"/>
          <w:color w:val="333333"/>
          <w:sz w:val="40"/>
          <w:szCs w:val="40"/>
          <w:shd w:val="clear" w:color="auto" w:fill="FFFFFF"/>
        </w:rPr>
        <w:t>.</w:t>
      </w:r>
      <w:r w:rsidR="000F5440">
        <w:rPr>
          <w:rFonts w:ascii="Arial" w:hAnsi="Arial" w:cs="Arial"/>
          <w:color w:val="333333"/>
          <w:sz w:val="36"/>
          <w:szCs w:val="36"/>
          <w:rtl/>
        </w:rPr>
        <w:br/>
      </w:r>
      <w:r w:rsidR="000F5440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0F5440">
        <w:rPr>
          <w:rFonts w:ascii="Arial" w:hAnsi="Arial" w:cs="Arial" w:hint="cs"/>
          <w:b/>
          <w:bCs/>
          <w:color w:val="333333"/>
          <w:sz w:val="56"/>
          <w:szCs w:val="56"/>
          <w:shd w:val="clear" w:color="auto" w:fill="FFFFFF"/>
          <w:rtl/>
        </w:rPr>
        <w:br/>
      </w:r>
      <w:r w:rsidR="000F5440" w:rsidRPr="008358A6">
        <w:rPr>
          <w:rFonts w:ascii="Arial" w:hAnsi="Arial" w:cs="Arial"/>
          <w:b/>
          <w:bCs/>
          <w:color w:val="333333"/>
          <w:sz w:val="56"/>
          <w:szCs w:val="56"/>
          <w:shd w:val="clear" w:color="auto" w:fill="FFFFFF"/>
          <w:rtl/>
        </w:rPr>
        <w:lastRenderedPageBreak/>
        <w:t>أنواع الوراثة</w:t>
      </w:r>
      <w:r w:rsidR="000F5440" w:rsidRPr="008358A6">
        <w:rPr>
          <w:rFonts w:ascii="Arial" w:hAnsi="Arial" w:cs="Arial" w:hint="cs"/>
          <w:color w:val="333333"/>
          <w:sz w:val="56"/>
          <w:szCs w:val="56"/>
          <w:rtl/>
        </w:rPr>
        <w:br/>
      </w:r>
      <w:r w:rsidR="000F5440">
        <w:rPr>
          <w:rFonts w:ascii="Arial" w:hAnsi="Arial" w:cs="Arial" w:hint="cs"/>
          <w:color w:val="333333"/>
          <w:rtl/>
        </w:rPr>
        <w:br/>
      </w:r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تفترض التجارب السّابقة للعالم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أنّ الجين السّائد يُخفي أثر الجين المتنحي عندما يجتمعان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معاَ،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فإذا اجتمع الجين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المسؤول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عن شكل البذور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الملساء،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مع جين شكل البذور المجعدة تظهر البذور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ملساء،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لأنّ جين البذور الملساء يسود سيادة تامة على جين البذور المجعدة ويخفي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تأثيرها،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وهذا مبدأ السّيادة التّامة</w:t>
      </w:r>
      <w:r w:rsidR="000F5440" w:rsidRPr="008358A6">
        <w:rPr>
          <w:rFonts w:ascii="Arial" w:hAnsi="Arial" w:cs="Arial" w:hint="cs"/>
          <w:color w:val="333333"/>
          <w:sz w:val="36"/>
          <w:szCs w:val="36"/>
          <w:rtl/>
        </w:rPr>
        <w:t xml:space="preserve">  </w:t>
      </w:r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الذي يتحكّم بصفة شكل البذور بالإضافة للصفات التي عمل عليها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إلا أنّ هناك أنواعاََ أخرى للصفات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الوراثيّة،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تُسمى صفات غير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مندليّة؛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لأنّ قوانين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مندل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لا تنطبق </w:t>
      </w:r>
      <w:proofErr w:type="spellStart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عليها،</w:t>
      </w:r>
      <w:proofErr w:type="spellEnd"/>
      <w:r w:rsidR="000F5440" w:rsidRPr="008358A6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ومنها</w:t>
      </w:r>
      <w:r w:rsidR="000F5440" w:rsidRPr="008358A6">
        <w:rPr>
          <w:rFonts w:ascii="Arial" w:hAnsi="Arial" w:cs="Arial" w:hint="cs"/>
          <w:color w:val="333333"/>
          <w:sz w:val="36"/>
          <w:szCs w:val="36"/>
          <w:rtl/>
        </w:rPr>
        <w:t xml:space="preserve"> :</w:t>
      </w:r>
      <w:r w:rsidR="00132610">
        <w:rPr>
          <w:rFonts w:ascii="Arial" w:hAnsi="Arial" w:cs="Arial"/>
          <w:color w:val="333333"/>
          <w:sz w:val="36"/>
          <w:szCs w:val="36"/>
          <w:rtl/>
        </w:rPr>
        <w:br/>
      </w:r>
      <w:r w:rsidR="000F5440">
        <w:rPr>
          <w:rFonts w:ascii="Arial" w:hAnsi="Arial" w:cs="Arial"/>
          <w:color w:val="333333"/>
          <w:sz w:val="36"/>
          <w:szCs w:val="36"/>
          <w:rtl/>
        </w:rPr>
        <w:br/>
      </w:r>
      <w:r w:rsidR="000F5440">
        <w:rPr>
          <w:rFonts w:ascii="Arial" w:hAnsi="Arial" w:cs="Arial" w:hint="cs"/>
          <w:color w:val="333333"/>
          <w:sz w:val="36"/>
          <w:szCs w:val="36"/>
          <w:rtl/>
        </w:rPr>
        <w:t>1</w:t>
      </w:r>
      <w:r w:rsidR="000F5440" w:rsidRPr="00132610">
        <w:rPr>
          <w:rFonts w:ascii="Arial" w:hAnsi="Arial" w:cs="Arial" w:hint="cs"/>
          <w:color w:val="333333"/>
          <w:sz w:val="32"/>
          <w:szCs w:val="32"/>
          <w:rtl/>
        </w:rPr>
        <w:t>-</w:t>
      </w:r>
      <w:r w:rsidR="000F5440" w:rsidRPr="00132610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rtl/>
        </w:rPr>
        <w:t>السّيادة غير التّامة</w:t>
      </w:r>
      <w:r w:rsidR="000F5440" w:rsidRPr="00132610">
        <w:rPr>
          <w:rFonts w:ascii="Arial" w:hAnsi="Arial" w:cs="Arial" w:hint="cs"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: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من الأمثلة على الصّفات التي تخضع لقوانين السّيادة غير التّامة</w:t>
      </w:r>
      <w:r w:rsidR="000F5440" w:rsidRPr="00132610">
        <w:rPr>
          <w:rFonts w:ascii="Arial" w:hAnsi="Arial" w:cs="Arial" w:hint="cs"/>
          <w:color w:val="333333"/>
          <w:sz w:val="36"/>
          <w:szCs w:val="36"/>
          <w:rtl/>
        </w:rPr>
        <w:t xml:space="preserve">   </w:t>
      </w:r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صفة طبيعة الشّعر لدى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البشر،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والجين السّائد في هذا النّوع من الوراثة هو جين الشّعر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المجعّد،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والجين المتنحّي هو جين الشّعر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الأملس،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وعند اجتماع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الجينين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معاَ،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لا يلغي أحدهما تأثير الآخر كما يحدث في السّيادة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التّامة،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بل تظهر صفة ثالثة وسطيّة بينهما وهي الشّعر المتموّج. ومثال آخر على السّيادة غير التّامة هو وراثة لون أزهار نبات شب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اللّيل؛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فعند اجتماع جين لون أزهار شب اللّيل الحمراء </w:t>
      </w:r>
      <w:proofErr w:type="spellStart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>السّائد،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مع جين لون الأزهار الأبيض المتنحي تظهر صفة وسطيّة بين الأحمر والأبيض وهي الأزهار قرنفليّة اللّون</w:t>
      </w:r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  <w:r w:rsidR="000F5440" w:rsidRPr="00132610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0F5440" w:rsidRPr="008358A6">
        <w:rPr>
          <w:rFonts w:ascii="Arial" w:hAnsi="Arial" w:cs="Arial" w:hint="cs"/>
          <w:b/>
          <w:bCs/>
          <w:color w:val="333333"/>
          <w:sz w:val="32"/>
          <w:szCs w:val="32"/>
          <w:rtl/>
        </w:rPr>
        <w:br/>
        <w:t>2-</w:t>
      </w:r>
      <w:r w:rsidR="000F5440" w:rsidRPr="008358A6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السّيادة المشتركة</w:t>
      </w:r>
      <w:r w:rsidR="000F5440" w:rsidRPr="008358A6">
        <w:rPr>
          <w:rFonts w:ascii="Arial" w:hAnsi="Arial" w:cs="Arial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0F5440" w:rsidRPr="008358A6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:</w:t>
      </w:r>
      <w:proofErr w:type="spellEnd"/>
      <w:r w:rsidR="000F5440" w:rsidRPr="00132610">
        <w:rPr>
          <w:rFonts w:ascii="Arial" w:hAnsi="Arial" w:cs="Arial"/>
          <w:color w:val="333333"/>
          <w:sz w:val="36"/>
          <w:szCs w:val="36"/>
          <w:shd w:val="clear" w:color="auto" w:fill="FFFFFF"/>
          <w:rtl/>
        </w:rPr>
        <w:t xml:space="preserve"> </w:t>
      </w:r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تختلف السّيادة المشتركة</w:t>
      </w:r>
      <w:r w:rsidR="000F5440" w:rsidRPr="008358A6">
        <w:rPr>
          <w:rFonts w:ascii="Arial" w:hAnsi="Arial" w:cs="Arial" w:hint="cs"/>
          <w:color w:val="333333"/>
          <w:sz w:val="32"/>
          <w:szCs w:val="32"/>
          <w:rtl/>
        </w:rPr>
        <w:t xml:space="preserve"> </w:t>
      </w:r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عن السّيادة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التّامة،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والسّيادة غير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التّامة؛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وذلك لأنّه لا وجود لصفة متنحيّة في هذا النّوع من الصّفات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الوراثيّة،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ومن الأمثلة عليها وراثة لون الشّعر في بعض سُلالات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الماشيّة،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فعند اجتماع الجين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المسؤول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عن ظهور لون الشّعر الأحمر مع جين اللّون الأبيض تظهر ماشيّة تحمل شعيرات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حمراء،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وشعيرات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بيضاء،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وبذلك يكون قد ظهر تأثير كلا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الجينين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معاَ</w:t>
      </w:r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="000F5440" w:rsidRPr="00132610">
        <w:rPr>
          <w:rFonts w:ascii="Arial" w:hAnsi="Arial" w:cs="Arial"/>
          <w:color w:val="333333"/>
          <w:sz w:val="32"/>
          <w:szCs w:val="32"/>
        </w:rPr>
        <w:br/>
      </w:r>
      <w:r w:rsidR="008358A6">
        <w:rPr>
          <w:rFonts w:ascii="Arial" w:hAnsi="Arial" w:cs="Arial" w:hint="cs"/>
          <w:color w:val="333333"/>
          <w:sz w:val="32"/>
          <w:szCs w:val="32"/>
          <w:rtl/>
        </w:rPr>
        <w:br/>
      </w:r>
      <w:r w:rsidR="000F5440" w:rsidRPr="00132610">
        <w:rPr>
          <w:rFonts w:ascii="Arial" w:hAnsi="Arial" w:cs="Arial" w:hint="cs"/>
          <w:b/>
          <w:bCs/>
          <w:color w:val="333333"/>
          <w:sz w:val="32"/>
          <w:szCs w:val="32"/>
          <w:rtl/>
        </w:rPr>
        <w:t>3-</w:t>
      </w:r>
      <w:r w:rsidR="000F5440" w:rsidRPr="00132610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  <w:t>الجينات المميتة</w:t>
      </w:r>
      <w:r w:rsidR="00E134F7" w:rsidRPr="00132610">
        <w:rPr>
          <w:rFonts w:ascii="Arial" w:hAnsi="Arial" w:cs="Arial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0F5440" w:rsidRPr="00132610">
        <w:rPr>
          <w:rFonts w:ascii="Arial" w:hAnsi="Arial" w:cs="Arial" w:hint="cs"/>
          <w:b/>
          <w:bCs/>
          <w:color w:val="333333"/>
          <w:sz w:val="32"/>
          <w:szCs w:val="32"/>
          <w:rtl/>
        </w:rPr>
        <w:t>:</w:t>
      </w:r>
      <w:proofErr w:type="spellEnd"/>
      <w:r w:rsidR="000F5440" w:rsidRPr="00132610">
        <w:rPr>
          <w:rFonts w:ascii="Arial" w:hAnsi="Arial" w:cs="Arial" w:hint="cs"/>
          <w:color w:val="333333"/>
          <w:sz w:val="32"/>
          <w:szCs w:val="32"/>
          <w:rtl/>
        </w:rPr>
        <w:t xml:space="preserve"> </w:t>
      </w:r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في هذا النّوع من الوراثة يؤدي اجتماع </w:t>
      </w:r>
      <w:proofErr w:type="spellStart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جينَين</w:t>
      </w:r>
      <w:proofErr w:type="spellEnd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سائدَين معاَ إلى موت الكائن </w:t>
      </w:r>
      <w:proofErr w:type="spellStart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الحي،</w:t>
      </w:r>
      <w:proofErr w:type="spellEnd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ومن الأمثلة على هذا النّوع من الوراثة لون الشّعر في فئران </w:t>
      </w:r>
      <w:proofErr w:type="spellStart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المنزل؛</w:t>
      </w:r>
      <w:proofErr w:type="spellEnd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فالجين</w:t>
      </w:r>
      <w:proofErr w:type="spellEnd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السّائد هو جين اللّون </w:t>
      </w:r>
      <w:proofErr w:type="spellStart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الأصفر،</w:t>
      </w:r>
      <w:proofErr w:type="spellEnd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والجين المتنحي هو جين اللّون الرّصاصي (</w:t>
      </w:r>
      <w:proofErr w:type="spellStart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آجوتي)</w:t>
      </w:r>
      <w:proofErr w:type="spellEnd"/>
      <w:r w:rsidR="000F5440" w:rsidRPr="00132610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</w:t>
      </w:r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وعند اجتماع جينَي اللّون الرّصاصي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المتنحيَين،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تظهر جميع الأفراد بلون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رصاصي،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أما اجتماع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الجينين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السّائدَين،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أي جيني اللّون الأصفر فله تأثير قاتل على أجنة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الفئران،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يؤدّي إلى موتها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أي الأجنّة </w:t>
      </w:r>
      <w:proofErr w:type="spellStart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-</w:t>
      </w:r>
      <w:proofErr w:type="spellEnd"/>
      <w:r w:rsidR="000F5440" w:rsidRPr="008358A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في مرحلة مبكّرة من الحمل</w:t>
      </w:r>
      <w:r w:rsidR="008358A6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="00E134F7">
        <w:rPr>
          <w:rFonts w:ascii="Arial" w:hAnsi="Arial" w:cs="Arial"/>
          <w:color w:val="333333"/>
          <w:sz w:val="36"/>
          <w:szCs w:val="36"/>
          <w:rtl/>
        </w:rPr>
        <w:br/>
      </w:r>
      <w:r w:rsidR="00E134F7">
        <w:rPr>
          <w:rFonts w:ascii="Arial" w:hAnsi="Arial" w:cs="Arial" w:hint="cs"/>
          <w:color w:val="333333"/>
          <w:sz w:val="36"/>
          <w:szCs w:val="36"/>
          <w:rtl/>
        </w:rPr>
        <w:lastRenderedPageBreak/>
        <w:br/>
      </w:r>
      <w:r w:rsidR="00E134F7">
        <w:rPr>
          <w:rFonts w:ascii="Arial" w:hAnsi="Arial" w:cs="Arial" w:hint="cs"/>
          <w:color w:val="333333"/>
          <w:sz w:val="36"/>
          <w:szCs w:val="36"/>
          <w:rtl/>
        </w:rPr>
        <w:br/>
      </w:r>
      <w:r w:rsidR="000F5440" w:rsidRPr="00E134F7">
        <w:rPr>
          <w:rFonts w:ascii="Arial" w:hAnsi="Arial" w:cs="Arial"/>
          <w:color w:val="333333"/>
          <w:sz w:val="36"/>
          <w:szCs w:val="36"/>
        </w:rPr>
        <w:br/>
      </w:r>
      <w:r w:rsidR="000F5440" w:rsidRPr="00E134F7">
        <w:rPr>
          <w:rFonts w:ascii="Arial" w:hAnsi="Arial" w:cs="Arial"/>
          <w:color w:val="333333"/>
          <w:sz w:val="36"/>
          <w:szCs w:val="36"/>
        </w:rPr>
        <w:br/>
      </w:r>
    </w:p>
    <w:sectPr w:rsidR="00855ED4" w:rsidRPr="00E134F7" w:rsidSect="008963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28F"/>
    <w:multiLevelType w:val="multilevel"/>
    <w:tmpl w:val="4ED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563D"/>
    <w:rsid w:val="000F5440"/>
    <w:rsid w:val="00132610"/>
    <w:rsid w:val="002918CA"/>
    <w:rsid w:val="00334A2E"/>
    <w:rsid w:val="00494AEA"/>
    <w:rsid w:val="0069563D"/>
    <w:rsid w:val="006A54AB"/>
    <w:rsid w:val="006F0F0B"/>
    <w:rsid w:val="00793F57"/>
    <w:rsid w:val="007E7297"/>
    <w:rsid w:val="008358A6"/>
    <w:rsid w:val="00843C9E"/>
    <w:rsid w:val="00855ED4"/>
    <w:rsid w:val="00882588"/>
    <w:rsid w:val="008963EB"/>
    <w:rsid w:val="009F3BC5"/>
    <w:rsid w:val="00A37237"/>
    <w:rsid w:val="00D90222"/>
    <w:rsid w:val="00E134F7"/>
    <w:rsid w:val="00EF076C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9563D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494A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9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1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fa.org/index.php?title=%D8%AA%D9%88%D9%85%D8%A7%D8%B3_%D9%85%D9%88%D8%B1%D8%BA%D9%8E%D9%86&amp;action=edit&amp;redlink=1" TargetMode="External"/><Relationship Id="rId13" Type="http://schemas.openxmlformats.org/officeDocument/2006/relationships/hyperlink" Target="https://www.marefa.org/index.php?title=%D8%B1%D9%86%D8%A7_%D9%85%D8%B1%D8%B3%D8%A7%D9%84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refa.org/index.php?title=%D9%88%D9%84%D9%8A%D9%8E%D9%85_%D8%A8%D9%8A%D8%AA%D8%B3%D9%88%D9%86&amp;action=edit&amp;redlink=1" TargetMode="External"/><Relationship Id="rId12" Type="http://schemas.openxmlformats.org/officeDocument/2006/relationships/hyperlink" Target="https://www.marefa.org/%D9%81%D8%B1%D9%86%D8%B3%D9%8A%D8%B3_%D9%83%D8%B1%D9%8A%D9%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efa.org/index.php?title=%D9%8A%D9%88%D9%87%D8%A7%D9%86_%D9%85%D9%8A%D8%B4%D9%8E%D8%B1&amp;action=edit&amp;redlink=1" TargetMode="External"/><Relationship Id="rId11" Type="http://schemas.openxmlformats.org/officeDocument/2006/relationships/hyperlink" Target="https://www.marefa.org/%D8%A5%D8%AF%D9%88%D8%A7%D8%B1%D8%AF_%D8%AA%D8%A7%D8%AA%D9%88%D9%8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marefa.org/%D8%AC%D9%88%D8%B1%D8%AC_%D8%A8%D9%8A%D8%AF%D9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efa.org/index.php?title=%D8%B0%D8%A8%D8%A7%D8%A8%D8%A9_%D8%A7%D9%84%D8%AE%D9%84&amp;action=edit&amp;redlink=1" TargetMode="External"/><Relationship Id="rId14" Type="http://schemas.openxmlformats.org/officeDocument/2006/relationships/hyperlink" Target="https://www.webteb.com/articles/4-%D8%A7%D8%B3%D8%A6%D9%84%D8%A9-%D9%88%D8%A7%D8%AC%D9%88%D8%A8%D8%A9-%D9%85%D8%A8%D8%B3%D8%B7%D8%A9-%D8%B9%D9%86-%D8%A7%D9%84%D8%A7%D9%85%D8%B1%D8%A7%D8%B6-%D8%A7%D9%84%D9%88%D8%B1%D8%A7%D8%AB%D9%8A%D8%A9_1750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2CD4-2F3A-46E8-B568-23ECA591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bhn</dc:creator>
  <cp:lastModifiedBy>bhn</cp:lastModifiedBy>
  <cp:revision>2</cp:revision>
  <dcterms:created xsi:type="dcterms:W3CDTF">2018-11-05T15:56:00Z</dcterms:created>
  <dcterms:modified xsi:type="dcterms:W3CDTF">2018-11-05T19:12:00Z</dcterms:modified>
</cp:coreProperties>
</file>