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b/>
          <w:bCs/>
          <w:sz w:val="80"/>
          <w:szCs w:val="80"/>
          <w:rtl/>
        </w:rPr>
      </w:pPr>
      <w:r w:rsidRPr="00756A3A">
        <w:rPr>
          <w:rFonts w:ascii="Al-Mohanad" w:hAnsi="Al-Mohanad" w:cs="Al-Mohanad"/>
          <w:b/>
          <w:bCs/>
          <w:sz w:val="80"/>
          <w:szCs w:val="80"/>
          <w:rtl/>
        </w:rPr>
        <w:t>المغير بن حكيم</w:t>
      </w: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  <w:r w:rsidRPr="00756A3A">
        <w:rPr>
          <w:rFonts w:ascii="Al-Mohanad" w:hAnsi="Al-Mohanad" w:cs="Al-Mohanad"/>
          <w:sz w:val="36"/>
          <w:szCs w:val="36"/>
          <w:rtl/>
        </w:rPr>
        <w:t>إعداد الطالب:</w:t>
      </w:r>
    </w:p>
    <w:p w:rsidR="001E452C" w:rsidRDefault="001E452C" w:rsidP="00756A3A">
      <w:pPr>
        <w:rPr>
          <w:rFonts w:ascii="Al-Mohanad" w:hAnsi="Al-Mohanad" w:cs="Al-Mohanad"/>
          <w:sz w:val="36"/>
          <w:szCs w:val="36"/>
          <w:rtl/>
        </w:rPr>
      </w:pPr>
    </w:p>
    <w:p w:rsidR="001E452C" w:rsidRDefault="001E452C" w:rsidP="00756A3A">
      <w:pPr>
        <w:rPr>
          <w:rFonts w:ascii="Al-Mohanad" w:hAnsi="Al-Mohanad" w:cs="Al-Mohanad"/>
          <w:b/>
          <w:bCs/>
          <w:sz w:val="36"/>
          <w:szCs w:val="36"/>
          <w:rtl/>
        </w:rPr>
      </w:pPr>
    </w:p>
    <w:p w:rsidR="00FE5187" w:rsidRPr="00FE5187" w:rsidRDefault="00FE5187" w:rsidP="00756A3A">
      <w:pPr>
        <w:rPr>
          <w:rFonts w:ascii="Al-Mohanad" w:hAnsi="Al-Mohanad" w:cs="Al-Mohanad"/>
          <w:b/>
          <w:bCs/>
          <w:sz w:val="36"/>
          <w:szCs w:val="36"/>
          <w:rtl/>
        </w:rPr>
      </w:pPr>
      <w:bookmarkStart w:id="0" w:name="_GoBack"/>
      <w:r w:rsidRPr="00FE5187">
        <w:rPr>
          <w:rFonts w:ascii="Al-Mohanad" w:hAnsi="Al-Mohanad" w:cs="Al-Mohanad" w:hint="cs"/>
          <w:b/>
          <w:bCs/>
          <w:sz w:val="36"/>
          <w:szCs w:val="36"/>
          <w:rtl/>
        </w:rPr>
        <w:lastRenderedPageBreak/>
        <w:t>التعريف به:</w:t>
      </w:r>
    </w:p>
    <w:p w:rsidR="00FE5187" w:rsidRDefault="00756A3A" w:rsidP="00FE5187">
      <w:pPr>
        <w:jc w:val="mediumKashida"/>
        <w:rPr>
          <w:rFonts w:ascii="Al-Mohanad" w:hAnsi="Al-Mohanad" w:cs="Al-Mohanad"/>
          <w:sz w:val="36"/>
          <w:szCs w:val="36"/>
          <w:rtl/>
        </w:rPr>
      </w:pPr>
      <w:r w:rsidRPr="00756A3A">
        <w:rPr>
          <w:rFonts w:ascii="Al-Mohanad" w:hAnsi="Al-Mohanad" w:cs="Al-Mohanad" w:hint="cs"/>
          <w:sz w:val="36"/>
          <w:szCs w:val="36"/>
          <w:rtl/>
        </w:rPr>
        <w:t>المغيرة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بن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حكيم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الصنعاني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سمع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بن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عمر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وعبد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الله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بن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سعد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بن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خيثمة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روى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عنه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عمرو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بن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شعيب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وجرير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بن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حازم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وهو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اليماني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قال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العمري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عن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ضمرة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من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أبناء</w:t>
      </w:r>
      <w:r w:rsidRPr="00756A3A">
        <w:rPr>
          <w:rFonts w:ascii="Al-Mohanad" w:hAnsi="Al-Mohanad" w:cs="Al-Mohanad"/>
          <w:sz w:val="36"/>
          <w:szCs w:val="36"/>
          <w:rtl/>
        </w:rPr>
        <w:t xml:space="preserve"> </w:t>
      </w:r>
      <w:r w:rsidRPr="00756A3A">
        <w:rPr>
          <w:rFonts w:ascii="Al-Mohanad" w:hAnsi="Al-Mohanad" w:cs="Al-Mohanad" w:hint="cs"/>
          <w:sz w:val="36"/>
          <w:szCs w:val="36"/>
          <w:rtl/>
        </w:rPr>
        <w:t>فارس</w:t>
      </w:r>
      <w:r w:rsidRPr="00756A3A">
        <w:rPr>
          <w:rFonts w:ascii="Al-Mohanad" w:hAnsi="Al-Mohanad" w:cs="Al-Mohanad"/>
          <w:sz w:val="36"/>
          <w:szCs w:val="36"/>
          <w:rtl/>
        </w:rPr>
        <w:t>.</w:t>
      </w:r>
    </w:p>
    <w:p w:rsidR="00FE5187" w:rsidRPr="00FE5187" w:rsidRDefault="00FE5187" w:rsidP="00FE5187">
      <w:pPr>
        <w:jc w:val="mediumKashida"/>
        <w:rPr>
          <w:rFonts w:ascii="Al-Mohanad" w:hAnsi="Al-Mohanad" w:cs="Al-Mohanad"/>
          <w:b/>
          <w:bCs/>
          <w:sz w:val="36"/>
          <w:szCs w:val="36"/>
          <w:rtl/>
        </w:rPr>
      </w:pPr>
      <w:r w:rsidRPr="00FE5187">
        <w:rPr>
          <w:rFonts w:ascii="Al-Mohanad" w:hAnsi="Al-Mohanad" w:cs="Al-Mohanad" w:hint="cs"/>
          <w:b/>
          <w:bCs/>
          <w:sz w:val="36"/>
          <w:szCs w:val="36"/>
          <w:rtl/>
        </w:rPr>
        <w:t>روايته للحديث:</w:t>
      </w:r>
    </w:p>
    <w:p w:rsidR="00FE5187" w:rsidRPr="00756A3A" w:rsidRDefault="00FE5187" w:rsidP="00FE5187">
      <w:pPr>
        <w:jc w:val="mediumKashida"/>
        <w:rPr>
          <w:rFonts w:ascii="Al-Mohanad" w:hAnsi="Al-Mohanad" w:cs="Al-Mohanad"/>
          <w:sz w:val="36"/>
          <w:szCs w:val="36"/>
          <w:rtl/>
        </w:rPr>
      </w:pPr>
      <w:r w:rsidRPr="00FE5187">
        <w:rPr>
          <w:rFonts w:ascii="Al-Mohanad" w:hAnsi="Al-Mohanad" w:cs="Al-Mohanad" w:hint="cs"/>
          <w:sz w:val="36"/>
          <w:szCs w:val="36"/>
          <w:rtl/>
        </w:rPr>
        <w:t>روى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أبيه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وابن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عمر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وأبي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هريرة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ووهب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منبه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وعبد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الله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سعد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خيثمة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الأنصاري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وعمر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عبد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العزيز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وطاووس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وصفية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بنت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شيبة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وفاطمة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2 </w:t>
      </w:r>
      <w:r w:rsidRPr="00FE5187">
        <w:rPr>
          <w:rFonts w:ascii="Al-Mohanad" w:hAnsi="Al-Mohanad" w:cs="Al-Mohanad" w:hint="cs"/>
          <w:sz w:val="36"/>
          <w:szCs w:val="36"/>
          <w:rtl/>
        </w:rPr>
        <w:t>بنت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عبد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الملك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مروان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وأم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كلثوم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بنت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أبي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بكر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الصديق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روى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مجاهد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وهو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أكبر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منه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ونافع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مولى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عمر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وهو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أقرانه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وعمرو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شعيب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وبديل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ميسرة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وصدقة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يسار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وجرير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حازم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وابن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جريج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وأبو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العميس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وإبراهيم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عمر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كيسان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الصنعاني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وآخرون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قال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إسحاق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منصور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معين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ثقة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وكذا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قال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النسائي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والعجلي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وقال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الدوري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هو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الذي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روى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جريج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وجرير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حازم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ليس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مغيرة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حكيم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غيره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وقال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عبيد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عمير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نافع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سألني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عمر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عبد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العزيز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زكاة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العسل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فقلت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أخبرني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المغيرة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حكيم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أنه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ليس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فيه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زكاة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فقال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عدل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مرضي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فكتب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إلى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الناس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بذلك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وقال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الآجري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أبي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داود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المغيرة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حكيم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أحد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الآخرين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وذكره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حبان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الثقات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له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مسلم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حديثه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كلثوم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عن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عائشة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أعتم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النبي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صلى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الله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عليه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وسلم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بالعشاء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الحديث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قلت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وله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في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البخاري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موضع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واحد</w:t>
      </w:r>
      <w:r w:rsidRPr="00FE5187">
        <w:rPr>
          <w:rFonts w:ascii="Al-Mohanad" w:hAnsi="Al-Mohanad" w:cs="Al-Mohanad"/>
          <w:sz w:val="36"/>
          <w:szCs w:val="36"/>
          <w:rtl/>
        </w:rPr>
        <w:t xml:space="preserve"> </w:t>
      </w:r>
      <w:r w:rsidRPr="00FE5187">
        <w:rPr>
          <w:rFonts w:ascii="Al-Mohanad" w:hAnsi="Al-Mohanad" w:cs="Al-Mohanad" w:hint="cs"/>
          <w:sz w:val="36"/>
          <w:szCs w:val="36"/>
          <w:rtl/>
        </w:rPr>
        <w:t>معلق</w:t>
      </w:r>
      <w:r w:rsidRPr="00FE5187">
        <w:rPr>
          <w:rFonts w:ascii="Al-Mohanad" w:hAnsi="Al-Mohanad" w:cs="Al-Mohanad"/>
          <w:sz w:val="36"/>
          <w:szCs w:val="36"/>
          <w:rtl/>
        </w:rPr>
        <w:t>.</w:t>
      </w: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  <w:rtl/>
        </w:rPr>
      </w:pPr>
    </w:p>
    <w:bookmarkEnd w:id="0"/>
    <w:p w:rsidR="00756A3A" w:rsidRPr="00756A3A" w:rsidRDefault="00756A3A" w:rsidP="00756A3A">
      <w:pPr>
        <w:jc w:val="center"/>
        <w:rPr>
          <w:rFonts w:ascii="Al-Mohanad" w:hAnsi="Al-Mohanad" w:cs="Al-Mohanad"/>
          <w:sz w:val="36"/>
          <w:szCs w:val="36"/>
        </w:rPr>
      </w:pPr>
    </w:p>
    <w:sectPr w:rsidR="00756A3A" w:rsidRPr="00756A3A" w:rsidSect="00756A3A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3A"/>
    <w:rsid w:val="001E452C"/>
    <w:rsid w:val="003F037A"/>
    <w:rsid w:val="00756A3A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2219"/>
  <w15:chartTrackingRefBased/>
  <w15:docId w15:val="{03887F70-D216-4641-9A8F-0A8424D2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3</cp:revision>
  <cp:lastPrinted>2018-11-05T19:08:00Z</cp:lastPrinted>
  <dcterms:created xsi:type="dcterms:W3CDTF">2018-11-05T19:06:00Z</dcterms:created>
  <dcterms:modified xsi:type="dcterms:W3CDTF">2019-01-31T23:43:00Z</dcterms:modified>
</cp:coreProperties>
</file>