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bookmarkStart w:id="0" w:name="_GoBack"/>
      <w:r w:rsidRPr="0074712B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أنماط الشخصيات وطريقة التعامل مع كل منها:</w:t>
      </w: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b/>
          <w:bCs/>
          <w:sz w:val="32"/>
          <w:szCs w:val="32"/>
          <w:rtl/>
        </w:rPr>
        <w:t>* الشخصية الفصامية ومن سماتها:</w:t>
      </w:r>
    </w:p>
    <w:p w:rsidR="0074712B" w:rsidRPr="0074712B" w:rsidRDefault="0074712B" w:rsidP="0074712B">
      <w:pPr>
        <w:pStyle w:val="ListParagraph"/>
        <w:numPr>
          <w:ilvl w:val="0"/>
          <w:numId w:val="1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الانطوائية والعزلة</w:t>
      </w:r>
    </w:p>
    <w:p w:rsidR="0074712B" w:rsidRPr="0074712B" w:rsidRDefault="0074712B" w:rsidP="0074712B">
      <w:pPr>
        <w:pStyle w:val="ListParagraph"/>
        <w:numPr>
          <w:ilvl w:val="0"/>
          <w:numId w:val="1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عدم الرغبة في العلاقات والهويات والانشطة الفردية</w:t>
      </w:r>
    </w:p>
    <w:p w:rsidR="0074712B" w:rsidRPr="0074712B" w:rsidRDefault="0074712B" w:rsidP="0074712B">
      <w:pPr>
        <w:pStyle w:val="ListParagraph"/>
        <w:numPr>
          <w:ilvl w:val="0"/>
          <w:numId w:val="1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لا يستمتع بالكثير من الانشطة</w:t>
      </w:r>
    </w:p>
    <w:p w:rsidR="0074712B" w:rsidRPr="0074712B" w:rsidRDefault="0074712B" w:rsidP="0074712B">
      <w:pPr>
        <w:pStyle w:val="ListParagraph"/>
        <w:numPr>
          <w:ilvl w:val="0"/>
          <w:numId w:val="1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برودة المشاعر والانفعالات</w:t>
      </w: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b/>
          <w:bCs/>
          <w:sz w:val="32"/>
          <w:szCs w:val="32"/>
          <w:rtl/>
        </w:rPr>
        <w:t>كيفية التعامل معها:</w:t>
      </w:r>
    </w:p>
    <w:p w:rsidR="0074712B" w:rsidRPr="0074712B" w:rsidRDefault="0074712B" w:rsidP="0074712B">
      <w:pPr>
        <w:pStyle w:val="ListParagraph"/>
        <w:numPr>
          <w:ilvl w:val="0"/>
          <w:numId w:val="2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تفعيل نشاط انطوائي ايجابي</w:t>
      </w:r>
    </w:p>
    <w:p w:rsidR="0074712B" w:rsidRPr="0074712B" w:rsidRDefault="0074712B" w:rsidP="0074712B">
      <w:pPr>
        <w:pStyle w:val="ListParagraph"/>
        <w:numPr>
          <w:ilvl w:val="0"/>
          <w:numId w:val="2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عدم اجباره على نشاط جماعي لا يرغب به وقد يشعر بالنقص أو الضيق لكن لا يعني ترك المجتمع</w:t>
      </w:r>
    </w:p>
    <w:p w:rsidR="0074712B" w:rsidRPr="0074712B" w:rsidRDefault="0074712B" w:rsidP="0074712B">
      <w:pPr>
        <w:pStyle w:val="ListParagraph"/>
        <w:numPr>
          <w:ilvl w:val="0"/>
          <w:numId w:val="2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توعية القربين منه أن هذا طبع فيه وليس سوء أخلاق</w:t>
      </w: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b/>
          <w:bCs/>
          <w:sz w:val="32"/>
          <w:szCs w:val="32"/>
          <w:rtl/>
        </w:rPr>
        <w:t>* الشخصية الشكاكة ومن سماتها:</w:t>
      </w:r>
    </w:p>
    <w:p w:rsidR="0074712B" w:rsidRPr="0074712B" w:rsidRDefault="0074712B" w:rsidP="0074712B">
      <w:pPr>
        <w:pStyle w:val="ListParagraph"/>
        <w:numPr>
          <w:ilvl w:val="0"/>
          <w:numId w:val="3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الشك ثم الشك هو الرائد في تقيمه لما حوله دون وجود ما يدعم ذلك الشك سوى ظنونه وطبعه الشكاك</w:t>
      </w:r>
    </w:p>
    <w:p w:rsidR="0074712B" w:rsidRPr="0074712B" w:rsidRDefault="0074712B" w:rsidP="0074712B">
      <w:pPr>
        <w:pStyle w:val="ListParagraph"/>
        <w:numPr>
          <w:ilvl w:val="0"/>
          <w:numId w:val="3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مشغول البال باحتمال عدم استمرار ولاء رفاقه وزملائه وذويه ودرجة الثقة التي يجب أن يعطيها لهم</w:t>
      </w:r>
    </w:p>
    <w:p w:rsidR="0074712B" w:rsidRPr="0074712B" w:rsidRDefault="0074712B" w:rsidP="0074712B">
      <w:pPr>
        <w:pStyle w:val="ListParagraph"/>
        <w:numPr>
          <w:ilvl w:val="0"/>
          <w:numId w:val="3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يرى أن الاخرين لا يرون حقيقته</w:t>
      </w:r>
    </w:p>
    <w:p w:rsidR="0074712B" w:rsidRPr="0074712B" w:rsidRDefault="0074712B" w:rsidP="0074712B">
      <w:pPr>
        <w:pStyle w:val="ListParagraph"/>
        <w:numPr>
          <w:ilvl w:val="0"/>
          <w:numId w:val="3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لا ينسى أخطاء الاخرين ولا يغفر لهم</w:t>
      </w:r>
    </w:p>
    <w:p w:rsidR="0074712B" w:rsidRPr="0074712B" w:rsidRDefault="0074712B" w:rsidP="0074712B">
      <w:pPr>
        <w:pStyle w:val="ListParagraph"/>
        <w:numPr>
          <w:ilvl w:val="0"/>
          <w:numId w:val="3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الشك قد يتعدى إلى الزوجة</w:t>
      </w: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b/>
          <w:bCs/>
          <w:sz w:val="32"/>
          <w:szCs w:val="32"/>
          <w:rtl/>
        </w:rPr>
        <w:t>كيفية التعامل معها:</w:t>
      </w:r>
    </w:p>
    <w:p w:rsidR="0074712B" w:rsidRPr="0074712B" w:rsidRDefault="0074712B" w:rsidP="0074712B">
      <w:pPr>
        <w:pStyle w:val="ListParagraph"/>
        <w:numPr>
          <w:ilvl w:val="0"/>
          <w:numId w:val="4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وضع مسافة في التعامل معها</w:t>
      </w:r>
    </w:p>
    <w:p w:rsidR="0074712B" w:rsidRPr="0074712B" w:rsidRDefault="0074712B" w:rsidP="0074712B">
      <w:pPr>
        <w:pStyle w:val="ListParagraph"/>
        <w:numPr>
          <w:ilvl w:val="0"/>
          <w:numId w:val="4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تفعيل الاستماع أكثر من الحديث</w:t>
      </w:r>
    </w:p>
    <w:p w:rsidR="0074712B" w:rsidRPr="0074712B" w:rsidRDefault="0074712B" w:rsidP="0074712B">
      <w:pPr>
        <w:pStyle w:val="ListParagraph"/>
        <w:numPr>
          <w:ilvl w:val="0"/>
          <w:numId w:val="4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وضع احتمالات اخرى غير الشك دون مصادمة شكه</w:t>
      </w:r>
    </w:p>
    <w:p w:rsidR="0074712B" w:rsidRPr="0074712B" w:rsidRDefault="0074712B" w:rsidP="0074712B">
      <w:pPr>
        <w:pStyle w:val="ListParagraph"/>
        <w:numPr>
          <w:ilvl w:val="0"/>
          <w:numId w:val="4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مبادرته بالسلام والاتصال وتكون قصيره</w:t>
      </w:r>
    </w:p>
    <w:p w:rsidR="0074712B" w:rsidRPr="0074712B" w:rsidRDefault="0074712B" w:rsidP="0074712B">
      <w:pPr>
        <w:pStyle w:val="ListParagraph"/>
        <w:numPr>
          <w:ilvl w:val="0"/>
          <w:numId w:val="4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lastRenderedPageBreak/>
        <w:t>اشراكه في الانشطة بحسب حدة شكه</w:t>
      </w:r>
    </w:p>
    <w:p w:rsidR="0074712B" w:rsidRPr="0074712B" w:rsidRDefault="0074712B" w:rsidP="0074712B">
      <w:pPr>
        <w:pStyle w:val="ListParagraph"/>
        <w:numPr>
          <w:ilvl w:val="0"/>
          <w:numId w:val="4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اختيار المهام التي تتناسب معه</w:t>
      </w:r>
    </w:p>
    <w:p w:rsidR="0074712B" w:rsidRPr="0074712B" w:rsidRDefault="0074712B" w:rsidP="0074712B">
      <w:pPr>
        <w:pStyle w:val="ListParagraph"/>
        <w:numPr>
          <w:ilvl w:val="0"/>
          <w:numId w:val="4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التجاوز عن الشك في الفرعيات</w:t>
      </w: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b/>
          <w:bCs/>
          <w:sz w:val="32"/>
          <w:szCs w:val="32"/>
          <w:rtl/>
        </w:rPr>
        <w:t>* الشخصية الحدية (المزاجي) ومن سماتها:</w:t>
      </w: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74712B" w:rsidRPr="0074712B" w:rsidRDefault="0074712B" w:rsidP="0074712B">
      <w:pPr>
        <w:pStyle w:val="ListParagraph"/>
        <w:numPr>
          <w:ilvl w:val="0"/>
          <w:numId w:val="5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التطرف الشديد في المفاهيم حسب المثالية الشديدة ثم الخروج عن القيم ثم العودة ثانية</w:t>
      </w:r>
    </w:p>
    <w:p w:rsidR="0074712B" w:rsidRDefault="0074712B" w:rsidP="0074712B">
      <w:pPr>
        <w:pStyle w:val="ListParagraph"/>
        <w:numPr>
          <w:ilvl w:val="0"/>
          <w:numId w:val="5"/>
        </w:numPr>
        <w:jc w:val="lowKashida"/>
        <w:rPr>
          <w:rFonts w:ascii="Traditional Arabic" w:hAnsi="Traditional Arabic" w:cs="Traditional Arabic"/>
          <w:sz w:val="32"/>
          <w:szCs w:val="32"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عدم استقرار المشاعر والانفعالات</w:t>
      </w:r>
    </w:p>
    <w:p w:rsidR="0074712B" w:rsidRPr="0074712B" w:rsidRDefault="0074712B" w:rsidP="0074712B">
      <w:pPr>
        <w:pStyle w:val="ListParagraph"/>
        <w:numPr>
          <w:ilvl w:val="0"/>
          <w:numId w:val="5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b/>
          <w:bCs/>
          <w:sz w:val="32"/>
          <w:szCs w:val="32"/>
          <w:rtl/>
        </w:rPr>
        <w:t>كيفية التعامل معها:</w:t>
      </w:r>
    </w:p>
    <w:p w:rsidR="0074712B" w:rsidRPr="0074712B" w:rsidRDefault="0074712B" w:rsidP="0074712B">
      <w:pPr>
        <w:pStyle w:val="ListParagraph"/>
        <w:numPr>
          <w:ilvl w:val="0"/>
          <w:numId w:val="6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لا استعجل ردة الفعل لأنه سيهدأ بعد حين</w:t>
      </w:r>
    </w:p>
    <w:p w:rsidR="0074712B" w:rsidRPr="0074712B" w:rsidRDefault="0074712B" w:rsidP="0074712B">
      <w:pPr>
        <w:pStyle w:val="ListParagraph"/>
        <w:numPr>
          <w:ilvl w:val="0"/>
          <w:numId w:val="6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عدم الموافقة الكلية أو الرفض الكلي حتى لا تهيج مشاعرة السلبية</w:t>
      </w:r>
    </w:p>
    <w:p w:rsidR="0074712B" w:rsidRDefault="0074712B" w:rsidP="0074712B">
      <w:pPr>
        <w:pStyle w:val="ListParagraph"/>
        <w:numPr>
          <w:ilvl w:val="0"/>
          <w:numId w:val="6"/>
        </w:numPr>
        <w:jc w:val="lowKashida"/>
        <w:rPr>
          <w:rFonts w:ascii="Traditional Arabic" w:hAnsi="Traditional Arabic" w:cs="Traditional Arabic"/>
          <w:sz w:val="32"/>
          <w:szCs w:val="32"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عدم توظيفه في الاعمال طويلة المدى وإنما قصيرة المدى حتى لا يربك العمل</w:t>
      </w:r>
    </w:p>
    <w:p w:rsidR="0074712B" w:rsidRPr="0074712B" w:rsidRDefault="0074712B" w:rsidP="0074712B">
      <w:pPr>
        <w:ind w:left="360"/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b/>
          <w:bCs/>
          <w:sz w:val="32"/>
          <w:szCs w:val="32"/>
          <w:rtl/>
        </w:rPr>
        <w:t>* الشخصية الهستيرية ومن سماتها:</w:t>
      </w:r>
    </w:p>
    <w:p w:rsidR="0074712B" w:rsidRPr="0074712B" w:rsidRDefault="0074712B" w:rsidP="0074712B">
      <w:pPr>
        <w:pStyle w:val="ListParagraph"/>
        <w:numPr>
          <w:ilvl w:val="0"/>
          <w:numId w:val="7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عدم الارتياح والضجر في الاماكن التي لا يكون فيها محط اهتمام الاخرين</w:t>
      </w:r>
    </w:p>
    <w:p w:rsidR="0074712B" w:rsidRPr="0074712B" w:rsidRDefault="0074712B" w:rsidP="0074712B">
      <w:pPr>
        <w:pStyle w:val="ListParagraph"/>
        <w:numPr>
          <w:ilvl w:val="0"/>
          <w:numId w:val="7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السلوك الاستئثاري</w:t>
      </w:r>
    </w:p>
    <w:p w:rsidR="0074712B" w:rsidRPr="0074712B" w:rsidRDefault="0074712B" w:rsidP="0074712B">
      <w:pPr>
        <w:pStyle w:val="ListParagraph"/>
        <w:numPr>
          <w:ilvl w:val="0"/>
          <w:numId w:val="7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مشاعر سطحية</w:t>
      </w:r>
    </w:p>
    <w:p w:rsidR="0074712B" w:rsidRPr="0074712B" w:rsidRDefault="0074712B" w:rsidP="0074712B">
      <w:pPr>
        <w:pStyle w:val="ListParagraph"/>
        <w:numPr>
          <w:ilvl w:val="0"/>
          <w:numId w:val="7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يسعى لإعجاب الاخرين</w:t>
      </w: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b/>
          <w:bCs/>
          <w:sz w:val="32"/>
          <w:szCs w:val="32"/>
          <w:rtl/>
        </w:rPr>
        <w:t>كيفية التعامل معها:</w:t>
      </w:r>
    </w:p>
    <w:p w:rsidR="0074712B" w:rsidRPr="0074712B" w:rsidRDefault="0074712B" w:rsidP="0074712B">
      <w:pPr>
        <w:pStyle w:val="ListParagraph"/>
        <w:numPr>
          <w:ilvl w:val="0"/>
          <w:numId w:val="8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الاشباع الجزئي ضروري حتى ترتاح حاجته النفسية</w:t>
      </w:r>
    </w:p>
    <w:p w:rsidR="0074712B" w:rsidRPr="0074712B" w:rsidRDefault="0074712B" w:rsidP="0074712B">
      <w:pPr>
        <w:pStyle w:val="ListParagraph"/>
        <w:numPr>
          <w:ilvl w:val="0"/>
          <w:numId w:val="8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عدم المصادمة</w:t>
      </w:r>
    </w:p>
    <w:p w:rsidR="0074712B" w:rsidRPr="0074712B" w:rsidRDefault="0074712B" w:rsidP="0074712B">
      <w:pPr>
        <w:pStyle w:val="ListParagraph"/>
        <w:numPr>
          <w:ilvl w:val="0"/>
          <w:numId w:val="8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تدريبها على الاعمال الفردية قصيرة الاجل</w:t>
      </w:r>
    </w:p>
    <w:p w:rsidR="0074712B" w:rsidRPr="0074712B" w:rsidRDefault="0074712B" w:rsidP="0074712B">
      <w:pPr>
        <w:pStyle w:val="ListParagraph"/>
        <w:numPr>
          <w:ilvl w:val="0"/>
          <w:numId w:val="8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توظيفها بالأعمال (الظهور)</w:t>
      </w: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* الشخصية النرجسية (المتكبرة) ومن سماتها:</w:t>
      </w:r>
    </w:p>
    <w:p w:rsidR="0074712B" w:rsidRPr="0074712B" w:rsidRDefault="0074712B" w:rsidP="0074712B">
      <w:pPr>
        <w:pStyle w:val="ListParagraph"/>
        <w:numPr>
          <w:ilvl w:val="0"/>
          <w:numId w:val="9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الشعور غير العادي بالعظمة وأهمية الذات</w:t>
      </w:r>
    </w:p>
    <w:p w:rsidR="0074712B" w:rsidRPr="0074712B" w:rsidRDefault="0074712B" w:rsidP="0074712B">
      <w:pPr>
        <w:pStyle w:val="ListParagraph"/>
        <w:numPr>
          <w:ilvl w:val="0"/>
          <w:numId w:val="9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يسبح في خيال النجاح والقوة والابداع</w:t>
      </w:r>
    </w:p>
    <w:p w:rsidR="0074712B" w:rsidRPr="0074712B" w:rsidRDefault="0074712B" w:rsidP="0074712B">
      <w:pPr>
        <w:pStyle w:val="ListParagraph"/>
        <w:numPr>
          <w:ilvl w:val="0"/>
          <w:numId w:val="9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في تعامله مع الاخرين ينتظر احترام من نوع خاص لشخصيته وأفكاره</w:t>
      </w:r>
    </w:p>
    <w:p w:rsidR="0074712B" w:rsidRPr="0074712B" w:rsidRDefault="0074712B" w:rsidP="0074712B">
      <w:pPr>
        <w:pStyle w:val="ListParagraph"/>
        <w:numPr>
          <w:ilvl w:val="0"/>
          <w:numId w:val="9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يستفيد من مزايا الاخرين في تحقيق مصالحه الشخصية وقد يستغبيهم انطلاقاً من نظرته لأهمية ذاته</w:t>
      </w:r>
    </w:p>
    <w:p w:rsidR="0074712B" w:rsidRPr="0074712B" w:rsidRDefault="0074712B" w:rsidP="0074712B">
      <w:pPr>
        <w:pStyle w:val="ListParagraph"/>
        <w:numPr>
          <w:ilvl w:val="0"/>
          <w:numId w:val="9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الكبر</w:t>
      </w:r>
    </w:p>
    <w:p w:rsidR="0074712B" w:rsidRPr="0074712B" w:rsidRDefault="0074712B" w:rsidP="0074712B">
      <w:pPr>
        <w:pStyle w:val="ListParagraph"/>
        <w:numPr>
          <w:ilvl w:val="0"/>
          <w:numId w:val="9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الغيرة من الأخرين أو العكس حيث يعتقد أن الاخرين يغارون منه</w:t>
      </w: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b/>
          <w:bCs/>
          <w:sz w:val="32"/>
          <w:szCs w:val="32"/>
          <w:rtl/>
        </w:rPr>
        <w:t>كيفية التعامل معها:</w:t>
      </w:r>
    </w:p>
    <w:p w:rsidR="0074712B" w:rsidRPr="0074712B" w:rsidRDefault="0074712B" w:rsidP="0074712B">
      <w:pPr>
        <w:pStyle w:val="ListParagraph"/>
        <w:numPr>
          <w:ilvl w:val="0"/>
          <w:numId w:val="10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اشباع جزئي (اعطائه مناصب غير حساسة)</w:t>
      </w:r>
    </w:p>
    <w:p w:rsidR="0074712B" w:rsidRDefault="0074712B" w:rsidP="0074712B">
      <w:pPr>
        <w:pStyle w:val="ListParagraph"/>
        <w:numPr>
          <w:ilvl w:val="0"/>
          <w:numId w:val="10"/>
        </w:numPr>
        <w:jc w:val="lowKashida"/>
        <w:rPr>
          <w:rFonts w:ascii="Traditional Arabic" w:hAnsi="Traditional Arabic" w:cs="Traditional Arabic"/>
          <w:sz w:val="32"/>
          <w:szCs w:val="32"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تفعيل معنى المنصب المعنوي والروحي في ذاته</w:t>
      </w:r>
    </w:p>
    <w:p w:rsidR="0074712B" w:rsidRPr="0074712B" w:rsidRDefault="0074712B" w:rsidP="0074712B">
      <w:pPr>
        <w:pStyle w:val="ListParagraph"/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b/>
          <w:bCs/>
          <w:sz w:val="32"/>
          <w:szCs w:val="32"/>
          <w:rtl/>
        </w:rPr>
        <w:t>* الشخصية السيكوباتية (الاجرامية) ومن سماتها:</w:t>
      </w:r>
    </w:p>
    <w:p w:rsidR="0074712B" w:rsidRPr="0074712B" w:rsidRDefault="0074712B" w:rsidP="0074712B">
      <w:pPr>
        <w:pStyle w:val="ListParagraph"/>
        <w:numPr>
          <w:ilvl w:val="0"/>
          <w:numId w:val="11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عدم القدرة على التوافق مع ضوابط وأنظمة المجتمع</w:t>
      </w:r>
    </w:p>
    <w:p w:rsidR="0074712B" w:rsidRPr="0074712B" w:rsidRDefault="0074712B" w:rsidP="0074712B">
      <w:pPr>
        <w:pStyle w:val="ListParagraph"/>
        <w:numPr>
          <w:ilvl w:val="0"/>
          <w:numId w:val="11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الخداع (الكذب)، الاحتيال (اسلوب جذاب في الحوار)</w:t>
      </w:r>
    </w:p>
    <w:p w:rsidR="0074712B" w:rsidRDefault="0074712B" w:rsidP="0074712B">
      <w:pPr>
        <w:pStyle w:val="ListParagraph"/>
        <w:numPr>
          <w:ilvl w:val="0"/>
          <w:numId w:val="11"/>
        </w:numPr>
        <w:jc w:val="lowKashida"/>
        <w:rPr>
          <w:rFonts w:ascii="Traditional Arabic" w:hAnsi="Traditional Arabic" w:cs="Traditional Arabic"/>
          <w:sz w:val="32"/>
          <w:szCs w:val="32"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عدم التخطيط المستقبلي</w:t>
      </w:r>
    </w:p>
    <w:p w:rsidR="0074712B" w:rsidRPr="0074712B" w:rsidRDefault="0074712B" w:rsidP="0074712B">
      <w:pPr>
        <w:pStyle w:val="ListParagraph"/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b/>
          <w:bCs/>
          <w:sz w:val="32"/>
          <w:szCs w:val="32"/>
          <w:rtl/>
        </w:rPr>
        <w:t>كيفية التعامل معها:</w:t>
      </w:r>
    </w:p>
    <w:p w:rsidR="0074712B" w:rsidRPr="0074712B" w:rsidRDefault="0074712B" w:rsidP="0074712B">
      <w:pPr>
        <w:pStyle w:val="ListParagraph"/>
        <w:numPr>
          <w:ilvl w:val="0"/>
          <w:numId w:val="12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اشكالية تلبس مسوح أهل الخير</w:t>
      </w:r>
    </w:p>
    <w:p w:rsidR="0074712B" w:rsidRPr="0074712B" w:rsidRDefault="0074712B" w:rsidP="0074712B">
      <w:pPr>
        <w:pStyle w:val="ListParagraph"/>
        <w:numPr>
          <w:ilvl w:val="0"/>
          <w:numId w:val="12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التركيز على تجنب شرورها</w:t>
      </w:r>
    </w:p>
    <w:p w:rsidR="0074712B" w:rsidRPr="0074712B" w:rsidRDefault="0074712B" w:rsidP="0074712B">
      <w:pPr>
        <w:pStyle w:val="ListParagraph"/>
        <w:numPr>
          <w:ilvl w:val="0"/>
          <w:numId w:val="12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وضع الحدود الفاصلة الواضحة في التعامل</w:t>
      </w:r>
    </w:p>
    <w:p w:rsidR="0074712B" w:rsidRDefault="0074712B" w:rsidP="0074712B">
      <w:pPr>
        <w:pStyle w:val="ListParagraph"/>
        <w:numPr>
          <w:ilvl w:val="0"/>
          <w:numId w:val="12"/>
        </w:numPr>
        <w:jc w:val="lowKashida"/>
        <w:rPr>
          <w:rFonts w:ascii="Traditional Arabic" w:hAnsi="Traditional Arabic" w:cs="Traditional Arabic"/>
          <w:sz w:val="32"/>
          <w:szCs w:val="32"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عدم اضاعة الوقت معها أفضل</w:t>
      </w:r>
    </w:p>
    <w:p w:rsidR="0074712B" w:rsidRDefault="0074712B" w:rsidP="0074712B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* الشخصية القلقة ومن سماتها:</w:t>
      </w:r>
    </w:p>
    <w:p w:rsidR="0074712B" w:rsidRPr="0074712B" w:rsidRDefault="0074712B" w:rsidP="0074712B">
      <w:pPr>
        <w:pStyle w:val="ListParagraph"/>
        <w:numPr>
          <w:ilvl w:val="0"/>
          <w:numId w:val="13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حساسة</w:t>
      </w:r>
    </w:p>
    <w:p w:rsidR="0074712B" w:rsidRPr="0074712B" w:rsidRDefault="0074712B" w:rsidP="0074712B">
      <w:pPr>
        <w:pStyle w:val="ListParagraph"/>
        <w:numPr>
          <w:ilvl w:val="0"/>
          <w:numId w:val="13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دقيقة</w:t>
      </w:r>
    </w:p>
    <w:p w:rsidR="0074712B" w:rsidRPr="0074712B" w:rsidRDefault="0074712B" w:rsidP="0074712B">
      <w:pPr>
        <w:pStyle w:val="ListParagraph"/>
        <w:numPr>
          <w:ilvl w:val="0"/>
          <w:numId w:val="13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مبالغة للأمور</w:t>
      </w:r>
    </w:p>
    <w:p w:rsidR="0074712B" w:rsidRPr="0074712B" w:rsidRDefault="0074712B" w:rsidP="0074712B">
      <w:pPr>
        <w:pStyle w:val="ListParagraph"/>
        <w:numPr>
          <w:ilvl w:val="0"/>
          <w:numId w:val="13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عدم القدرة على التعامل مع روح النظام وإنما التصلب في التعامل تقيداً بحرفية الأنظمة لا بمعانيها</w:t>
      </w:r>
    </w:p>
    <w:p w:rsidR="0074712B" w:rsidRPr="0074712B" w:rsidRDefault="0074712B" w:rsidP="0074712B">
      <w:pPr>
        <w:pStyle w:val="ListParagraph"/>
        <w:numPr>
          <w:ilvl w:val="0"/>
          <w:numId w:val="13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الانشغال المفرط بدقائق الأمور لدرجة نسيان جوهر الموضوع</w:t>
      </w:r>
    </w:p>
    <w:p w:rsidR="0074712B" w:rsidRPr="0074712B" w:rsidRDefault="0074712B" w:rsidP="0074712B">
      <w:pPr>
        <w:pStyle w:val="ListParagraph"/>
        <w:numPr>
          <w:ilvl w:val="0"/>
          <w:numId w:val="13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المثالية قد تعيق انجاز الأمور</w:t>
      </w:r>
    </w:p>
    <w:p w:rsidR="0074712B" w:rsidRPr="0074712B" w:rsidRDefault="0074712B" w:rsidP="0074712B">
      <w:pPr>
        <w:pStyle w:val="ListParagraph"/>
        <w:numPr>
          <w:ilvl w:val="0"/>
          <w:numId w:val="13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الاسراف في العمل لدرجة لا استرخاء ولا اصدقاء</w:t>
      </w:r>
    </w:p>
    <w:p w:rsidR="0074712B" w:rsidRPr="0074712B" w:rsidRDefault="0074712B" w:rsidP="0074712B">
      <w:pPr>
        <w:pStyle w:val="ListParagraph"/>
        <w:numPr>
          <w:ilvl w:val="0"/>
          <w:numId w:val="13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الضمير الحي لدرجة المرض</w:t>
      </w:r>
    </w:p>
    <w:p w:rsidR="0074712B" w:rsidRPr="0074712B" w:rsidRDefault="0074712B" w:rsidP="0074712B">
      <w:pPr>
        <w:pStyle w:val="ListParagraph"/>
        <w:numPr>
          <w:ilvl w:val="0"/>
          <w:numId w:val="13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حفظ الاشياء غير المهمة</w:t>
      </w:r>
    </w:p>
    <w:p w:rsidR="0074712B" w:rsidRPr="0074712B" w:rsidRDefault="0074712B" w:rsidP="0074712B">
      <w:pPr>
        <w:pStyle w:val="ListParagraph"/>
        <w:numPr>
          <w:ilvl w:val="0"/>
          <w:numId w:val="13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عدم القدرة على الاعتماد على الأخرين في انجاز الاعمال</w:t>
      </w:r>
    </w:p>
    <w:p w:rsidR="0074712B" w:rsidRPr="0074712B" w:rsidRDefault="0074712B" w:rsidP="0074712B">
      <w:pPr>
        <w:pStyle w:val="ListParagraph"/>
        <w:numPr>
          <w:ilvl w:val="0"/>
          <w:numId w:val="13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انعدام المرونة والانعدام في ذاته</w:t>
      </w:r>
    </w:p>
    <w:p w:rsidR="0074712B" w:rsidRDefault="0074712B" w:rsidP="0074712B">
      <w:pPr>
        <w:pStyle w:val="ListParagraph"/>
        <w:numPr>
          <w:ilvl w:val="0"/>
          <w:numId w:val="13"/>
        </w:numPr>
        <w:jc w:val="lowKashida"/>
        <w:rPr>
          <w:rFonts w:ascii="Traditional Arabic" w:hAnsi="Traditional Arabic" w:cs="Traditional Arabic"/>
          <w:sz w:val="32"/>
          <w:szCs w:val="32"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البخل</w:t>
      </w:r>
    </w:p>
    <w:p w:rsidR="0074712B" w:rsidRPr="0074712B" w:rsidRDefault="0074712B" w:rsidP="0074712B">
      <w:pPr>
        <w:pStyle w:val="ListParagraph"/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b/>
          <w:bCs/>
          <w:sz w:val="32"/>
          <w:szCs w:val="32"/>
          <w:rtl/>
        </w:rPr>
        <w:t>كيفية التعامل معها:</w:t>
      </w:r>
    </w:p>
    <w:p w:rsidR="0074712B" w:rsidRPr="0074712B" w:rsidRDefault="0074712B" w:rsidP="0074712B">
      <w:pPr>
        <w:pStyle w:val="ListParagraph"/>
        <w:numPr>
          <w:ilvl w:val="0"/>
          <w:numId w:val="14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مسافة في التعامل</w:t>
      </w:r>
    </w:p>
    <w:p w:rsidR="0074712B" w:rsidRPr="0074712B" w:rsidRDefault="0074712B" w:rsidP="0074712B">
      <w:pPr>
        <w:pStyle w:val="ListParagraph"/>
        <w:numPr>
          <w:ilvl w:val="0"/>
          <w:numId w:val="14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الوضوح في التعامل</w:t>
      </w:r>
    </w:p>
    <w:p w:rsidR="0074712B" w:rsidRPr="0074712B" w:rsidRDefault="0074712B" w:rsidP="0074712B">
      <w:pPr>
        <w:pStyle w:val="ListParagraph"/>
        <w:numPr>
          <w:ilvl w:val="0"/>
          <w:numId w:val="14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مراعاة الألفاظ</w:t>
      </w:r>
    </w:p>
    <w:p w:rsidR="0074712B" w:rsidRPr="0074712B" w:rsidRDefault="0074712B" w:rsidP="0074712B">
      <w:pPr>
        <w:pStyle w:val="ListParagraph"/>
        <w:numPr>
          <w:ilvl w:val="0"/>
          <w:numId w:val="14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تجنب النقد المباشر</w:t>
      </w:r>
    </w:p>
    <w:p w:rsidR="0074712B" w:rsidRPr="0074712B" w:rsidRDefault="0074712B" w:rsidP="0074712B">
      <w:pPr>
        <w:pStyle w:val="ListParagraph"/>
        <w:numPr>
          <w:ilvl w:val="0"/>
          <w:numId w:val="14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حسن التوظيف</w:t>
      </w:r>
    </w:p>
    <w:p w:rsidR="0074712B" w:rsidRPr="0074712B" w:rsidRDefault="0074712B" w:rsidP="0074712B">
      <w:pPr>
        <w:pStyle w:val="ListParagraph"/>
        <w:numPr>
          <w:ilvl w:val="0"/>
          <w:numId w:val="14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الشخصية الاعتمادية ومن سماتها:</w:t>
      </w: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74712B" w:rsidRPr="0074712B" w:rsidRDefault="0074712B" w:rsidP="0074712B">
      <w:pPr>
        <w:pStyle w:val="ListParagraph"/>
        <w:numPr>
          <w:ilvl w:val="0"/>
          <w:numId w:val="14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صعوبة في انجاز قراراته واعماله اليومية دون الرجوع المتكرر الممل للأخرين واستشارتهم</w:t>
      </w:r>
    </w:p>
    <w:p w:rsidR="0074712B" w:rsidRPr="0074712B" w:rsidRDefault="0074712B" w:rsidP="0074712B">
      <w:pPr>
        <w:pStyle w:val="ListParagraph"/>
        <w:numPr>
          <w:ilvl w:val="0"/>
          <w:numId w:val="14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يرغب أن يتولى غيره المسؤولية عنه</w:t>
      </w:r>
    </w:p>
    <w:p w:rsidR="0074712B" w:rsidRPr="0074712B" w:rsidRDefault="0074712B" w:rsidP="0074712B">
      <w:pPr>
        <w:pStyle w:val="ListParagraph"/>
        <w:numPr>
          <w:ilvl w:val="0"/>
          <w:numId w:val="14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lastRenderedPageBreak/>
        <w:t>لا يعارض الأخرين لخوفه من أنه قد يفقد عونهم ومساعدتهم</w:t>
      </w:r>
    </w:p>
    <w:p w:rsidR="0074712B" w:rsidRDefault="0074712B" w:rsidP="0074712B">
      <w:pPr>
        <w:pStyle w:val="ListParagraph"/>
        <w:numPr>
          <w:ilvl w:val="0"/>
          <w:numId w:val="14"/>
        </w:numPr>
        <w:jc w:val="lowKashida"/>
        <w:rPr>
          <w:rFonts w:ascii="Traditional Arabic" w:hAnsi="Traditional Arabic" w:cs="Traditional Arabic"/>
          <w:sz w:val="32"/>
          <w:szCs w:val="32"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من الصعب عليه البدء في مشروع</w:t>
      </w:r>
    </w:p>
    <w:p w:rsidR="0074712B" w:rsidRPr="0074712B" w:rsidRDefault="0074712B" w:rsidP="0074712B">
      <w:pPr>
        <w:pStyle w:val="ListParagraph"/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كيفية التعامل معها:</w:t>
      </w:r>
    </w:p>
    <w:p w:rsidR="0074712B" w:rsidRPr="0074712B" w:rsidRDefault="0074712B" w:rsidP="0074712B">
      <w:pPr>
        <w:pStyle w:val="ListParagraph"/>
        <w:numPr>
          <w:ilvl w:val="0"/>
          <w:numId w:val="15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عدم الاعتماد يثير القلق لديه</w:t>
      </w:r>
    </w:p>
    <w:p w:rsidR="0074712B" w:rsidRPr="0074712B" w:rsidRDefault="0074712B" w:rsidP="0074712B">
      <w:pPr>
        <w:pStyle w:val="ListParagraph"/>
        <w:numPr>
          <w:ilvl w:val="0"/>
          <w:numId w:val="15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تفعيل أو تنشيط جزئي مع التدرج في ذلك</w:t>
      </w:r>
    </w:p>
    <w:p w:rsidR="0074712B" w:rsidRPr="0074712B" w:rsidRDefault="0074712B" w:rsidP="0074712B">
      <w:pPr>
        <w:pStyle w:val="ListParagraph"/>
        <w:numPr>
          <w:ilvl w:val="0"/>
          <w:numId w:val="15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الاعتماد على نفسه في المكررات</w:t>
      </w:r>
    </w:p>
    <w:p w:rsidR="0074712B" w:rsidRDefault="0074712B" w:rsidP="0074712B">
      <w:pPr>
        <w:pStyle w:val="ListParagraph"/>
        <w:numPr>
          <w:ilvl w:val="0"/>
          <w:numId w:val="15"/>
        </w:numPr>
        <w:jc w:val="lowKashida"/>
        <w:rPr>
          <w:rFonts w:ascii="Traditional Arabic" w:hAnsi="Traditional Arabic" w:cs="Traditional Arabic"/>
          <w:sz w:val="32"/>
          <w:szCs w:val="32"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عدم افتراض التغير الكامل</w:t>
      </w: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b/>
          <w:bCs/>
          <w:sz w:val="32"/>
          <w:szCs w:val="32"/>
          <w:rtl/>
        </w:rPr>
        <w:t>* الشخصية التجنبية (نقص ثقة) ومن سماتها:</w:t>
      </w:r>
    </w:p>
    <w:p w:rsidR="0074712B" w:rsidRPr="0074712B" w:rsidRDefault="0074712B" w:rsidP="0074712B">
      <w:pPr>
        <w:pStyle w:val="ListParagraph"/>
        <w:numPr>
          <w:ilvl w:val="0"/>
          <w:numId w:val="16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يتجنب المهام الوظيفية التي تتطلب تواصلا مع الأخرين</w:t>
      </w:r>
    </w:p>
    <w:p w:rsidR="0074712B" w:rsidRPr="0074712B" w:rsidRDefault="0074712B" w:rsidP="0074712B">
      <w:pPr>
        <w:pStyle w:val="ListParagraph"/>
        <w:numPr>
          <w:ilvl w:val="0"/>
          <w:numId w:val="16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لا يختلط مع الأخرين إن لم يتأكد بأنه محل اهتمام منهم</w:t>
      </w:r>
    </w:p>
    <w:p w:rsidR="0074712B" w:rsidRDefault="0074712B" w:rsidP="0074712B">
      <w:pPr>
        <w:pStyle w:val="ListParagraph"/>
        <w:numPr>
          <w:ilvl w:val="0"/>
          <w:numId w:val="16"/>
        </w:numPr>
        <w:jc w:val="lowKashida"/>
        <w:rPr>
          <w:rFonts w:ascii="Traditional Arabic" w:hAnsi="Traditional Arabic" w:cs="Traditional Arabic"/>
          <w:sz w:val="32"/>
          <w:szCs w:val="32"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الخوف من النقد في المحافل</w:t>
      </w:r>
    </w:p>
    <w:p w:rsidR="0074712B" w:rsidRPr="0074712B" w:rsidRDefault="0074712B" w:rsidP="0074712B">
      <w:pPr>
        <w:pStyle w:val="ListParagraph"/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b/>
          <w:bCs/>
          <w:sz w:val="32"/>
          <w:szCs w:val="32"/>
          <w:rtl/>
        </w:rPr>
        <w:t>كيفية التعامل معها:</w:t>
      </w:r>
    </w:p>
    <w:p w:rsidR="0074712B" w:rsidRPr="0074712B" w:rsidRDefault="0074712B" w:rsidP="0074712B">
      <w:pPr>
        <w:pStyle w:val="ListParagraph"/>
        <w:numPr>
          <w:ilvl w:val="0"/>
          <w:numId w:val="17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دمجها في العمل الجماعي أكثر من الفردي</w:t>
      </w:r>
    </w:p>
    <w:p w:rsidR="0074712B" w:rsidRPr="0074712B" w:rsidRDefault="0074712B" w:rsidP="0074712B">
      <w:pPr>
        <w:pStyle w:val="ListParagraph"/>
        <w:numPr>
          <w:ilvl w:val="0"/>
          <w:numId w:val="17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تكليفها أكثر بالأعمال واضحة المعالم</w:t>
      </w:r>
    </w:p>
    <w:p w:rsidR="0074712B" w:rsidRPr="0074712B" w:rsidRDefault="0074712B" w:rsidP="0074712B">
      <w:pPr>
        <w:pStyle w:val="ListParagraph"/>
        <w:numPr>
          <w:ilvl w:val="0"/>
          <w:numId w:val="17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التركيز على النية والهدف وطريقة الأداء</w:t>
      </w:r>
    </w:p>
    <w:p w:rsidR="0074712B" w:rsidRPr="0074712B" w:rsidRDefault="0074712B" w:rsidP="0074712B">
      <w:pPr>
        <w:pStyle w:val="ListParagraph"/>
        <w:numPr>
          <w:ilvl w:val="0"/>
          <w:numId w:val="17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تكليفها بالتنسيق أكثر من المواجهة</w:t>
      </w:r>
    </w:p>
    <w:p w:rsidR="0074712B" w:rsidRDefault="0074712B" w:rsidP="0074712B">
      <w:pPr>
        <w:pStyle w:val="ListParagraph"/>
        <w:numPr>
          <w:ilvl w:val="0"/>
          <w:numId w:val="17"/>
        </w:numPr>
        <w:jc w:val="lowKashida"/>
        <w:rPr>
          <w:rFonts w:ascii="Traditional Arabic" w:hAnsi="Traditional Arabic" w:cs="Traditional Arabic"/>
          <w:sz w:val="32"/>
          <w:szCs w:val="32"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تفعيل معنى الكمال بالمنهج</w:t>
      </w:r>
    </w:p>
    <w:p w:rsidR="0074712B" w:rsidRDefault="0074712B" w:rsidP="0074712B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74712B" w:rsidRDefault="0074712B" w:rsidP="0074712B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* الشخصية الاكتئابية ومن سماتها:</w:t>
      </w:r>
    </w:p>
    <w:p w:rsidR="0074712B" w:rsidRPr="0074712B" w:rsidRDefault="0074712B" w:rsidP="0074712B">
      <w:pPr>
        <w:pStyle w:val="ListParagraph"/>
        <w:numPr>
          <w:ilvl w:val="0"/>
          <w:numId w:val="18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ترفض أي عمل أو نشاط بسبب كآبتها</w:t>
      </w:r>
    </w:p>
    <w:p w:rsidR="0074712B" w:rsidRPr="0074712B" w:rsidRDefault="0074712B" w:rsidP="0074712B">
      <w:pPr>
        <w:pStyle w:val="ListParagraph"/>
        <w:numPr>
          <w:ilvl w:val="0"/>
          <w:numId w:val="18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نظرة سوداوية إلى مختلف جوانب الحياة.</w:t>
      </w:r>
    </w:p>
    <w:p w:rsidR="0074712B" w:rsidRDefault="0074712B" w:rsidP="0074712B">
      <w:pPr>
        <w:pStyle w:val="ListParagraph"/>
        <w:numPr>
          <w:ilvl w:val="0"/>
          <w:numId w:val="18"/>
        </w:numPr>
        <w:jc w:val="lowKashida"/>
        <w:rPr>
          <w:rFonts w:ascii="Traditional Arabic" w:hAnsi="Traditional Arabic" w:cs="Traditional Arabic"/>
          <w:sz w:val="32"/>
          <w:szCs w:val="32"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تتمثل في شخصية فرد طول حياته</w:t>
      </w: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كيفية التعامل معها:</w:t>
      </w:r>
    </w:p>
    <w:p w:rsidR="0074712B" w:rsidRPr="0074712B" w:rsidRDefault="0074712B" w:rsidP="0074712B">
      <w:pPr>
        <w:pStyle w:val="ListParagraph"/>
        <w:numPr>
          <w:ilvl w:val="0"/>
          <w:numId w:val="19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أدرس ملكاته الأخرى التي أعلى من الكآبة</w:t>
      </w:r>
    </w:p>
    <w:p w:rsidR="0074712B" w:rsidRDefault="0074712B" w:rsidP="0074712B">
      <w:pPr>
        <w:pStyle w:val="ListParagraph"/>
        <w:numPr>
          <w:ilvl w:val="0"/>
          <w:numId w:val="19"/>
        </w:numPr>
        <w:jc w:val="lowKashida"/>
        <w:rPr>
          <w:rFonts w:ascii="Traditional Arabic" w:hAnsi="Traditional Arabic" w:cs="Traditional Arabic"/>
          <w:sz w:val="32"/>
          <w:szCs w:val="32"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تفعيل روح الرجاء والخوف</w:t>
      </w: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b/>
          <w:bCs/>
          <w:sz w:val="32"/>
          <w:szCs w:val="32"/>
          <w:rtl/>
        </w:rPr>
        <w:t>* الشخصية العدوانية – السلبية ومن سماتها:</w:t>
      </w:r>
    </w:p>
    <w:p w:rsidR="0074712B" w:rsidRDefault="0074712B" w:rsidP="0074712B">
      <w:pPr>
        <w:pStyle w:val="ListParagraph"/>
        <w:numPr>
          <w:ilvl w:val="0"/>
          <w:numId w:val="20"/>
        </w:numPr>
        <w:jc w:val="lowKashida"/>
        <w:rPr>
          <w:rFonts w:ascii="Traditional Arabic" w:hAnsi="Traditional Arabic" w:cs="Traditional Arabic"/>
          <w:sz w:val="32"/>
          <w:szCs w:val="32"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حينما يمتزج الخبث بنقص الثقة</w:t>
      </w: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b/>
          <w:bCs/>
          <w:sz w:val="32"/>
          <w:szCs w:val="32"/>
          <w:rtl/>
        </w:rPr>
        <w:t>كيفية التعامل معها:</w:t>
      </w:r>
    </w:p>
    <w:p w:rsidR="0074712B" w:rsidRPr="0074712B" w:rsidRDefault="0074712B" w:rsidP="0074712B">
      <w:pPr>
        <w:pStyle w:val="ListParagraph"/>
        <w:numPr>
          <w:ilvl w:val="0"/>
          <w:numId w:val="20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الحذر في التعامل معها</w:t>
      </w:r>
    </w:p>
    <w:p w:rsidR="0074712B" w:rsidRDefault="0074712B" w:rsidP="0074712B">
      <w:pPr>
        <w:pStyle w:val="ListParagraph"/>
        <w:numPr>
          <w:ilvl w:val="0"/>
          <w:numId w:val="20"/>
        </w:numPr>
        <w:jc w:val="lowKashida"/>
        <w:rPr>
          <w:rFonts w:ascii="Traditional Arabic" w:hAnsi="Traditional Arabic" w:cs="Traditional Arabic"/>
          <w:sz w:val="32"/>
          <w:szCs w:val="32"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ضبطها بالأنظمة والقوانين</w:t>
      </w: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b/>
          <w:bCs/>
          <w:sz w:val="32"/>
          <w:szCs w:val="32"/>
          <w:rtl/>
        </w:rPr>
        <w:t>* الشخصية السادية ومن سماتها:</w:t>
      </w:r>
    </w:p>
    <w:p w:rsidR="0074712B" w:rsidRPr="0074712B" w:rsidRDefault="0074712B" w:rsidP="0074712B">
      <w:pPr>
        <w:pStyle w:val="ListParagraph"/>
        <w:numPr>
          <w:ilvl w:val="0"/>
          <w:numId w:val="21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تستمتع بإيقاع الأذى الجسدي أو المعنوي أو كليهما على الغير، و يكون ذلك محط متعها.</w:t>
      </w:r>
    </w:p>
    <w:p w:rsidR="0074712B" w:rsidRDefault="0074712B" w:rsidP="0074712B">
      <w:pPr>
        <w:pStyle w:val="ListParagraph"/>
        <w:numPr>
          <w:ilvl w:val="0"/>
          <w:numId w:val="21"/>
        </w:numPr>
        <w:jc w:val="lowKashida"/>
        <w:rPr>
          <w:rFonts w:ascii="Traditional Arabic" w:hAnsi="Traditional Arabic" w:cs="Traditional Arabic"/>
          <w:sz w:val="32"/>
          <w:szCs w:val="32"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تبحث عن الوظائف التي تجعل آذاها للآخرين عملاً مشروعاً.</w:t>
      </w:r>
    </w:p>
    <w:p w:rsidR="0074712B" w:rsidRDefault="0074712B" w:rsidP="0074712B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lastRenderedPageBreak/>
        <w:t>كيفية التعامل معها:</w:t>
      </w:r>
    </w:p>
    <w:p w:rsidR="0074712B" w:rsidRDefault="0074712B" w:rsidP="0074712B">
      <w:pPr>
        <w:pStyle w:val="ListParagraph"/>
        <w:numPr>
          <w:ilvl w:val="0"/>
          <w:numId w:val="22"/>
        </w:numPr>
        <w:jc w:val="lowKashida"/>
        <w:rPr>
          <w:rFonts w:ascii="Traditional Arabic" w:hAnsi="Traditional Arabic" w:cs="Traditional Arabic"/>
          <w:sz w:val="32"/>
          <w:szCs w:val="32"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هذا جزء لا يتجزء من شخصيته فيجب التقصي عنه فقط</w:t>
      </w: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b/>
          <w:bCs/>
          <w:sz w:val="32"/>
          <w:szCs w:val="32"/>
          <w:rtl/>
        </w:rPr>
        <w:t>* الشخصية المازوخية ومن سماتها:</w:t>
      </w:r>
    </w:p>
    <w:p w:rsidR="0074712B" w:rsidRPr="0074712B" w:rsidRDefault="0074712B" w:rsidP="0074712B">
      <w:pPr>
        <w:pStyle w:val="ListParagraph"/>
        <w:numPr>
          <w:ilvl w:val="0"/>
          <w:numId w:val="22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تجد الراحة وتستمتع حينما يتعدى عليها الغير بالأذى الجسدي أو المعنوي أو كليهما</w:t>
      </w:r>
    </w:p>
    <w:p w:rsidR="0074712B" w:rsidRDefault="0074712B" w:rsidP="0074712B">
      <w:pPr>
        <w:pStyle w:val="ListParagraph"/>
        <w:numPr>
          <w:ilvl w:val="0"/>
          <w:numId w:val="22"/>
        </w:numPr>
        <w:jc w:val="lowKashida"/>
        <w:rPr>
          <w:rFonts w:ascii="Traditional Arabic" w:hAnsi="Traditional Arabic" w:cs="Traditional Arabic"/>
          <w:sz w:val="32"/>
          <w:szCs w:val="32"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تسعى أن تكون في مواطن أذى الآخرين لها.</w:t>
      </w: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</w:p>
    <w:p w:rsidR="0074712B" w:rsidRPr="0074712B" w:rsidRDefault="0074712B" w:rsidP="0074712B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b/>
          <w:bCs/>
          <w:sz w:val="32"/>
          <w:szCs w:val="32"/>
          <w:rtl/>
        </w:rPr>
        <w:t>كيفية التعامل معها:</w:t>
      </w:r>
    </w:p>
    <w:p w:rsidR="0074712B" w:rsidRPr="0074712B" w:rsidRDefault="0074712B" w:rsidP="0074712B">
      <w:pPr>
        <w:pStyle w:val="ListParagraph"/>
        <w:numPr>
          <w:ilvl w:val="0"/>
          <w:numId w:val="23"/>
        </w:num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إشباع جزئي في الفرعيات</w:t>
      </w:r>
    </w:p>
    <w:p w:rsidR="003906CC" w:rsidRPr="007F42E7" w:rsidRDefault="0074712B" w:rsidP="007F42E7">
      <w:pPr>
        <w:pStyle w:val="ListParagraph"/>
        <w:numPr>
          <w:ilvl w:val="0"/>
          <w:numId w:val="23"/>
        </w:numPr>
        <w:jc w:val="lowKashida"/>
        <w:rPr>
          <w:rFonts w:ascii="Traditional Arabic" w:hAnsi="Traditional Arabic" w:cs="Traditional Arabic"/>
          <w:sz w:val="32"/>
          <w:szCs w:val="32"/>
        </w:rPr>
      </w:pPr>
      <w:r w:rsidRPr="0074712B">
        <w:rPr>
          <w:rFonts w:ascii="Traditional Arabic" w:hAnsi="Traditional Arabic" w:cs="Traditional Arabic"/>
          <w:sz w:val="32"/>
          <w:szCs w:val="32"/>
          <w:rtl/>
        </w:rPr>
        <w:t>الأستبصار وتبصير الغير بذلك</w:t>
      </w:r>
      <w:bookmarkEnd w:id="0"/>
    </w:p>
    <w:sectPr w:rsidR="003906CC" w:rsidRPr="007F42E7" w:rsidSect="0074712B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30DE"/>
    <w:multiLevelType w:val="hybridMultilevel"/>
    <w:tmpl w:val="01C64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51117"/>
    <w:multiLevelType w:val="hybridMultilevel"/>
    <w:tmpl w:val="8C08B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53FE3"/>
    <w:multiLevelType w:val="hybridMultilevel"/>
    <w:tmpl w:val="5AFA8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A201E"/>
    <w:multiLevelType w:val="hybridMultilevel"/>
    <w:tmpl w:val="64BAC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F1799"/>
    <w:multiLevelType w:val="hybridMultilevel"/>
    <w:tmpl w:val="0A7A5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A1B5A"/>
    <w:multiLevelType w:val="hybridMultilevel"/>
    <w:tmpl w:val="03CA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0594A"/>
    <w:multiLevelType w:val="hybridMultilevel"/>
    <w:tmpl w:val="846E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10E3A"/>
    <w:multiLevelType w:val="hybridMultilevel"/>
    <w:tmpl w:val="17C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428BF"/>
    <w:multiLevelType w:val="hybridMultilevel"/>
    <w:tmpl w:val="C786F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E0FD8"/>
    <w:multiLevelType w:val="hybridMultilevel"/>
    <w:tmpl w:val="2D0EE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9245A"/>
    <w:multiLevelType w:val="hybridMultilevel"/>
    <w:tmpl w:val="9FA2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46F46"/>
    <w:multiLevelType w:val="hybridMultilevel"/>
    <w:tmpl w:val="4B2A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1687D"/>
    <w:multiLevelType w:val="hybridMultilevel"/>
    <w:tmpl w:val="946EA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555EA"/>
    <w:multiLevelType w:val="hybridMultilevel"/>
    <w:tmpl w:val="BAFE1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C7769"/>
    <w:multiLevelType w:val="hybridMultilevel"/>
    <w:tmpl w:val="8312E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16DEA"/>
    <w:multiLevelType w:val="hybridMultilevel"/>
    <w:tmpl w:val="13EED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91C79"/>
    <w:multiLevelType w:val="hybridMultilevel"/>
    <w:tmpl w:val="EF7E6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6435D"/>
    <w:multiLevelType w:val="hybridMultilevel"/>
    <w:tmpl w:val="2B220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C3177"/>
    <w:multiLevelType w:val="hybridMultilevel"/>
    <w:tmpl w:val="DA62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A0E00"/>
    <w:multiLevelType w:val="hybridMultilevel"/>
    <w:tmpl w:val="92A2F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F5EE3"/>
    <w:multiLevelType w:val="hybridMultilevel"/>
    <w:tmpl w:val="F67A5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372A6"/>
    <w:multiLevelType w:val="hybridMultilevel"/>
    <w:tmpl w:val="54186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62709"/>
    <w:multiLevelType w:val="hybridMultilevel"/>
    <w:tmpl w:val="76FE8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04284"/>
    <w:multiLevelType w:val="hybridMultilevel"/>
    <w:tmpl w:val="E570A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9"/>
  </w:num>
  <w:num w:numId="4">
    <w:abstractNumId w:val="14"/>
  </w:num>
  <w:num w:numId="5">
    <w:abstractNumId w:val="9"/>
  </w:num>
  <w:num w:numId="6">
    <w:abstractNumId w:val="4"/>
  </w:num>
  <w:num w:numId="7">
    <w:abstractNumId w:val="21"/>
  </w:num>
  <w:num w:numId="8">
    <w:abstractNumId w:val="5"/>
  </w:num>
  <w:num w:numId="9">
    <w:abstractNumId w:val="3"/>
  </w:num>
  <w:num w:numId="10">
    <w:abstractNumId w:val="20"/>
  </w:num>
  <w:num w:numId="11">
    <w:abstractNumId w:val="18"/>
  </w:num>
  <w:num w:numId="12">
    <w:abstractNumId w:val="15"/>
  </w:num>
  <w:num w:numId="13">
    <w:abstractNumId w:val="6"/>
  </w:num>
  <w:num w:numId="14">
    <w:abstractNumId w:val="16"/>
  </w:num>
  <w:num w:numId="15">
    <w:abstractNumId w:val="2"/>
  </w:num>
  <w:num w:numId="16">
    <w:abstractNumId w:val="0"/>
  </w:num>
  <w:num w:numId="17">
    <w:abstractNumId w:val="11"/>
  </w:num>
  <w:num w:numId="18">
    <w:abstractNumId w:val="1"/>
  </w:num>
  <w:num w:numId="19">
    <w:abstractNumId w:val="12"/>
  </w:num>
  <w:num w:numId="20">
    <w:abstractNumId w:val="22"/>
  </w:num>
  <w:num w:numId="21">
    <w:abstractNumId w:val="8"/>
  </w:num>
  <w:num w:numId="22">
    <w:abstractNumId w:val="13"/>
  </w:num>
  <w:num w:numId="23">
    <w:abstractNumId w:val="7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12B"/>
    <w:rsid w:val="002E5455"/>
    <w:rsid w:val="003906CC"/>
    <w:rsid w:val="0074712B"/>
    <w:rsid w:val="007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A348F"/>
  <w15:chartTrackingRefBased/>
  <w15:docId w15:val="{9BAE2D20-19AF-431B-A6B4-3EBE9040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SilverLine</cp:lastModifiedBy>
  <cp:revision>3</cp:revision>
  <dcterms:created xsi:type="dcterms:W3CDTF">2018-07-09T20:20:00Z</dcterms:created>
  <dcterms:modified xsi:type="dcterms:W3CDTF">2019-01-31T22:45:00Z</dcterms:modified>
</cp:coreProperties>
</file>