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1E34" w:rsidRDefault="00131E34" w:rsidP="00131E34">
      <w:pPr>
        <w:jc w:val="mediumKashida"/>
        <w:rPr>
          <w:rFonts w:ascii="Traditional Arabic" w:hAnsi="Traditional Arabic" w:cs="Traditional Arabic"/>
          <w:sz w:val="32"/>
          <w:szCs w:val="32"/>
          <w:rtl/>
        </w:rPr>
      </w:pPr>
      <w:bookmarkStart w:id="0" w:name="_GoBack"/>
    </w:p>
    <w:p w:rsidR="00131E34" w:rsidRPr="00131E34" w:rsidRDefault="00131E34" w:rsidP="00131E34">
      <w:pPr>
        <w:rPr>
          <w:rFonts w:ascii="Traditional Arabic" w:hAnsi="Traditional Arabic" w:cs="Traditional Arabic"/>
          <w:sz w:val="32"/>
          <w:szCs w:val="32"/>
          <w:rtl/>
        </w:rPr>
      </w:pPr>
      <w:r w:rsidRPr="00131E34">
        <w:rPr>
          <w:rFonts w:ascii="Traditional Arabic" w:hAnsi="Traditional Arabic" w:cs="Traditional Arabic" w:hint="cs"/>
          <w:sz w:val="32"/>
          <w:szCs w:val="32"/>
          <w:rtl/>
        </w:rPr>
        <w:t>تعتبر</w:t>
      </w:r>
      <w:r w:rsidRPr="00131E34">
        <w:rPr>
          <w:rFonts w:ascii="Traditional Arabic" w:hAnsi="Traditional Arabic" w:cs="Traditional Arabic"/>
          <w:sz w:val="32"/>
          <w:szCs w:val="32"/>
          <w:rtl/>
        </w:rPr>
        <w:t xml:space="preserve"> </w:t>
      </w:r>
      <w:r w:rsidRPr="00131E34">
        <w:rPr>
          <w:rFonts w:ascii="Traditional Arabic" w:hAnsi="Traditional Arabic" w:cs="Traditional Arabic" w:hint="cs"/>
          <w:sz w:val="32"/>
          <w:szCs w:val="32"/>
          <w:rtl/>
        </w:rPr>
        <w:t>البيئة</w:t>
      </w:r>
      <w:r w:rsidRPr="00131E34">
        <w:rPr>
          <w:rFonts w:ascii="Traditional Arabic" w:hAnsi="Traditional Arabic" w:cs="Traditional Arabic"/>
          <w:sz w:val="32"/>
          <w:szCs w:val="32"/>
          <w:rtl/>
        </w:rPr>
        <w:t xml:space="preserve"> </w:t>
      </w:r>
      <w:r w:rsidRPr="00131E34">
        <w:rPr>
          <w:rFonts w:ascii="Traditional Arabic" w:hAnsi="Traditional Arabic" w:cs="Traditional Arabic" w:hint="cs"/>
          <w:sz w:val="32"/>
          <w:szCs w:val="32"/>
          <w:rtl/>
        </w:rPr>
        <w:t>الرقمية</w:t>
      </w:r>
      <w:r w:rsidRPr="00131E34">
        <w:rPr>
          <w:rFonts w:ascii="Traditional Arabic" w:hAnsi="Traditional Arabic" w:cs="Traditional Arabic"/>
          <w:sz w:val="32"/>
          <w:szCs w:val="32"/>
          <w:rtl/>
        </w:rPr>
        <w:t xml:space="preserve"> </w:t>
      </w:r>
      <w:r w:rsidRPr="00131E34">
        <w:rPr>
          <w:rFonts w:ascii="Traditional Arabic" w:hAnsi="Traditional Arabic" w:cs="Traditional Arabic" w:hint="cs"/>
          <w:sz w:val="32"/>
          <w:szCs w:val="32"/>
          <w:rtl/>
        </w:rPr>
        <w:t>بيئة</w:t>
      </w:r>
      <w:r w:rsidRPr="00131E34">
        <w:rPr>
          <w:rFonts w:ascii="Traditional Arabic" w:hAnsi="Traditional Arabic" w:cs="Traditional Arabic"/>
          <w:sz w:val="32"/>
          <w:szCs w:val="32"/>
          <w:rtl/>
        </w:rPr>
        <w:t xml:space="preserve"> </w:t>
      </w:r>
      <w:r w:rsidRPr="00131E34">
        <w:rPr>
          <w:rFonts w:ascii="Traditional Arabic" w:hAnsi="Traditional Arabic" w:cs="Traditional Arabic" w:hint="cs"/>
          <w:sz w:val="32"/>
          <w:szCs w:val="32"/>
          <w:rtl/>
        </w:rPr>
        <w:t>من</w:t>
      </w:r>
      <w:r w:rsidRPr="00131E34">
        <w:rPr>
          <w:rFonts w:ascii="Traditional Arabic" w:hAnsi="Traditional Arabic" w:cs="Traditional Arabic"/>
          <w:sz w:val="32"/>
          <w:szCs w:val="32"/>
          <w:rtl/>
        </w:rPr>
        <w:t xml:space="preserve"> </w:t>
      </w:r>
      <w:r w:rsidRPr="00131E34">
        <w:rPr>
          <w:rFonts w:ascii="Traditional Arabic" w:hAnsi="Traditional Arabic" w:cs="Traditional Arabic" w:hint="cs"/>
          <w:sz w:val="32"/>
          <w:szCs w:val="32"/>
          <w:rtl/>
        </w:rPr>
        <w:t>لا</w:t>
      </w:r>
      <w:r w:rsidRPr="00131E34">
        <w:rPr>
          <w:rFonts w:ascii="Traditional Arabic" w:hAnsi="Traditional Arabic" w:cs="Traditional Arabic"/>
          <w:sz w:val="32"/>
          <w:szCs w:val="32"/>
          <w:rtl/>
        </w:rPr>
        <w:t xml:space="preserve"> </w:t>
      </w:r>
      <w:r w:rsidRPr="00131E34">
        <w:rPr>
          <w:rFonts w:ascii="Traditional Arabic" w:hAnsi="Traditional Arabic" w:cs="Traditional Arabic" w:hint="cs"/>
          <w:sz w:val="32"/>
          <w:szCs w:val="32"/>
          <w:rtl/>
        </w:rPr>
        <w:t>بيئة</w:t>
      </w:r>
      <w:r w:rsidRPr="00131E34">
        <w:rPr>
          <w:rFonts w:ascii="Traditional Arabic" w:hAnsi="Traditional Arabic" w:cs="Traditional Arabic"/>
          <w:sz w:val="32"/>
          <w:szCs w:val="32"/>
          <w:rtl/>
        </w:rPr>
        <w:t xml:space="preserve"> </w:t>
      </w:r>
      <w:r w:rsidRPr="00131E34">
        <w:rPr>
          <w:rFonts w:ascii="Traditional Arabic" w:hAnsi="Traditional Arabic" w:cs="Traditional Arabic" w:hint="cs"/>
          <w:sz w:val="32"/>
          <w:szCs w:val="32"/>
          <w:rtl/>
        </w:rPr>
        <w:t>له،</w:t>
      </w:r>
      <w:r w:rsidRPr="00131E34">
        <w:rPr>
          <w:rFonts w:ascii="Traditional Arabic" w:hAnsi="Traditional Arabic" w:cs="Traditional Arabic"/>
          <w:sz w:val="32"/>
          <w:szCs w:val="32"/>
          <w:rtl/>
        </w:rPr>
        <w:t xml:space="preserve"> </w:t>
      </w:r>
      <w:r w:rsidRPr="00131E34">
        <w:rPr>
          <w:rFonts w:ascii="Traditional Arabic" w:hAnsi="Traditional Arabic" w:cs="Traditional Arabic" w:hint="cs"/>
          <w:sz w:val="32"/>
          <w:szCs w:val="32"/>
          <w:rtl/>
        </w:rPr>
        <w:t>لقد</w:t>
      </w:r>
      <w:r w:rsidRPr="00131E34">
        <w:rPr>
          <w:rFonts w:ascii="Traditional Arabic" w:hAnsi="Traditional Arabic" w:cs="Traditional Arabic"/>
          <w:sz w:val="32"/>
          <w:szCs w:val="32"/>
          <w:rtl/>
        </w:rPr>
        <w:t xml:space="preserve"> </w:t>
      </w:r>
      <w:r w:rsidRPr="00131E34">
        <w:rPr>
          <w:rFonts w:ascii="Traditional Arabic" w:hAnsi="Traditional Arabic" w:cs="Traditional Arabic" w:hint="cs"/>
          <w:sz w:val="32"/>
          <w:szCs w:val="32"/>
          <w:rtl/>
        </w:rPr>
        <w:t>أصبح</w:t>
      </w:r>
      <w:r w:rsidRPr="00131E34">
        <w:rPr>
          <w:rFonts w:ascii="Traditional Arabic" w:hAnsi="Traditional Arabic" w:cs="Traditional Arabic"/>
          <w:sz w:val="32"/>
          <w:szCs w:val="32"/>
          <w:rtl/>
        </w:rPr>
        <w:t xml:space="preserve"> </w:t>
      </w:r>
      <w:r w:rsidRPr="00131E34">
        <w:rPr>
          <w:rFonts w:ascii="Traditional Arabic" w:hAnsi="Traditional Arabic" w:cs="Traditional Arabic" w:hint="cs"/>
          <w:sz w:val="32"/>
          <w:szCs w:val="32"/>
          <w:rtl/>
        </w:rPr>
        <w:t>الاستعمال</w:t>
      </w:r>
      <w:r w:rsidRPr="00131E34">
        <w:rPr>
          <w:rFonts w:ascii="Traditional Arabic" w:hAnsi="Traditional Arabic" w:cs="Traditional Arabic"/>
          <w:sz w:val="32"/>
          <w:szCs w:val="32"/>
          <w:rtl/>
        </w:rPr>
        <w:t xml:space="preserve"> </w:t>
      </w:r>
      <w:r w:rsidRPr="00131E34">
        <w:rPr>
          <w:rFonts w:ascii="Traditional Arabic" w:hAnsi="Traditional Arabic" w:cs="Traditional Arabic" w:hint="cs"/>
          <w:sz w:val="32"/>
          <w:szCs w:val="32"/>
          <w:rtl/>
        </w:rPr>
        <w:t>المستمر</w:t>
      </w:r>
      <w:r w:rsidRPr="00131E34">
        <w:rPr>
          <w:rFonts w:ascii="Traditional Arabic" w:hAnsi="Traditional Arabic" w:cs="Traditional Arabic"/>
          <w:sz w:val="32"/>
          <w:szCs w:val="32"/>
          <w:rtl/>
        </w:rPr>
        <w:t xml:space="preserve"> </w:t>
      </w:r>
      <w:r w:rsidRPr="00131E34">
        <w:rPr>
          <w:rFonts w:ascii="Traditional Arabic" w:hAnsi="Traditional Arabic" w:cs="Traditional Arabic" w:hint="cs"/>
          <w:sz w:val="32"/>
          <w:szCs w:val="32"/>
          <w:rtl/>
        </w:rPr>
        <w:t>والمكثف</w:t>
      </w:r>
      <w:r w:rsidRPr="00131E34">
        <w:rPr>
          <w:rFonts w:ascii="Traditional Arabic" w:hAnsi="Traditional Arabic" w:cs="Traditional Arabic"/>
          <w:sz w:val="32"/>
          <w:szCs w:val="32"/>
          <w:rtl/>
        </w:rPr>
        <w:t xml:space="preserve"> </w:t>
      </w:r>
      <w:r w:rsidRPr="00131E34">
        <w:rPr>
          <w:rFonts w:ascii="Traditional Arabic" w:hAnsi="Traditional Arabic" w:cs="Traditional Arabic" w:hint="cs"/>
          <w:sz w:val="32"/>
          <w:szCs w:val="32"/>
          <w:rtl/>
        </w:rPr>
        <w:t>لمجموع</w:t>
      </w:r>
      <w:r w:rsidRPr="00131E34">
        <w:rPr>
          <w:rFonts w:ascii="Traditional Arabic" w:hAnsi="Traditional Arabic" w:cs="Traditional Arabic"/>
          <w:sz w:val="32"/>
          <w:szCs w:val="32"/>
          <w:rtl/>
        </w:rPr>
        <w:t xml:space="preserve"> </w:t>
      </w:r>
      <w:r w:rsidRPr="00131E34">
        <w:rPr>
          <w:rFonts w:ascii="Traditional Arabic" w:hAnsi="Traditional Arabic" w:cs="Traditional Arabic" w:hint="cs"/>
          <w:sz w:val="32"/>
          <w:szCs w:val="32"/>
          <w:rtl/>
        </w:rPr>
        <w:t>الاستخدامات</w:t>
      </w:r>
      <w:r w:rsidRPr="00131E34">
        <w:rPr>
          <w:rFonts w:ascii="Traditional Arabic" w:hAnsi="Traditional Arabic" w:cs="Traditional Arabic"/>
          <w:sz w:val="32"/>
          <w:szCs w:val="32"/>
          <w:rtl/>
        </w:rPr>
        <w:t xml:space="preserve"> </w:t>
      </w:r>
      <w:r w:rsidRPr="00131E34">
        <w:rPr>
          <w:rFonts w:ascii="Traditional Arabic" w:hAnsi="Traditional Arabic" w:cs="Traditional Arabic" w:hint="cs"/>
          <w:sz w:val="32"/>
          <w:szCs w:val="32"/>
          <w:rtl/>
        </w:rPr>
        <w:t>الآلية</w:t>
      </w:r>
      <w:r w:rsidRPr="00131E34">
        <w:rPr>
          <w:rFonts w:ascii="Traditional Arabic" w:hAnsi="Traditional Arabic" w:cs="Traditional Arabic"/>
          <w:sz w:val="32"/>
          <w:szCs w:val="32"/>
          <w:rtl/>
        </w:rPr>
        <w:t xml:space="preserve"> </w:t>
      </w:r>
      <w:r w:rsidRPr="00131E34">
        <w:rPr>
          <w:rFonts w:ascii="Traditional Arabic" w:hAnsi="Traditional Arabic" w:cs="Traditional Arabic" w:hint="cs"/>
          <w:sz w:val="32"/>
          <w:szCs w:val="32"/>
          <w:rtl/>
        </w:rPr>
        <w:t>في</w:t>
      </w:r>
      <w:r w:rsidRPr="00131E34">
        <w:rPr>
          <w:rFonts w:ascii="Traditional Arabic" w:hAnsi="Traditional Arabic" w:cs="Traditional Arabic"/>
          <w:sz w:val="32"/>
          <w:szCs w:val="32"/>
          <w:rtl/>
        </w:rPr>
        <w:t xml:space="preserve"> </w:t>
      </w:r>
      <w:r w:rsidRPr="00131E34">
        <w:rPr>
          <w:rFonts w:ascii="Traditional Arabic" w:hAnsi="Traditional Arabic" w:cs="Traditional Arabic" w:hint="cs"/>
          <w:sz w:val="32"/>
          <w:szCs w:val="32"/>
          <w:rtl/>
        </w:rPr>
        <w:t>إنجاز</w:t>
      </w:r>
      <w:r w:rsidRPr="00131E34">
        <w:rPr>
          <w:rFonts w:ascii="Traditional Arabic" w:hAnsi="Traditional Arabic" w:cs="Traditional Arabic"/>
          <w:sz w:val="32"/>
          <w:szCs w:val="32"/>
          <w:rtl/>
        </w:rPr>
        <w:t xml:space="preserve"> </w:t>
      </w:r>
      <w:r w:rsidRPr="00131E34">
        <w:rPr>
          <w:rFonts w:ascii="Traditional Arabic" w:hAnsi="Traditional Arabic" w:cs="Traditional Arabic" w:hint="cs"/>
          <w:sz w:val="32"/>
          <w:szCs w:val="32"/>
          <w:rtl/>
        </w:rPr>
        <w:t>الأنشطة</w:t>
      </w:r>
      <w:r w:rsidRPr="00131E34">
        <w:rPr>
          <w:rFonts w:ascii="Traditional Arabic" w:hAnsi="Traditional Arabic" w:cs="Traditional Arabic"/>
          <w:sz w:val="32"/>
          <w:szCs w:val="32"/>
          <w:rtl/>
        </w:rPr>
        <w:t xml:space="preserve"> </w:t>
      </w:r>
      <w:r w:rsidRPr="00131E34">
        <w:rPr>
          <w:rFonts w:ascii="Traditional Arabic" w:hAnsi="Traditional Arabic" w:cs="Traditional Arabic" w:hint="cs"/>
          <w:sz w:val="32"/>
          <w:szCs w:val="32"/>
          <w:rtl/>
        </w:rPr>
        <w:t>المختلفة</w:t>
      </w:r>
      <w:r w:rsidRPr="00131E34">
        <w:rPr>
          <w:rFonts w:ascii="Traditional Arabic" w:hAnsi="Traditional Arabic" w:cs="Traditional Arabic"/>
          <w:sz w:val="32"/>
          <w:szCs w:val="32"/>
          <w:rtl/>
        </w:rPr>
        <w:t xml:space="preserve"> </w:t>
      </w:r>
      <w:r w:rsidRPr="00131E34">
        <w:rPr>
          <w:rFonts w:ascii="Traditional Arabic" w:hAnsi="Traditional Arabic" w:cs="Traditional Arabic" w:hint="cs"/>
          <w:sz w:val="32"/>
          <w:szCs w:val="32"/>
          <w:rtl/>
        </w:rPr>
        <w:t>للإنسان</w:t>
      </w:r>
      <w:r w:rsidRPr="00131E34">
        <w:rPr>
          <w:rFonts w:ascii="Traditional Arabic" w:hAnsi="Traditional Arabic" w:cs="Traditional Arabic"/>
          <w:sz w:val="32"/>
          <w:szCs w:val="32"/>
          <w:rtl/>
        </w:rPr>
        <w:t xml:space="preserve"> </w:t>
      </w:r>
      <w:r w:rsidRPr="00131E34">
        <w:rPr>
          <w:rFonts w:ascii="Traditional Arabic" w:hAnsi="Traditional Arabic" w:cs="Traditional Arabic" w:hint="cs"/>
          <w:sz w:val="32"/>
          <w:szCs w:val="32"/>
          <w:rtl/>
        </w:rPr>
        <w:t>يبـشر</w:t>
      </w:r>
      <w:r w:rsidRPr="00131E34">
        <w:rPr>
          <w:rFonts w:ascii="Traditional Arabic" w:hAnsi="Traditional Arabic" w:cs="Traditional Arabic"/>
          <w:sz w:val="32"/>
          <w:szCs w:val="32"/>
          <w:rtl/>
        </w:rPr>
        <w:t xml:space="preserve"> </w:t>
      </w:r>
      <w:r w:rsidRPr="00131E34">
        <w:rPr>
          <w:rFonts w:ascii="Traditional Arabic" w:hAnsi="Traditional Arabic" w:cs="Traditional Arabic" w:hint="cs"/>
          <w:sz w:val="32"/>
          <w:szCs w:val="32"/>
          <w:rtl/>
        </w:rPr>
        <w:t>بمجتمع</w:t>
      </w:r>
      <w:r w:rsidRPr="00131E34">
        <w:rPr>
          <w:rFonts w:ascii="Traditional Arabic" w:hAnsi="Traditional Arabic" w:cs="Traditional Arabic"/>
          <w:sz w:val="32"/>
          <w:szCs w:val="32"/>
          <w:rtl/>
        </w:rPr>
        <w:t xml:space="preserve"> </w:t>
      </w:r>
      <w:r w:rsidRPr="00131E34">
        <w:rPr>
          <w:rFonts w:ascii="Traditional Arabic" w:hAnsi="Traditional Arabic" w:cs="Traditional Arabic" w:hint="cs"/>
          <w:sz w:val="32"/>
          <w:szCs w:val="32"/>
          <w:rtl/>
        </w:rPr>
        <w:t>يعيش</w:t>
      </w:r>
      <w:r w:rsidRPr="00131E34">
        <w:rPr>
          <w:rFonts w:ascii="Traditional Arabic" w:hAnsi="Traditional Arabic" w:cs="Traditional Arabic"/>
          <w:sz w:val="32"/>
          <w:szCs w:val="32"/>
          <w:rtl/>
        </w:rPr>
        <w:t xml:space="preserve"> </w:t>
      </w:r>
      <w:r w:rsidRPr="00131E34">
        <w:rPr>
          <w:rFonts w:ascii="Traditional Arabic" w:hAnsi="Traditional Arabic" w:cs="Traditional Arabic" w:hint="cs"/>
          <w:sz w:val="32"/>
          <w:szCs w:val="32"/>
          <w:rtl/>
        </w:rPr>
        <w:t>بلا</w:t>
      </w:r>
      <w:r w:rsidRPr="00131E34">
        <w:rPr>
          <w:rFonts w:ascii="Traditional Arabic" w:hAnsi="Traditional Arabic" w:cs="Traditional Arabic"/>
          <w:sz w:val="32"/>
          <w:szCs w:val="32"/>
          <w:rtl/>
        </w:rPr>
        <w:t xml:space="preserve"> </w:t>
      </w:r>
      <w:r w:rsidRPr="00131E34">
        <w:rPr>
          <w:rFonts w:ascii="Traditional Arabic" w:hAnsi="Traditional Arabic" w:cs="Traditional Arabic" w:hint="cs"/>
          <w:sz w:val="32"/>
          <w:szCs w:val="32"/>
          <w:rtl/>
        </w:rPr>
        <w:t>ورق</w:t>
      </w:r>
      <w:r w:rsidRPr="00131E34">
        <w:rPr>
          <w:rFonts w:ascii="Traditional Arabic" w:hAnsi="Traditional Arabic" w:cs="Traditional Arabic"/>
          <w:sz w:val="32"/>
          <w:szCs w:val="32"/>
          <w:rtl/>
        </w:rPr>
        <w:t xml:space="preserve"> </w:t>
      </w:r>
      <w:r w:rsidRPr="00131E34">
        <w:rPr>
          <w:rFonts w:ascii="Traditional Arabic" w:hAnsi="Traditional Arabic" w:cs="Traditional Arabic" w:hint="cs"/>
          <w:sz w:val="32"/>
          <w:szCs w:val="32"/>
          <w:rtl/>
        </w:rPr>
        <w:t>مطبوع</w:t>
      </w:r>
      <w:r w:rsidRPr="00131E34">
        <w:rPr>
          <w:rFonts w:ascii="Traditional Arabic" w:hAnsi="Traditional Arabic" w:cs="Traditional Arabic"/>
          <w:sz w:val="32"/>
          <w:szCs w:val="32"/>
          <w:rtl/>
        </w:rPr>
        <w:t xml:space="preserve"> </w:t>
      </w:r>
      <w:r w:rsidRPr="00131E34">
        <w:rPr>
          <w:rFonts w:ascii="Traditional Arabic" w:hAnsi="Traditional Arabic" w:cs="Traditional Arabic" w:hint="cs"/>
          <w:sz w:val="32"/>
          <w:szCs w:val="32"/>
          <w:rtl/>
        </w:rPr>
        <w:t>أو</w:t>
      </w:r>
      <w:r w:rsidRPr="00131E34">
        <w:rPr>
          <w:rFonts w:ascii="Traditional Arabic" w:hAnsi="Traditional Arabic" w:cs="Traditional Arabic"/>
          <w:sz w:val="32"/>
          <w:szCs w:val="32"/>
          <w:rtl/>
        </w:rPr>
        <w:t xml:space="preserve"> </w:t>
      </w:r>
      <w:r w:rsidRPr="00131E34">
        <w:rPr>
          <w:rFonts w:ascii="Traditional Arabic" w:hAnsi="Traditional Arabic" w:cs="Traditional Arabic" w:hint="cs"/>
          <w:sz w:val="32"/>
          <w:szCs w:val="32"/>
          <w:rtl/>
        </w:rPr>
        <w:t>مخطوط،</w:t>
      </w:r>
      <w:r w:rsidRPr="00131E34">
        <w:rPr>
          <w:rFonts w:ascii="Traditional Arabic" w:hAnsi="Traditional Arabic" w:cs="Traditional Arabic"/>
          <w:sz w:val="32"/>
          <w:szCs w:val="32"/>
          <w:rtl/>
        </w:rPr>
        <w:t xml:space="preserve"> </w:t>
      </w:r>
      <w:r w:rsidRPr="00131E34">
        <w:rPr>
          <w:rFonts w:ascii="Traditional Arabic" w:hAnsi="Traditional Arabic" w:cs="Traditional Arabic" w:hint="cs"/>
          <w:sz w:val="32"/>
          <w:szCs w:val="32"/>
          <w:rtl/>
        </w:rPr>
        <w:t>أو</w:t>
      </w:r>
      <w:r w:rsidRPr="00131E34">
        <w:rPr>
          <w:rFonts w:ascii="Traditional Arabic" w:hAnsi="Traditional Arabic" w:cs="Traditional Arabic"/>
          <w:sz w:val="32"/>
          <w:szCs w:val="32"/>
          <w:rtl/>
        </w:rPr>
        <w:t xml:space="preserve"> </w:t>
      </w:r>
      <w:r w:rsidRPr="00131E34">
        <w:rPr>
          <w:rFonts w:ascii="Traditional Arabic" w:hAnsi="Traditional Arabic" w:cs="Traditional Arabic" w:hint="cs"/>
          <w:sz w:val="32"/>
          <w:szCs w:val="32"/>
          <w:rtl/>
        </w:rPr>
        <w:t>بعبارة</w:t>
      </w:r>
      <w:r w:rsidRPr="00131E34">
        <w:rPr>
          <w:rFonts w:ascii="Traditional Arabic" w:hAnsi="Traditional Arabic" w:cs="Traditional Arabic"/>
          <w:sz w:val="32"/>
          <w:szCs w:val="32"/>
          <w:rtl/>
        </w:rPr>
        <w:t xml:space="preserve"> </w:t>
      </w:r>
      <w:r w:rsidRPr="00131E34">
        <w:rPr>
          <w:rFonts w:ascii="Traditional Arabic" w:hAnsi="Traditional Arabic" w:cs="Traditional Arabic" w:hint="cs"/>
          <w:sz w:val="32"/>
          <w:szCs w:val="32"/>
          <w:rtl/>
        </w:rPr>
        <w:t>أخرى،</w:t>
      </w:r>
      <w:r w:rsidRPr="00131E34">
        <w:rPr>
          <w:rFonts w:ascii="Traditional Arabic" w:hAnsi="Traditional Arabic" w:cs="Traditional Arabic"/>
          <w:sz w:val="32"/>
          <w:szCs w:val="32"/>
          <w:rtl/>
        </w:rPr>
        <w:t xml:space="preserve"> </w:t>
      </w:r>
      <w:r w:rsidRPr="00131E34">
        <w:rPr>
          <w:rFonts w:ascii="Traditional Arabic" w:hAnsi="Traditional Arabic" w:cs="Traditional Arabic" w:hint="cs"/>
          <w:sz w:val="32"/>
          <w:szCs w:val="32"/>
          <w:rtl/>
        </w:rPr>
        <w:t>يمهد</w:t>
      </w:r>
      <w:r w:rsidRPr="00131E34">
        <w:rPr>
          <w:rFonts w:ascii="Traditional Arabic" w:hAnsi="Traditional Arabic" w:cs="Traditional Arabic"/>
          <w:sz w:val="32"/>
          <w:szCs w:val="32"/>
          <w:rtl/>
        </w:rPr>
        <w:t xml:space="preserve"> </w:t>
      </w:r>
      <w:r w:rsidRPr="00131E34">
        <w:rPr>
          <w:rFonts w:ascii="Traditional Arabic" w:hAnsi="Traditional Arabic" w:cs="Traditional Arabic" w:hint="cs"/>
          <w:sz w:val="32"/>
          <w:szCs w:val="32"/>
          <w:rtl/>
        </w:rPr>
        <w:t>لقيام</w:t>
      </w:r>
      <w:r w:rsidRPr="00131E34">
        <w:rPr>
          <w:rFonts w:ascii="Traditional Arabic" w:hAnsi="Traditional Arabic" w:cs="Traditional Arabic"/>
          <w:sz w:val="32"/>
          <w:szCs w:val="32"/>
          <w:rtl/>
        </w:rPr>
        <w:t xml:space="preserve"> </w:t>
      </w:r>
      <w:r w:rsidRPr="00131E34">
        <w:rPr>
          <w:rFonts w:ascii="Traditional Arabic" w:hAnsi="Traditional Arabic" w:cs="Traditional Arabic" w:hint="cs"/>
          <w:sz w:val="32"/>
          <w:szCs w:val="32"/>
          <w:rtl/>
        </w:rPr>
        <w:t>مفهوم</w:t>
      </w:r>
      <w:r w:rsidRPr="00131E34">
        <w:rPr>
          <w:rFonts w:ascii="Traditional Arabic" w:hAnsi="Traditional Arabic" w:cs="Traditional Arabic"/>
          <w:sz w:val="32"/>
          <w:szCs w:val="32"/>
          <w:rtl/>
        </w:rPr>
        <w:t xml:space="preserve"> </w:t>
      </w:r>
      <w:r w:rsidRPr="00131E34">
        <w:rPr>
          <w:rFonts w:ascii="Traditional Arabic" w:hAnsi="Traditional Arabic" w:cs="Traditional Arabic" w:hint="cs"/>
          <w:sz w:val="32"/>
          <w:szCs w:val="32"/>
          <w:rtl/>
        </w:rPr>
        <w:t>جديـد</w:t>
      </w:r>
      <w:r w:rsidRPr="00131E34">
        <w:rPr>
          <w:rFonts w:ascii="Traditional Arabic" w:hAnsi="Traditional Arabic" w:cs="Traditional Arabic"/>
          <w:sz w:val="32"/>
          <w:szCs w:val="32"/>
          <w:rtl/>
        </w:rPr>
        <w:t xml:space="preserve"> </w:t>
      </w:r>
      <w:r w:rsidRPr="00131E34">
        <w:rPr>
          <w:rFonts w:ascii="Traditional Arabic" w:hAnsi="Traditional Arabic" w:cs="Traditional Arabic" w:hint="cs"/>
          <w:sz w:val="32"/>
          <w:szCs w:val="32"/>
          <w:rtl/>
        </w:rPr>
        <w:t>للمجتمعـات،</w:t>
      </w:r>
      <w:r w:rsidRPr="00131E34">
        <w:rPr>
          <w:rFonts w:ascii="Traditional Arabic" w:hAnsi="Traditional Arabic" w:cs="Traditional Arabic"/>
          <w:sz w:val="32"/>
          <w:szCs w:val="32"/>
          <w:rtl/>
        </w:rPr>
        <w:t xml:space="preserve"> </w:t>
      </w:r>
      <w:r w:rsidRPr="00131E34">
        <w:rPr>
          <w:rFonts w:ascii="Traditional Arabic" w:hAnsi="Traditional Arabic" w:cs="Traditional Arabic" w:hint="cs"/>
          <w:sz w:val="32"/>
          <w:szCs w:val="32"/>
          <w:rtl/>
        </w:rPr>
        <w:t>وهـو</w:t>
      </w:r>
      <w:r w:rsidRPr="00131E34">
        <w:rPr>
          <w:rFonts w:ascii="Traditional Arabic" w:hAnsi="Traditional Arabic" w:cs="Traditional Arabic"/>
          <w:sz w:val="32"/>
          <w:szCs w:val="32"/>
          <w:rtl/>
        </w:rPr>
        <w:t xml:space="preserve"> </w:t>
      </w:r>
      <w:r w:rsidRPr="00131E34">
        <w:rPr>
          <w:rFonts w:ascii="Traditional Arabic" w:hAnsi="Traditional Arabic" w:cs="Traditional Arabic" w:hint="cs"/>
          <w:sz w:val="32"/>
          <w:szCs w:val="32"/>
          <w:rtl/>
        </w:rPr>
        <w:t>المجتمـع</w:t>
      </w:r>
      <w:r w:rsidRPr="00131E34">
        <w:rPr>
          <w:rFonts w:ascii="Traditional Arabic" w:hAnsi="Traditional Arabic" w:cs="Traditional Arabic"/>
          <w:sz w:val="32"/>
          <w:szCs w:val="32"/>
          <w:rtl/>
        </w:rPr>
        <w:t xml:space="preserve"> </w:t>
      </w:r>
      <w:r w:rsidRPr="00131E34">
        <w:rPr>
          <w:rFonts w:ascii="Traditional Arabic" w:hAnsi="Traditional Arabic" w:cs="Traditional Arabic" w:hint="cs"/>
          <w:sz w:val="32"/>
          <w:szCs w:val="32"/>
          <w:rtl/>
        </w:rPr>
        <w:t>اللاورقي</w:t>
      </w:r>
      <w:r w:rsidRPr="00131E34">
        <w:rPr>
          <w:rFonts w:ascii="Traditional Arabic" w:hAnsi="Traditional Arabic" w:cs="Traditional Arabic"/>
          <w:sz w:val="32"/>
          <w:szCs w:val="32"/>
          <w:rtl/>
        </w:rPr>
        <w:t xml:space="preserve"> </w:t>
      </w:r>
      <w:r w:rsidRPr="00131E34">
        <w:rPr>
          <w:rFonts w:ascii="Traditional Arabic" w:hAnsi="Traditional Arabic" w:cs="Traditional Arabic" w:hint="cs"/>
          <w:sz w:val="32"/>
          <w:szCs w:val="32"/>
          <w:rtl/>
        </w:rPr>
        <w:t>أو</w:t>
      </w:r>
      <w:r w:rsidRPr="00131E34">
        <w:rPr>
          <w:rFonts w:ascii="Traditional Arabic" w:hAnsi="Traditional Arabic" w:cs="Traditional Arabic"/>
          <w:sz w:val="32"/>
          <w:szCs w:val="32"/>
          <w:rtl/>
        </w:rPr>
        <w:t xml:space="preserve"> </w:t>
      </w:r>
      <w:r w:rsidRPr="00131E34">
        <w:rPr>
          <w:rFonts w:ascii="Traditional Arabic" w:hAnsi="Traditional Arabic" w:cs="Traditional Arabic" w:hint="cs"/>
          <w:sz w:val="32"/>
          <w:szCs w:val="32"/>
          <w:rtl/>
        </w:rPr>
        <w:t>المجتمع</w:t>
      </w:r>
      <w:r w:rsidRPr="00131E34">
        <w:rPr>
          <w:rFonts w:ascii="Traditional Arabic" w:hAnsi="Traditional Arabic" w:cs="Traditional Arabic"/>
          <w:sz w:val="32"/>
          <w:szCs w:val="32"/>
          <w:rtl/>
        </w:rPr>
        <w:t xml:space="preserve"> </w:t>
      </w:r>
      <w:r w:rsidRPr="00131E34">
        <w:rPr>
          <w:rFonts w:ascii="Traditional Arabic" w:hAnsi="Traditional Arabic" w:cs="Traditional Arabic" w:hint="cs"/>
          <w:sz w:val="32"/>
          <w:szCs w:val="32"/>
          <w:rtl/>
        </w:rPr>
        <w:t>الرقمي</w:t>
      </w:r>
      <w:r w:rsidRPr="00131E34">
        <w:rPr>
          <w:rFonts w:ascii="Traditional Arabic" w:hAnsi="Traditional Arabic" w:cs="Traditional Arabic"/>
          <w:sz w:val="32"/>
          <w:szCs w:val="32"/>
          <w:rtl/>
        </w:rPr>
        <w:t xml:space="preserve">. </w:t>
      </w:r>
      <w:r w:rsidRPr="00131E34">
        <w:rPr>
          <w:rFonts w:ascii="Traditional Arabic" w:hAnsi="Traditional Arabic" w:cs="Traditional Arabic" w:hint="cs"/>
          <w:sz w:val="32"/>
          <w:szCs w:val="32"/>
          <w:rtl/>
        </w:rPr>
        <w:t>إن</w:t>
      </w:r>
      <w:r w:rsidRPr="00131E34">
        <w:rPr>
          <w:rFonts w:ascii="Traditional Arabic" w:hAnsi="Traditional Arabic" w:cs="Traditional Arabic"/>
          <w:sz w:val="32"/>
          <w:szCs w:val="32"/>
          <w:rtl/>
        </w:rPr>
        <w:t xml:space="preserve"> </w:t>
      </w:r>
      <w:r w:rsidRPr="00131E34">
        <w:rPr>
          <w:rFonts w:ascii="Traditional Arabic" w:hAnsi="Traditional Arabic" w:cs="Traditional Arabic" w:hint="cs"/>
          <w:sz w:val="32"/>
          <w:szCs w:val="32"/>
          <w:rtl/>
        </w:rPr>
        <w:t>المجتمع</w:t>
      </w:r>
      <w:r w:rsidRPr="00131E34">
        <w:rPr>
          <w:rFonts w:ascii="Traditional Arabic" w:hAnsi="Traditional Arabic" w:cs="Traditional Arabic"/>
          <w:sz w:val="32"/>
          <w:szCs w:val="32"/>
          <w:rtl/>
        </w:rPr>
        <w:t xml:space="preserve"> </w:t>
      </w:r>
      <w:r w:rsidRPr="00131E34">
        <w:rPr>
          <w:rFonts w:ascii="Traditional Arabic" w:hAnsi="Traditional Arabic" w:cs="Traditional Arabic" w:hint="cs"/>
          <w:sz w:val="32"/>
          <w:szCs w:val="32"/>
          <w:rtl/>
        </w:rPr>
        <w:t>الرقمي</w:t>
      </w:r>
      <w:r w:rsidRPr="00131E34">
        <w:rPr>
          <w:rFonts w:ascii="Traditional Arabic" w:hAnsi="Traditional Arabic" w:cs="Traditional Arabic"/>
          <w:sz w:val="32"/>
          <w:szCs w:val="32"/>
          <w:rtl/>
        </w:rPr>
        <w:t xml:space="preserve"> </w:t>
      </w:r>
      <w:r w:rsidRPr="00131E34">
        <w:rPr>
          <w:rFonts w:ascii="Traditional Arabic" w:hAnsi="Traditional Arabic" w:cs="Traditional Arabic" w:hint="cs"/>
          <w:sz w:val="32"/>
          <w:szCs w:val="32"/>
          <w:rtl/>
        </w:rPr>
        <w:t>هو</w:t>
      </w:r>
      <w:r w:rsidRPr="00131E34">
        <w:rPr>
          <w:rFonts w:ascii="Traditional Arabic" w:hAnsi="Traditional Arabic" w:cs="Traditional Arabic"/>
          <w:sz w:val="32"/>
          <w:szCs w:val="32"/>
          <w:rtl/>
        </w:rPr>
        <w:t xml:space="preserve"> </w:t>
      </w:r>
      <w:r w:rsidRPr="00131E34">
        <w:rPr>
          <w:rFonts w:ascii="Traditional Arabic" w:hAnsi="Traditional Arabic" w:cs="Traditional Arabic" w:hint="cs"/>
          <w:sz w:val="32"/>
          <w:szCs w:val="32"/>
          <w:rtl/>
        </w:rPr>
        <w:t>عبارة</w:t>
      </w:r>
      <w:r w:rsidRPr="00131E34">
        <w:rPr>
          <w:rFonts w:ascii="Traditional Arabic" w:hAnsi="Traditional Arabic" w:cs="Traditional Arabic"/>
          <w:sz w:val="32"/>
          <w:szCs w:val="32"/>
          <w:rtl/>
        </w:rPr>
        <w:t xml:space="preserve"> </w:t>
      </w:r>
      <w:r w:rsidRPr="00131E34">
        <w:rPr>
          <w:rFonts w:ascii="Traditional Arabic" w:hAnsi="Traditional Arabic" w:cs="Traditional Arabic" w:hint="cs"/>
          <w:sz w:val="32"/>
          <w:szCs w:val="32"/>
          <w:rtl/>
        </w:rPr>
        <w:t>عن</w:t>
      </w:r>
      <w:r w:rsidRPr="00131E34">
        <w:rPr>
          <w:rFonts w:ascii="Traditional Arabic" w:hAnsi="Traditional Arabic" w:cs="Traditional Arabic"/>
          <w:sz w:val="32"/>
          <w:szCs w:val="32"/>
          <w:rtl/>
        </w:rPr>
        <w:t xml:space="preserve"> </w:t>
      </w:r>
      <w:r w:rsidRPr="00131E34">
        <w:rPr>
          <w:rFonts w:ascii="Traditional Arabic" w:hAnsi="Traditional Arabic" w:cs="Traditional Arabic" w:hint="cs"/>
          <w:sz w:val="32"/>
          <w:szCs w:val="32"/>
          <w:rtl/>
        </w:rPr>
        <w:t>مجتمع</w:t>
      </w:r>
      <w:r w:rsidRPr="00131E34">
        <w:rPr>
          <w:rFonts w:ascii="Traditional Arabic" w:hAnsi="Traditional Arabic" w:cs="Traditional Arabic"/>
          <w:sz w:val="32"/>
          <w:szCs w:val="32"/>
          <w:rtl/>
        </w:rPr>
        <w:t xml:space="preserve"> </w:t>
      </w:r>
      <w:r w:rsidRPr="00131E34">
        <w:rPr>
          <w:rFonts w:ascii="Traditional Arabic" w:hAnsi="Traditional Arabic" w:cs="Traditional Arabic" w:hint="cs"/>
          <w:sz w:val="32"/>
          <w:szCs w:val="32"/>
          <w:rtl/>
        </w:rPr>
        <w:t>حديث</w:t>
      </w:r>
      <w:r w:rsidRPr="00131E34">
        <w:rPr>
          <w:rFonts w:ascii="Traditional Arabic" w:hAnsi="Traditional Arabic" w:cs="Traditional Arabic"/>
          <w:sz w:val="32"/>
          <w:szCs w:val="32"/>
          <w:rtl/>
        </w:rPr>
        <w:t xml:space="preserve"> </w:t>
      </w:r>
      <w:r w:rsidRPr="00131E34">
        <w:rPr>
          <w:rFonts w:ascii="Traditional Arabic" w:hAnsi="Traditional Arabic" w:cs="Traditional Arabic" w:hint="cs"/>
          <w:sz w:val="32"/>
          <w:szCs w:val="32"/>
          <w:rtl/>
        </w:rPr>
        <w:t>ومتطور</w:t>
      </w:r>
      <w:r w:rsidRPr="00131E34">
        <w:rPr>
          <w:rFonts w:ascii="Traditional Arabic" w:hAnsi="Traditional Arabic" w:cs="Traditional Arabic"/>
          <w:sz w:val="32"/>
          <w:szCs w:val="32"/>
          <w:rtl/>
        </w:rPr>
        <w:t xml:space="preserve"> </w:t>
      </w:r>
      <w:r w:rsidRPr="00131E34">
        <w:rPr>
          <w:rFonts w:ascii="Traditional Arabic" w:hAnsi="Traditional Arabic" w:cs="Traditional Arabic" w:hint="cs"/>
          <w:sz w:val="32"/>
          <w:szCs w:val="32"/>
          <w:rtl/>
        </w:rPr>
        <w:t>نجم</w:t>
      </w:r>
      <w:r w:rsidRPr="00131E34">
        <w:rPr>
          <w:rFonts w:ascii="Traditional Arabic" w:hAnsi="Traditional Arabic" w:cs="Traditional Arabic"/>
          <w:sz w:val="32"/>
          <w:szCs w:val="32"/>
          <w:rtl/>
        </w:rPr>
        <w:t xml:space="preserve"> </w:t>
      </w:r>
      <w:r w:rsidRPr="00131E34">
        <w:rPr>
          <w:rFonts w:ascii="Traditional Arabic" w:hAnsi="Traditional Arabic" w:cs="Traditional Arabic" w:hint="cs"/>
          <w:sz w:val="32"/>
          <w:szCs w:val="32"/>
          <w:rtl/>
        </w:rPr>
        <w:t>عن</w:t>
      </w:r>
      <w:r w:rsidRPr="00131E34">
        <w:rPr>
          <w:rFonts w:ascii="Traditional Arabic" w:hAnsi="Traditional Arabic" w:cs="Traditional Arabic"/>
          <w:sz w:val="32"/>
          <w:szCs w:val="32"/>
          <w:rtl/>
        </w:rPr>
        <w:t xml:space="preserve"> </w:t>
      </w:r>
      <w:r w:rsidRPr="00131E34">
        <w:rPr>
          <w:rFonts w:ascii="Traditional Arabic" w:hAnsi="Traditional Arabic" w:cs="Traditional Arabic" w:hint="cs"/>
          <w:sz w:val="32"/>
          <w:szCs w:val="32"/>
          <w:rtl/>
        </w:rPr>
        <w:t>تبني</w:t>
      </w:r>
      <w:r w:rsidRPr="00131E34">
        <w:rPr>
          <w:rFonts w:ascii="Traditional Arabic" w:hAnsi="Traditional Arabic" w:cs="Traditional Arabic"/>
          <w:sz w:val="32"/>
          <w:szCs w:val="32"/>
          <w:rtl/>
        </w:rPr>
        <w:t xml:space="preserve"> </w:t>
      </w:r>
      <w:r w:rsidRPr="00131E34">
        <w:rPr>
          <w:rFonts w:ascii="Traditional Arabic" w:hAnsi="Traditional Arabic" w:cs="Traditional Arabic" w:hint="cs"/>
          <w:sz w:val="32"/>
          <w:szCs w:val="32"/>
          <w:rtl/>
        </w:rPr>
        <w:t>ودخول</w:t>
      </w:r>
      <w:r w:rsidRPr="00131E34">
        <w:rPr>
          <w:rFonts w:ascii="Traditional Arabic" w:hAnsi="Traditional Arabic" w:cs="Traditional Arabic"/>
          <w:sz w:val="32"/>
          <w:szCs w:val="32"/>
          <w:rtl/>
        </w:rPr>
        <w:t xml:space="preserve"> </w:t>
      </w:r>
      <w:r w:rsidRPr="00131E34">
        <w:rPr>
          <w:rFonts w:ascii="Traditional Arabic" w:hAnsi="Traditional Arabic" w:cs="Traditional Arabic" w:hint="cs"/>
          <w:sz w:val="32"/>
          <w:szCs w:val="32"/>
          <w:rtl/>
        </w:rPr>
        <w:t>تقنية</w:t>
      </w:r>
      <w:r w:rsidRPr="00131E34">
        <w:rPr>
          <w:rFonts w:ascii="Traditional Arabic" w:hAnsi="Traditional Arabic" w:cs="Traditional Arabic"/>
          <w:sz w:val="32"/>
          <w:szCs w:val="32"/>
          <w:rtl/>
        </w:rPr>
        <w:t xml:space="preserve"> </w:t>
      </w:r>
      <w:r w:rsidRPr="00131E34">
        <w:rPr>
          <w:rFonts w:ascii="Traditional Arabic" w:hAnsi="Traditional Arabic" w:cs="Traditional Arabic" w:hint="cs"/>
          <w:sz w:val="32"/>
          <w:szCs w:val="32"/>
          <w:rtl/>
        </w:rPr>
        <w:t>المعلومات</w:t>
      </w:r>
      <w:r w:rsidRPr="00131E34">
        <w:rPr>
          <w:rFonts w:ascii="Traditional Arabic" w:hAnsi="Traditional Arabic" w:cs="Traditional Arabic"/>
          <w:sz w:val="32"/>
          <w:szCs w:val="32"/>
          <w:rtl/>
        </w:rPr>
        <w:t xml:space="preserve"> </w:t>
      </w:r>
      <w:r w:rsidRPr="00131E34">
        <w:rPr>
          <w:rFonts w:ascii="Traditional Arabic" w:hAnsi="Traditional Arabic" w:cs="Traditional Arabic" w:hint="cs"/>
          <w:sz w:val="32"/>
          <w:szCs w:val="32"/>
          <w:rtl/>
        </w:rPr>
        <w:t>والاتصال</w:t>
      </w:r>
      <w:r w:rsidRPr="00131E34">
        <w:rPr>
          <w:rFonts w:ascii="Traditional Arabic" w:hAnsi="Traditional Arabic" w:cs="Traditional Arabic"/>
          <w:sz w:val="32"/>
          <w:szCs w:val="32"/>
          <w:rtl/>
        </w:rPr>
        <w:t xml:space="preserve"> </w:t>
      </w:r>
      <w:r w:rsidRPr="00131E34">
        <w:rPr>
          <w:rFonts w:ascii="Traditional Arabic" w:hAnsi="Traditional Arabic" w:cs="Traditional Arabic" w:hint="cs"/>
          <w:sz w:val="32"/>
          <w:szCs w:val="32"/>
          <w:rtl/>
        </w:rPr>
        <w:t>إلى</w:t>
      </w:r>
      <w:r w:rsidRPr="00131E34">
        <w:rPr>
          <w:rFonts w:ascii="Traditional Arabic" w:hAnsi="Traditional Arabic" w:cs="Traditional Arabic"/>
          <w:sz w:val="32"/>
          <w:szCs w:val="32"/>
          <w:rtl/>
        </w:rPr>
        <w:t xml:space="preserve"> </w:t>
      </w:r>
      <w:r w:rsidRPr="00131E34">
        <w:rPr>
          <w:rFonts w:ascii="Traditional Arabic" w:hAnsi="Traditional Arabic" w:cs="Traditional Arabic" w:hint="cs"/>
          <w:sz w:val="32"/>
          <w:szCs w:val="32"/>
          <w:rtl/>
        </w:rPr>
        <w:t>الحياة</w:t>
      </w:r>
      <w:r w:rsidRPr="00131E34">
        <w:rPr>
          <w:rFonts w:ascii="Traditional Arabic" w:hAnsi="Traditional Arabic" w:cs="Traditional Arabic"/>
          <w:sz w:val="32"/>
          <w:szCs w:val="32"/>
          <w:rtl/>
        </w:rPr>
        <w:t xml:space="preserve"> </w:t>
      </w:r>
      <w:r w:rsidRPr="00131E34">
        <w:rPr>
          <w:rFonts w:ascii="Traditional Arabic" w:hAnsi="Traditional Arabic" w:cs="Traditional Arabic" w:hint="cs"/>
          <w:sz w:val="32"/>
          <w:szCs w:val="32"/>
          <w:rtl/>
        </w:rPr>
        <w:t>المنزلية،</w:t>
      </w:r>
      <w:r w:rsidRPr="00131E34">
        <w:rPr>
          <w:rFonts w:ascii="Traditional Arabic" w:hAnsi="Traditional Arabic" w:cs="Traditional Arabic"/>
          <w:sz w:val="32"/>
          <w:szCs w:val="32"/>
          <w:rtl/>
        </w:rPr>
        <w:t xml:space="preserve"> </w:t>
      </w:r>
      <w:r w:rsidRPr="00131E34">
        <w:rPr>
          <w:rFonts w:ascii="Traditional Arabic" w:hAnsi="Traditional Arabic" w:cs="Traditional Arabic" w:hint="cs"/>
          <w:sz w:val="32"/>
          <w:szCs w:val="32"/>
          <w:rtl/>
        </w:rPr>
        <w:t>وإلى</w:t>
      </w:r>
      <w:r w:rsidRPr="00131E34">
        <w:rPr>
          <w:rFonts w:ascii="Traditional Arabic" w:hAnsi="Traditional Arabic" w:cs="Traditional Arabic"/>
          <w:sz w:val="32"/>
          <w:szCs w:val="32"/>
          <w:rtl/>
        </w:rPr>
        <w:t xml:space="preserve"> </w:t>
      </w:r>
      <w:r w:rsidRPr="00131E34">
        <w:rPr>
          <w:rFonts w:ascii="Traditional Arabic" w:hAnsi="Traditional Arabic" w:cs="Traditional Arabic" w:hint="cs"/>
          <w:sz w:val="32"/>
          <w:szCs w:val="32"/>
          <w:rtl/>
        </w:rPr>
        <w:t>مكان</w:t>
      </w:r>
      <w:r w:rsidRPr="00131E34">
        <w:rPr>
          <w:rFonts w:ascii="Traditional Arabic" w:hAnsi="Traditional Arabic" w:cs="Traditional Arabic"/>
          <w:sz w:val="32"/>
          <w:szCs w:val="32"/>
          <w:rtl/>
        </w:rPr>
        <w:t xml:space="preserve"> </w:t>
      </w:r>
      <w:r w:rsidRPr="00131E34">
        <w:rPr>
          <w:rFonts w:ascii="Traditional Arabic" w:hAnsi="Traditional Arabic" w:cs="Traditional Arabic" w:hint="cs"/>
          <w:sz w:val="32"/>
          <w:szCs w:val="32"/>
          <w:rtl/>
        </w:rPr>
        <w:t>العمل،</w:t>
      </w:r>
      <w:r w:rsidRPr="00131E34">
        <w:rPr>
          <w:rFonts w:ascii="Traditional Arabic" w:hAnsi="Traditional Arabic" w:cs="Traditional Arabic"/>
          <w:sz w:val="32"/>
          <w:szCs w:val="32"/>
          <w:rtl/>
        </w:rPr>
        <w:t xml:space="preserve"> </w:t>
      </w:r>
      <w:r w:rsidRPr="00131E34">
        <w:rPr>
          <w:rFonts w:ascii="Traditional Arabic" w:hAnsi="Traditional Arabic" w:cs="Traditional Arabic" w:hint="cs"/>
          <w:sz w:val="32"/>
          <w:szCs w:val="32"/>
          <w:rtl/>
        </w:rPr>
        <w:t>ودخولها</w:t>
      </w:r>
      <w:r w:rsidRPr="00131E34">
        <w:rPr>
          <w:rFonts w:ascii="Traditional Arabic" w:hAnsi="Traditional Arabic" w:cs="Traditional Arabic"/>
          <w:sz w:val="32"/>
          <w:szCs w:val="32"/>
          <w:rtl/>
        </w:rPr>
        <w:t xml:space="preserve"> </w:t>
      </w:r>
      <w:r w:rsidRPr="00131E34">
        <w:rPr>
          <w:rFonts w:ascii="Traditional Arabic" w:hAnsi="Traditional Arabic" w:cs="Traditional Arabic" w:hint="cs"/>
          <w:sz w:val="32"/>
          <w:szCs w:val="32"/>
          <w:rtl/>
        </w:rPr>
        <w:t>في</w:t>
      </w:r>
      <w:r w:rsidRPr="00131E34">
        <w:rPr>
          <w:rFonts w:ascii="Traditional Arabic" w:hAnsi="Traditional Arabic" w:cs="Traditional Arabic"/>
          <w:sz w:val="32"/>
          <w:szCs w:val="32"/>
          <w:rtl/>
        </w:rPr>
        <w:t xml:space="preserve"> </w:t>
      </w:r>
      <w:r w:rsidRPr="00131E34">
        <w:rPr>
          <w:rFonts w:ascii="Traditional Arabic" w:hAnsi="Traditional Arabic" w:cs="Traditional Arabic" w:hint="cs"/>
          <w:sz w:val="32"/>
          <w:szCs w:val="32"/>
          <w:rtl/>
        </w:rPr>
        <w:t>المؤسسات</w:t>
      </w:r>
      <w:r w:rsidRPr="00131E34">
        <w:rPr>
          <w:rFonts w:ascii="Traditional Arabic" w:hAnsi="Traditional Arabic" w:cs="Traditional Arabic"/>
          <w:sz w:val="32"/>
          <w:szCs w:val="32"/>
          <w:rtl/>
        </w:rPr>
        <w:t xml:space="preserve"> </w:t>
      </w:r>
      <w:r w:rsidRPr="00131E34">
        <w:rPr>
          <w:rFonts w:ascii="Traditional Arabic" w:hAnsi="Traditional Arabic" w:cs="Traditional Arabic" w:hint="cs"/>
          <w:sz w:val="32"/>
          <w:szCs w:val="32"/>
          <w:rtl/>
        </w:rPr>
        <w:t>التعليمية</w:t>
      </w:r>
      <w:r w:rsidRPr="00131E34">
        <w:rPr>
          <w:rFonts w:ascii="Traditional Arabic" w:hAnsi="Traditional Arabic" w:cs="Traditional Arabic"/>
          <w:sz w:val="32"/>
          <w:szCs w:val="32"/>
          <w:rtl/>
        </w:rPr>
        <w:t xml:space="preserve"> </w:t>
      </w:r>
      <w:r w:rsidRPr="00131E34">
        <w:rPr>
          <w:rFonts w:ascii="Traditional Arabic" w:hAnsi="Traditional Arabic" w:cs="Traditional Arabic" w:hint="cs"/>
          <w:sz w:val="32"/>
          <w:szCs w:val="32"/>
          <w:rtl/>
        </w:rPr>
        <w:t>وعليه،</w:t>
      </w:r>
      <w:r w:rsidRPr="00131E34">
        <w:rPr>
          <w:rFonts w:ascii="Traditional Arabic" w:hAnsi="Traditional Arabic" w:cs="Traditional Arabic"/>
          <w:sz w:val="32"/>
          <w:szCs w:val="32"/>
          <w:rtl/>
        </w:rPr>
        <w:t xml:space="preserve"> </w:t>
      </w:r>
      <w:r w:rsidRPr="00131E34">
        <w:rPr>
          <w:rFonts w:ascii="Traditional Arabic" w:hAnsi="Traditional Arabic" w:cs="Traditional Arabic" w:hint="cs"/>
          <w:sz w:val="32"/>
          <w:szCs w:val="32"/>
          <w:rtl/>
        </w:rPr>
        <w:t>فإن</w:t>
      </w:r>
      <w:r w:rsidRPr="00131E34">
        <w:rPr>
          <w:rFonts w:ascii="Traditional Arabic" w:hAnsi="Traditional Arabic" w:cs="Traditional Arabic"/>
          <w:sz w:val="32"/>
          <w:szCs w:val="32"/>
          <w:rtl/>
        </w:rPr>
        <w:t xml:space="preserve"> </w:t>
      </w:r>
      <w:r w:rsidRPr="00131E34">
        <w:rPr>
          <w:rFonts w:ascii="Traditional Arabic" w:hAnsi="Traditional Arabic" w:cs="Traditional Arabic" w:hint="cs"/>
          <w:sz w:val="32"/>
          <w:szCs w:val="32"/>
          <w:rtl/>
        </w:rPr>
        <w:t>المجتمع</w:t>
      </w:r>
      <w:r w:rsidRPr="00131E34">
        <w:rPr>
          <w:rFonts w:ascii="Traditional Arabic" w:hAnsi="Traditional Arabic" w:cs="Traditional Arabic"/>
          <w:sz w:val="32"/>
          <w:szCs w:val="32"/>
          <w:rtl/>
        </w:rPr>
        <w:t xml:space="preserve"> </w:t>
      </w:r>
      <w:r w:rsidRPr="00131E34">
        <w:rPr>
          <w:rFonts w:ascii="Traditional Arabic" w:hAnsi="Traditional Arabic" w:cs="Traditional Arabic" w:hint="cs"/>
          <w:sz w:val="32"/>
          <w:szCs w:val="32"/>
          <w:rtl/>
        </w:rPr>
        <w:t>الرقمي</w:t>
      </w:r>
      <w:r w:rsidRPr="00131E34">
        <w:rPr>
          <w:rFonts w:ascii="Traditional Arabic" w:hAnsi="Traditional Arabic" w:cs="Traditional Arabic"/>
          <w:sz w:val="32"/>
          <w:szCs w:val="32"/>
          <w:rtl/>
        </w:rPr>
        <w:t xml:space="preserve"> </w:t>
      </w:r>
      <w:r w:rsidRPr="00131E34">
        <w:rPr>
          <w:rFonts w:ascii="Traditional Arabic" w:hAnsi="Traditional Arabic" w:cs="Traditional Arabic" w:hint="cs"/>
          <w:sz w:val="32"/>
          <w:szCs w:val="32"/>
          <w:rtl/>
        </w:rPr>
        <w:t>يتضمن</w:t>
      </w:r>
      <w:r w:rsidRPr="00131E34">
        <w:rPr>
          <w:rFonts w:ascii="Traditional Arabic" w:hAnsi="Traditional Arabic" w:cs="Traditional Arabic"/>
          <w:sz w:val="32"/>
          <w:szCs w:val="32"/>
          <w:rtl/>
        </w:rPr>
        <w:t xml:space="preserve"> </w:t>
      </w:r>
      <w:r w:rsidRPr="00131E34">
        <w:rPr>
          <w:rFonts w:ascii="Traditional Arabic" w:hAnsi="Traditional Arabic" w:cs="Traditional Arabic" w:hint="cs"/>
          <w:sz w:val="32"/>
          <w:szCs w:val="32"/>
          <w:rtl/>
        </w:rPr>
        <w:t>جميع</w:t>
      </w:r>
      <w:r w:rsidRPr="00131E34">
        <w:rPr>
          <w:rFonts w:ascii="Traditional Arabic" w:hAnsi="Traditional Arabic" w:cs="Traditional Arabic"/>
          <w:sz w:val="32"/>
          <w:szCs w:val="32"/>
          <w:rtl/>
        </w:rPr>
        <w:t xml:space="preserve"> </w:t>
      </w:r>
      <w:r w:rsidRPr="00131E34">
        <w:rPr>
          <w:rFonts w:ascii="Traditional Arabic" w:hAnsi="Traditional Arabic" w:cs="Traditional Arabic" w:hint="cs"/>
          <w:sz w:val="32"/>
          <w:szCs w:val="32"/>
          <w:rtl/>
        </w:rPr>
        <w:t>الأنشطة</w:t>
      </w:r>
      <w:r w:rsidRPr="00131E34">
        <w:rPr>
          <w:rFonts w:ascii="Traditional Arabic" w:hAnsi="Traditional Arabic" w:cs="Traditional Arabic"/>
          <w:sz w:val="32"/>
          <w:szCs w:val="32"/>
          <w:rtl/>
        </w:rPr>
        <w:t xml:space="preserve"> </w:t>
      </w:r>
      <w:r w:rsidRPr="00131E34">
        <w:rPr>
          <w:rFonts w:ascii="Traditional Arabic" w:hAnsi="Traditional Arabic" w:cs="Traditional Arabic" w:hint="cs"/>
          <w:sz w:val="32"/>
          <w:szCs w:val="32"/>
          <w:rtl/>
        </w:rPr>
        <w:t>والموارد</w:t>
      </w:r>
      <w:r w:rsidRPr="00131E34">
        <w:rPr>
          <w:rFonts w:ascii="Traditional Arabic" w:hAnsi="Traditional Arabic" w:cs="Traditional Arabic"/>
          <w:sz w:val="32"/>
          <w:szCs w:val="32"/>
          <w:rtl/>
        </w:rPr>
        <w:t xml:space="preserve"> </w:t>
      </w:r>
      <w:r w:rsidRPr="00131E34">
        <w:rPr>
          <w:rFonts w:ascii="Traditional Arabic" w:hAnsi="Traditional Arabic" w:cs="Traditional Arabic" w:hint="cs"/>
          <w:sz w:val="32"/>
          <w:szCs w:val="32"/>
          <w:rtl/>
        </w:rPr>
        <w:t>والتدابير</w:t>
      </w:r>
      <w:r>
        <w:rPr>
          <w:rFonts w:ascii="Traditional Arabic" w:hAnsi="Traditional Arabic" w:cs="Traditional Arabic" w:hint="cs"/>
          <w:sz w:val="32"/>
          <w:szCs w:val="32"/>
          <w:rtl/>
        </w:rPr>
        <w:t>.</w:t>
      </w:r>
    </w:p>
    <w:p w:rsidR="00181874" w:rsidRPr="00181874" w:rsidRDefault="00181874" w:rsidP="00131E34">
      <w:pPr>
        <w:jc w:val="mediumKashida"/>
        <w:rPr>
          <w:rFonts w:ascii="Traditional Arabic" w:hAnsi="Traditional Arabic" w:cs="Traditional Arabic"/>
          <w:sz w:val="32"/>
          <w:szCs w:val="32"/>
          <w:rtl/>
        </w:rPr>
      </w:pPr>
      <w:r w:rsidRPr="00181874">
        <w:rPr>
          <w:rFonts w:ascii="Traditional Arabic" w:hAnsi="Traditional Arabic" w:cs="Traditional Arabic"/>
          <w:sz w:val="32"/>
          <w:szCs w:val="32"/>
          <w:rtl/>
        </w:rPr>
        <w:t xml:space="preserve">المكتبات الرقمية </w:t>
      </w:r>
      <w:r w:rsidRPr="00181874">
        <w:rPr>
          <w:rFonts w:ascii="Traditional Arabic" w:hAnsi="Traditional Arabic" w:cs="Traditional Arabic"/>
          <w:sz w:val="32"/>
          <w:szCs w:val="32"/>
        </w:rPr>
        <w:t>digital library</w:t>
      </w:r>
      <w:r w:rsidRPr="00181874">
        <w:rPr>
          <w:rFonts w:ascii="Traditional Arabic" w:hAnsi="Traditional Arabic" w:cs="Traditional Arabic"/>
          <w:sz w:val="32"/>
          <w:szCs w:val="32"/>
          <w:rtl/>
        </w:rPr>
        <w:t xml:space="preserve"> ، واختصارًا </w:t>
      </w:r>
      <w:r w:rsidRPr="00181874">
        <w:rPr>
          <w:rFonts w:ascii="Traditional Arabic" w:hAnsi="Traditional Arabic" w:cs="Traditional Arabic"/>
          <w:sz w:val="32"/>
          <w:szCs w:val="32"/>
        </w:rPr>
        <w:t>d-lib</w:t>
      </w:r>
      <w:r w:rsidRPr="00181874">
        <w:rPr>
          <w:rFonts w:ascii="Traditional Arabic" w:hAnsi="Traditional Arabic" w:cs="Traditional Arabic"/>
          <w:sz w:val="32"/>
          <w:szCs w:val="32"/>
          <w:rtl/>
        </w:rPr>
        <w:t xml:space="preserve"> ، هي مجموعة من مواد المعلومات الإلكترونية أو الرقمية </w:t>
      </w:r>
      <w:r w:rsidRPr="00181874">
        <w:rPr>
          <w:rFonts w:ascii="Traditional Arabic" w:hAnsi="Traditional Arabic" w:cs="Traditional Arabic"/>
          <w:sz w:val="32"/>
          <w:szCs w:val="32"/>
        </w:rPr>
        <w:t>digital</w:t>
      </w:r>
      <w:r w:rsidRPr="00181874">
        <w:rPr>
          <w:rFonts w:ascii="Traditional Arabic" w:hAnsi="Traditional Arabic" w:cs="Traditional Arabic"/>
          <w:sz w:val="32"/>
          <w:szCs w:val="32"/>
          <w:rtl/>
        </w:rPr>
        <w:t xml:space="preserve"> ، المتاحة على نادل المكتبة </w:t>
      </w:r>
      <w:r w:rsidRPr="00181874">
        <w:rPr>
          <w:rFonts w:ascii="Traditional Arabic" w:hAnsi="Traditional Arabic" w:cs="Traditional Arabic"/>
          <w:sz w:val="32"/>
          <w:szCs w:val="32"/>
        </w:rPr>
        <w:t>server</w:t>
      </w:r>
      <w:r w:rsidRPr="00181874">
        <w:rPr>
          <w:rFonts w:ascii="Traditional Arabic" w:hAnsi="Traditional Arabic" w:cs="Traditional Arabic"/>
          <w:sz w:val="32"/>
          <w:szCs w:val="32"/>
          <w:rtl/>
        </w:rPr>
        <w:t xml:space="preserve"> ، ويمكن الوصول إليها من خلال شبكة محلية أو على المشاع عبر الشبكة العنكبوتية.</w:t>
      </w:r>
    </w:p>
    <w:p w:rsidR="00181874" w:rsidRPr="00181874" w:rsidRDefault="00181874" w:rsidP="00131E34">
      <w:pPr>
        <w:jc w:val="mediumKashida"/>
        <w:rPr>
          <w:rFonts w:ascii="Traditional Arabic" w:hAnsi="Traditional Arabic" w:cs="Traditional Arabic"/>
          <w:sz w:val="32"/>
          <w:szCs w:val="32"/>
          <w:rtl/>
        </w:rPr>
      </w:pPr>
    </w:p>
    <w:p w:rsidR="00181874" w:rsidRPr="00181874" w:rsidRDefault="00181874" w:rsidP="00131E34">
      <w:pPr>
        <w:jc w:val="mediumKashida"/>
        <w:rPr>
          <w:rFonts w:ascii="Traditional Arabic" w:hAnsi="Traditional Arabic" w:cs="Traditional Arabic"/>
          <w:sz w:val="32"/>
          <w:szCs w:val="32"/>
          <w:rtl/>
        </w:rPr>
      </w:pPr>
      <w:r w:rsidRPr="00181874">
        <w:rPr>
          <w:rFonts w:ascii="Traditional Arabic" w:hAnsi="Traditional Arabic" w:cs="Traditional Arabic"/>
          <w:sz w:val="32"/>
          <w:szCs w:val="32"/>
          <w:rtl/>
        </w:rPr>
        <w:t>ويرى بورجمان  أن المكتبات الرقمية ما هي إلا أشكال حديثة من نظم استرجاع المعلومات أو نظم المعلومات التي تدعم إنتاج المحتوى الرقمي والإفادة منه والبحث فيه. فيما يراها البعض (3) مجموعة التقنيات والأدوات والمصادر والإجراءات ذات الصلة بإدارة المحتوى في بيئة المعلومات الإلكترونية.</w:t>
      </w:r>
    </w:p>
    <w:p w:rsidR="00181874" w:rsidRPr="00181874" w:rsidRDefault="00181874" w:rsidP="00131E34">
      <w:pPr>
        <w:jc w:val="mediumKashida"/>
        <w:rPr>
          <w:rFonts w:ascii="Traditional Arabic" w:hAnsi="Traditional Arabic" w:cs="Traditional Arabic"/>
          <w:sz w:val="32"/>
          <w:szCs w:val="32"/>
          <w:rtl/>
        </w:rPr>
      </w:pPr>
      <w:r w:rsidRPr="00181874">
        <w:rPr>
          <w:rFonts w:ascii="Traditional Arabic" w:hAnsi="Traditional Arabic" w:cs="Traditional Arabic"/>
          <w:sz w:val="32"/>
          <w:szCs w:val="32"/>
          <w:rtl/>
        </w:rPr>
        <w:t xml:space="preserve">أما معجم أودليس الإلكتروني (4) فيفيد بأن المكتبة الرقمية هي مكتبة بها مجموعة لا بأس بها من المصادر المتاحة في شكل مقروء آليًا (في مقابل كل من المواد المطبوعة ورقيا أو فيلميًا </w:t>
      </w:r>
      <w:r w:rsidRPr="00181874">
        <w:rPr>
          <w:rFonts w:ascii="Traditional Arabic" w:hAnsi="Traditional Arabic" w:cs="Traditional Arabic"/>
          <w:sz w:val="32"/>
          <w:szCs w:val="32"/>
        </w:rPr>
        <w:t>microform</w:t>
      </w:r>
      <w:r w:rsidRPr="00181874">
        <w:rPr>
          <w:rFonts w:ascii="Traditional Arabic" w:hAnsi="Traditional Arabic" w:cs="Traditional Arabic"/>
          <w:sz w:val="32"/>
          <w:szCs w:val="32"/>
          <w:rtl/>
        </w:rPr>
        <w:t>)، ويتم الوصول إليها عبر الحاسبات. وهذا المحتوى الرقمي يمكن الاحتفاظ به محليًا أو إتاحته عن بعد عن طريق شبكات الحاسبات.</w:t>
      </w:r>
    </w:p>
    <w:p w:rsidR="00181874" w:rsidRPr="00181874" w:rsidRDefault="00181874" w:rsidP="00131E34">
      <w:pPr>
        <w:jc w:val="mediumKashida"/>
        <w:rPr>
          <w:rFonts w:ascii="Traditional Arabic" w:hAnsi="Traditional Arabic" w:cs="Traditional Arabic"/>
          <w:sz w:val="32"/>
          <w:szCs w:val="32"/>
          <w:rtl/>
        </w:rPr>
      </w:pPr>
      <w:r w:rsidRPr="00181874">
        <w:rPr>
          <w:rFonts w:ascii="Traditional Arabic" w:hAnsi="Traditional Arabic" w:cs="Traditional Arabic"/>
          <w:sz w:val="32"/>
          <w:szCs w:val="32"/>
          <w:rtl/>
        </w:rPr>
        <w:t xml:space="preserve">وربما كان أشهر تعريف للمكتبة الرقمية هو أنها مجموعات منظمة من المعلومات الرقمية (5). ويجمع هذا التعريف بين تنظيم المعلومات وجمعها، تلك العمليات التي تقوم بها المكتبات ودور الأرشيف التقليدية، ولكن مع عملية التمثيل الرقمي </w:t>
      </w:r>
      <w:r w:rsidRPr="00181874">
        <w:rPr>
          <w:rFonts w:ascii="Traditional Arabic" w:hAnsi="Traditional Arabic" w:cs="Traditional Arabic"/>
          <w:sz w:val="32"/>
          <w:szCs w:val="32"/>
        </w:rPr>
        <w:t>digital representation</w:t>
      </w:r>
      <w:r w:rsidRPr="00181874">
        <w:rPr>
          <w:rFonts w:ascii="Traditional Arabic" w:hAnsi="Traditional Arabic" w:cs="Traditional Arabic"/>
          <w:sz w:val="32"/>
          <w:szCs w:val="32"/>
          <w:rtl/>
        </w:rPr>
        <w:t xml:space="preserve"> التي غدت ممكنةً بواسطة الحاسبات. </w:t>
      </w:r>
    </w:p>
    <w:p w:rsidR="00181874" w:rsidRPr="00181874" w:rsidRDefault="00181874" w:rsidP="00131E34">
      <w:pPr>
        <w:jc w:val="mediumKashida"/>
        <w:rPr>
          <w:rFonts w:ascii="Traditional Arabic" w:hAnsi="Traditional Arabic" w:cs="Traditional Arabic"/>
          <w:sz w:val="32"/>
          <w:szCs w:val="32"/>
          <w:rtl/>
        </w:rPr>
      </w:pPr>
    </w:p>
    <w:p w:rsidR="00181874" w:rsidRPr="00181874" w:rsidRDefault="00181874" w:rsidP="00131E34">
      <w:pPr>
        <w:jc w:val="mediumKashida"/>
        <w:rPr>
          <w:rFonts w:ascii="Traditional Arabic" w:hAnsi="Traditional Arabic" w:cs="Traditional Arabic"/>
          <w:sz w:val="32"/>
          <w:szCs w:val="32"/>
          <w:rtl/>
        </w:rPr>
      </w:pPr>
      <w:r w:rsidRPr="00181874">
        <w:rPr>
          <w:rFonts w:ascii="Traditional Arabic" w:hAnsi="Traditional Arabic" w:cs="Traditional Arabic"/>
          <w:sz w:val="32"/>
          <w:szCs w:val="32"/>
          <w:rtl/>
        </w:rPr>
        <w:lastRenderedPageBreak/>
        <w:t xml:space="preserve">ويرى آرمز (6) أن التعريف غير الرسمي للمكتبة الرقمية، هو أنها مجموعة منظمة من المعلومات، تصحبها بعض الخدمات، حيث تكون المعلومات مخزنة في أشكال رقمية ومتاحة عبر إحدى الشبكات. وإن العنصر الحاسم في هذا التعريف هو أنها معلومات منظمة. ذلك أن تيارًا من البيانات يتم إرساله إلى الأرض من أي قمر صناعي لا يمكن أن نعده مكتبة. إلا أن نفس هذه البيانات، عندما يتم تنظيمها بصورة منهجية، تصبح مكتبةً رقمية </w:t>
      </w:r>
      <w:r w:rsidRPr="00181874">
        <w:rPr>
          <w:rFonts w:ascii="Traditional Arabic" w:hAnsi="Traditional Arabic" w:cs="Traditional Arabic"/>
          <w:sz w:val="32"/>
          <w:szCs w:val="32"/>
        </w:rPr>
        <w:t>digital library collection</w:t>
      </w:r>
      <w:r w:rsidRPr="00181874">
        <w:rPr>
          <w:rFonts w:ascii="Traditional Arabic" w:hAnsi="Traditional Arabic" w:cs="Traditional Arabic"/>
          <w:sz w:val="32"/>
          <w:szCs w:val="32"/>
          <w:rtl/>
        </w:rPr>
        <w:t xml:space="preserve"> . </w:t>
      </w:r>
    </w:p>
    <w:p w:rsidR="00181874" w:rsidRPr="00181874" w:rsidRDefault="00181874" w:rsidP="00131E34">
      <w:pPr>
        <w:jc w:val="mediumKashida"/>
        <w:rPr>
          <w:rFonts w:ascii="Traditional Arabic" w:hAnsi="Traditional Arabic" w:cs="Traditional Arabic"/>
          <w:sz w:val="32"/>
          <w:szCs w:val="32"/>
          <w:rtl/>
        </w:rPr>
      </w:pPr>
      <w:r w:rsidRPr="00181874">
        <w:rPr>
          <w:rFonts w:ascii="Traditional Arabic" w:hAnsi="Traditional Arabic" w:cs="Traditional Arabic"/>
          <w:sz w:val="32"/>
          <w:szCs w:val="32"/>
          <w:rtl/>
        </w:rPr>
        <w:t>من ناحية أخرى، تتفاوت المكتبات الرقمية في حجمها من مكتبات بالغة الصغر إل أخرى بالغة الضخامة (6). كما أنها يمكن أن تستخدم أي نوع من أجهزة الحاسبات وأي برمجيات ملائمة في هذا الصدد. وإن المحك الرئيس هنا هو أن المعلومات منظمة على الحاسبات، ويتم إتاحتها عبر إحدى الشبكات، مع ما يصاحب ذلك من إجراءات اختيار مواد المعلومات، وتنظيمها، وأرشفتها، وإتاحتها للمستفيدين.</w:t>
      </w:r>
    </w:p>
    <w:p w:rsidR="00181874" w:rsidRPr="00181874" w:rsidRDefault="00181874" w:rsidP="00131E34">
      <w:pPr>
        <w:jc w:val="mediumKashida"/>
        <w:rPr>
          <w:rFonts w:ascii="Traditional Arabic" w:hAnsi="Traditional Arabic" w:cs="Traditional Arabic"/>
          <w:sz w:val="32"/>
          <w:szCs w:val="32"/>
          <w:rtl/>
        </w:rPr>
      </w:pPr>
    </w:p>
    <w:p w:rsidR="00181874" w:rsidRPr="00181874" w:rsidRDefault="00181874" w:rsidP="00131E34">
      <w:pPr>
        <w:jc w:val="mediumKashida"/>
        <w:rPr>
          <w:rFonts w:ascii="Traditional Arabic" w:hAnsi="Traditional Arabic" w:cs="Traditional Arabic"/>
          <w:sz w:val="32"/>
          <w:szCs w:val="32"/>
          <w:rtl/>
        </w:rPr>
      </w:pPr>
      <w:r w:rsidRPr="00181874">
        <w:rPr>
          <w:rFonts w:ascii="Traditional Arabic" w:hAnsi="Traditional Arabic" w:cs="Traditional Arabic"/>
          <w:sz w:val="32"/>
          <w:szCs w:val="32"/>
          <w:rtl/>
        </w:rPr>
        <w:t>ومع ذلك، ومن وجهة نظر إحدى هيئات اليونسكو (7) ، فإنه لا ينبغي النظر إلى المكتبات الرقمية بوصفها فحسب مجموعة من مصادر المعلومات الرقمية وما يتصل بها من أدوات لإدارة هذه المجموعة، وإنما ينبغي النظر إليها بوصفها تلك البيئة التي تجمع معـًا بين المجموعات والخدمات والأشخاص، لدعم الدورة الكاملة لإنتاج البيانات والمعلومات والمعرفة، وبثها وإخضاعها للدرس والتعاون، والإفادة منها.</w:t>
      </w:r>
    </w:p>
    <w:p w:rsidR="00181874" w:rsidRPr="00181874" w:rsidRDefault="00181874" w:rsidP="00131E34">
      <w:pPr>
        <w:jc w:val="mediumKashida"/>
        <w:rPr>
          <w:rFonts w:ascii="Traditional Arabic" w:hAnsi="Traditional Arabic" w:cs="Traditional Arabic"/>
          <w:sz w:val="32"/>
          <w:szCs w:val="32"/>
          <w:rtl/>
        </w:rPr>
      </w:pPr>
    </w:p>
    <w:p w:rsidR="00181874" w:rsidRPr="00131E34" w:rsidRDefault="00181874" w:rsidP="00131E34">
      <w:pPr>
        <w:jc w:val="mediumKashida"/>
        <w:rPr>
          <w:rFonts w:ascii="Traditional Arabic" w:hAnsi="Traditional Arabic" w:cs="Traditional Arabic"/>
          <w:b/>
          <w:bCs/>
          <w:sz w:val="32"/>
          <w:szCs w:val="32"/>
          <w:rtl/>
        </w:rPr>
      </w:pPr>
      <w:r w:rsidRPr="00131E34">
        <w:rPr>
          <w:rFonts w:ascii="Traditional Arabic" w:hAnsi="Traditional Arabic" w:cs="Traditional Arabic"/>
          <w:b/>
          <w:bCs/>
          <w:sz w:val="32"/>
          <w:szCs w:val="32"/>
          <w:rtl/>
        </w:rPr>
        <w:t>الرقمنة والمواد الرقمية</w:t>
      </w:r>
    </w:p>
    <w:p w:rsidR="00181874" w:rsidRPr="00181874" w:rsidRDefault="00181874" w:rsidP="00131E34">
      <w:pPr>
        <w:jc w:val="mediumKashida"/>
        <w:rPr>
          <w:rFonts w:ascii="Traditional Arabic" w:hAnsi="Traditional Arabic" w:cs="Traditional Arabic"/>
          <w:sz w:val="32"/>
          <w:szCs w:val="32"/>
          <w:rtl/>
        </w:rPr>
      </w:pPr>
      <w:r w:rsidRPr="00181874">
        <w:rPr>
          <w:rFonts w:ascii="Traditional Arabic" w:hAnsi="Traditional Arabic" w:cs="Traditional Arabic"/>
          <w:sz w:val="32"/>
          <w:szCs w:val="32"/>
          <w:rtl/>
        </w:rPr>
        <w:t xml:space="preserve">تنقسم المواد الإلكترونية بطبيعتها إلى شقين؛ المواد ذات الشكل التناظري </w:t>
      </w:r>
      <w:r w:rsidRPr="00181874">
        <w:rPr>
          <w:rFonts w:ascii="Traditional Arabic" w:hAnsi="Traditional Arabic" w:cs="Traditional Arabic"/>
          <w:sz w:val="32"/>
          <w:szCs w:val="32"/>
        </w:rPr>
        <w:t>analog format</w:t>
      </w:r>
      <w:r w:rsidRPr="00181874">
        <w:rPr>
          <w:rFonts w:ascii="Traditional Arabic" w:hAnsi="Traditional Arabic" w:cs="Traditional Arabic"/>
          <w:sz w:val="32"/>
          <w:szCs w:val="32"/>
          <w:rtl/>
        </w:rPr>
        <w:t xml:space="preserve"> التي من نماذجها الأشرطة الصوتية </w:t>
      </w:r>
      <w:r w:rsidRPr="00181874">
        <w:rPr>
          <w:rFonts w:ascii="Traditional Arabic" w:hAnsi="Traditional Arabic" w:cs="Traditional Arabic"/>
          <w:sz w:val="32"/>
          <w:szCs w:val="32"/>
        </w:rPr>
        <w:t>sound tapes</w:t>
      </w:r>
      <w:r w:rsidRPr="00181874">
        <w:rPr>
          <w:rFonts w:ascii="Traditional Arabic" w:hAnsi="Traditional Arabic" w:cs="Traditional Arabic"/>
          <w:sz w:val="32"/>
          <w:szCs w:val="32"/>
          <w:rtl/>
        </w:rPr>
        <w:t xml:space="preserve"> وأشرطة الفيديو المرئية </w:t>
      </w:r>
      <w:r w:rsidRPr="00181874">
        <w:rPr>
          <w:rFonts w:ascii="Traditional Arabic" w:hAnsi="Traditional Arabic" w:cs="Traditional Arabic"/>
          <w:sz w:val="32"/>
          <w:szCs w:val="32"/>
        </w:rPr>
        <w:t>video tapes</w:t>
      </w:r>
      <w:r w:rsidRPr="00181874">
        <w:rPr>
          <w:rFonts w:ascii="Traditional Arabic" w:hAnsi="Traditional Arabic" w:cs="Traditional Arabic"/>
          <w:sz w:val="32"/>
          <w:szCs w:val="32"/>
          <w:rtl/>
        </w:rPr>
        <w:t xml:space="preserve"> ، والمواد ذات الشكل الرقمي </w:t>
      </w:r>
      <w:r w:rsidRPr="00181874">
        <w:rPr>
          <w:rFonts w:ascii="Traditional Arabic" w:hAnsi="Traditional Arabic" w:cs="Traditional Arabic"/>
          <w:sz w:val="32"/>
          <w:szCs w:val="32"/>
        </w:rPr>
        <w:t>digital format</w:t>
      </w:r>
      <w:r w:rsidRPr="00181874">
        <w:rPr>
          <w:rFonts w:ascii="Traditional Arabic" w:hAnsi="Traditional Arabic" w:cs="Traditional Arabic"/>
          <w:sz w:val="32"/>
          <w:szCs w:val="32"/>
          <w:rtl/>
        </w:rPr>
        <w:t xml:space="preserve"> والتي من نماذجها الأقراص المكتنزة </w:t>
      </w:r>
      <w:r w:rsidRPr="00181874">
        <w:rPr>
          <w:rFonts w:ascii="Traditional Arabic" w:hAnsi="Traditional Arabic" w:cs="Traditional Arabic"/>
          <w:sz w:val="32"/>
          <w:szCs w:val="32"/>
        </w:rPr>
        <w:t>CDs</w:t>
      </w:r>
      <w:r w:rsidRPr="00181874">
        <w:rPr>
          <w:rFonts w:ascii="Traditional Arabic" w:hAnsi="Traditional Arabic" w:cs="Traditional Arabic"/>
          <w:sz w:val="32"/>
          <w:szCs w:val="32"/>
          <w:rtl/>
        </w:rPr>
        <w:t xml:space="preserve"> وأقراص الفيديو الرقمية </w:t>
      </w:r>
      <w:r w:rsidRPr="00181874">
        <w:rPr>
          <w:rFonts w:ascii="Traditional Arabic" w:hAnsi="Traditional Arabic" w:cs="Traditional Arabic"/>
          <w:sz w:val="32"/>
          <w:szCs w:val="32"/>
        </w:rPr>
        <w:t>DVDs</w:t>
      </w:r>
      <w:r w:rsidRPr="00181874">
        <w:rPr>
          <w:rFonts w:ascii="Traditional Arabic" w:hAnsi="Traditional Arabic" w:cs="Traditional Arabic"/>
          <w:sz w:val="32"/>
          <w:szCs w:val="32"/>
          <w:rtl/>
        </w:rPr>
        <w:t xml:space="preserve"> والمصادر العنكبوتية </w:t>
      </w:r>
      <w:r w:rsidRPr="00181874">
        <w:rPr>
          <w:rFonts w:ascii="Traditional Arabic" w:hAnsi="Traditional Arabic" w:cs="Traditional Arabic"/>
          <w:sz w:val="32"/>
          <w:szCs w:val="32"/>
        </w:rPr>
        <w:t>Web resources</w:t>
      </w:r>
      <w:r w:rsidRPr="00181874">
        <w:rPr>
          <w:rFonts w:ascii="Traditional Arabic" w:hAnsi="Traditional Arabic" w:cs="Traditional Arabic"/>
          <w:sz w:val="32"/>
          <w:szCs w:val="32"/>
          <w:rtl/>
        </w:rPr>
        <w:t>.</w:t>
      </w:r>
    </w:p>
    <w:p w:rsidR="00181874" w:rsidRDefault="00181874" w:rsidP="00131E34">
      <w:pPr>
        <w:jc w:val="mediumKashida"/>
        <w:rPr>
          <w:rFonts w:ascii="Traditional Arabic" w:hAnsi="Traditional Arabic" w:cs="Traditional Arabic"/>
          <w:sz w:val="32"/>
          <w:szCs w:val="32"/>
          <w:rtl/>
        </w:rPr>
      </w:pPr>
      <w:r w:rsidRPr="00181874">
        <w:rPr>
          <w:rFonts w:ascii="Traditional Arabic" w:hAnsi="Traditional Arabic" w:cs="Traditional Arabic"/>
          <w:sz w:val="32"/>
          <w:szCs w:val="32"/>
          <w:rtl/>
        </w:rPr>
        <w:lastRenderedPageBreak/>
        <w:t xml:space="preserve">والرقمنة أو التحويل الرقمي </w:t>
      </w:r>
      <w:r w:rsidRPr="00181874">
        <w:rPr>
          <w:rFonts w:ascii="Traditional Arabic" w:hAnsi="Traditional Arabic" w:cs="Traditional Arabic"/>
          <w:sz w:val="32"/>
          <w:szCs w:val="32"/>
        </w:rPr>
        <w:t>digitization</w:t>
      </w:r>
      <w:r w:rsidRPr="00181874">
        <w:rPr>
          <w:rFonts w:ascii="Traditional Arabic" w:hAnsi="Traditional Arabic" w:cs="Traditional Arabic"/>
          <w:sz w:val="32"/>
          <w:szCs w:val="32"/>
          <w:rtl/>
        </w:rPr>
        <w:t xml:space="preserve"> هو عملية تحويل البيانات إلى شكل رقمي وذلك لأجل معالجتها بواسطة الحاسب الإلكتروني (4). وفي سياق نظم المعلومات، عادةً ما تشير الرقمنة إلى تحويل النصوص المطبوعة أو الصور (سواء كانت صور فوتوغرافية أو إيضاحات أو خرائط ... إلخ) إلى إشارات ثنائية </w:t>
      </w:r>
      <w:r w:rsidRPr="00181874">
        <w:rPr>
          <w:rFonts w:ascii="Traditional Arabic" w:hAnsi="Traditional Arabic" w:cs="Traditional Arabic"/>
          <w:sz w:val="32"/>
          <w:szCs w:val="32"/>
        </w:rPr>
        <w:t>signals binary</w:t>
      </w:r>
      <w:r w:rsidRPr="00181874">
        <w:rPr>
          <w:rFonts w:ascii="Traditional Arabic" w:hAnsi="Traditional Arabic" w:cs="Traditional Arabic"/>
          <w:sz w:val="32"/>
          <w:szCs w:val="32"/>
          <w:rtl/>
        </w:rPr>
        <w:t xml:space="preserve"> باستخدام نوعٍ ما من أجهزة المسح الضوئي </w:t>
      </w:r>
      <w:r w:rsidRPr="00181874">
        <w:rPr>
          <w:rFonts w:ascii="Traditional Arabic" w:hAnsi="Traditional Arabic" w:cs="Traditional Arabic"/>
          <w:sz w:val="32"/>
          <w:szCs w:val="32"/>
        </w:rPr>
        <w:t>scanning</w:t>
      </w:r>
      <w:r w:rsidRPr="00181874">
        <w:rPr>
          <w:rFonts w:ascii="Traditional Arabic" w:hAnsi="Traditional Arabic" w:cs="Traditional Arabic"/>
          <w:sz w:val="32"/>
          <w:szCs w:val="32"/>
          <w:rtl/>
        </w:rPr>
        <w:t xml:space="preserve"> التي تسمح بعرض نتيجة ذلك على شاشة الحاسب. أما في سياق الاتصالات بعيدة المدى، فتشير الرقمنة إلى تحويل الإشارات التناظرية المستمرة </w:t>
      </w:r>
      <w:r w:rsidRPr="00181874">
        <w:rPr>
          <w:rFonts w:ascii="Traditional Arabic" w:hAnsi="Traditional Arabic" w:cs="Traditional Arabic"/>
          <w:sz w:val="32"/>
          <w:szCs w:val="32"/>
        </w:rPr>
        <w:t>analog continuous signals</w:t>
      </w:r>
      <w:r w:rsidRPr="00181874">
        <w:rPr>
          <w:rFonts w:ascii="Traditional Arabic" w:hAnsi="Traditional Arabic" w:cs="Traditional Arabic"/>
          <w:sz w:val="32"/>
          <w:szCs w:val="32"/>
          <w:rtl/>
        </w:rPr>
        <w:t xml:space="preserve">  إلى إشارات رقمية ثنائية </w:t>
      </w:r>
      <w:r w:rsidRPr="00181874">
        <w:rPr>
          <w:rFonts w:ascii="Traditional Arabic" w:hAnsi="Traditional Arabic" w:cs="Traditional Arabic"/>
          <w:sz w:val="32"/>
          <w:szCs w:val="32"/>
        </w:rPr>
        <w:t>pulsating</w:t>
      </w:r>
      <w:r w:rsidRPr="00181874">
        <w:rPr>
          <w:rFonts w:ascii="Traditional Arabic" w:hAnsi="Traditional Arabic" w:cs="Traditional Arabic"/>
          <w:sz w:val="32"/>
          <w:szCs w:val="32"/>
          <w:rtl/>
        </w:rPr>
        <w:t xml:space="preserve"> (شكل 1).</w:t>
      </w:r>
    </w:p>
    <w:p w:rsidR="00181874" w:rsidRDefault="00181874" w:rsidP="00131E34">
      <w:pPr>
        <w:jc w:val="mediumKashida"/>
        <w:rPr>
          <w:rFonts w:ascii="Traditional Arabic" w:hAnsi="Traditional Arabic" w:cs="Traditional Arabic"/>
          <w:sz w:val="32"/>
          <w:szCs w:val="32"/>
          <w:rtl/>
        </w:rPr>
      </w:pPr>
    </w:p>
    <w:p w:rsidR="00181874" w:rsidRPr="00131E34" w:rsidRDefault="00181874" w:rsidP="00131E34">
      <w:pPr>
        <w:jc w:val="mediumKashida"/>
        <w:rPr>
          <w:rFonts w:ascii="Traditional Arabic" w:hAnsi="Traditional Arabic" w:cs="Traditional Arabic"/>
          <w:b/>
          <w:bCs/>
          <w:sz w:val="32"/>
          <w:szCs w:val="32"/>
          <w:rtl/>
        </w:rPr>
      </w:pPr>
      <w:r w:rsidRPr="00131E34">
        <w:rPr>
          <w:rFonts w:ascii="Traditional Arabic" w:hAnsi="Traditional Arabic" w:cs="Traditional Arabic" w:hint="cs"/>
          <w:b/>
          <w:bCs/>
          <w:sz w:val="32"/>
          <w:szCs w:val="32"/>
          <w:rtl/>
        </w:rPr>
        <w:t>تنظيم المعلومات في البيئة الرقمية:</w:t>
      </w:r>
    </w:p>
    <w:p w:rsidR="00181874" w:rsidRPr="00181874" w:rsidRDefault="00181874" w:rsidP="00131E34">
      <w:pPr>
        <w:jc w:val="mediumKashida"/>
        <w:rPr>
          <w:rFonts w:ascii="Traditional Arabic" w:hAnsi="Traditional Arabic" w:cs="Traditional Arabic"/>
          <w:sz w:val="32"/>
          <w:szCs w:val="32"/>
          <w:rtl/>
        </w:rPr>
      </w:pPr>
      <w:r w:rsidRPr="00181874">
        <w:rPr>
          <w:rFonts w:ascii="Traditional Arabic" w:hAnsi="Traditional Arabic" w:cs="Traditional Arabic" w:hint="cs"/>
          <w:sz w:val="32"/>
          <w:szCs w:val="32"/>
          <w:rtl/>
        </w:rPr>
        <w:t>شهد</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النشاط</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الببليوجرافي</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ومجال</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تنظيم</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المعلومات</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تحولات</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كبيرة</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ولعل</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أهمها</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طريقة</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التعامل</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مع</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المعلومات</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في</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البيئة</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الرقمية</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والتي</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تتطلب</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العديد</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من</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المهارات</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والقواعد</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والتقنينات،</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ما</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دفع</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إلى</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تطوير</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آليات</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ومعايير</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وقواعد</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تتناسب</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والشكل</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الجديد</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للمعلومة،</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سواء</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في</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شكلها</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أو</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انتاجها</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أو</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طريقة</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تخزينها</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وبثها</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وهذا</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ما</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دفع</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بالمؤسسات</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المكتبية</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إلى</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أقلمة</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وتكييف</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نشاطاتها</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في</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البيئة</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الرقمية</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ومواجهة</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هذا</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الواقع</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بالآليات</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ومنهجية</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مناسبة</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من</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خلال</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تطبيق</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معايير</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وتقنينات</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من</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شأنها</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أن</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تساهم</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في</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التحكم</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وتنظيم</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المصادر</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الإلكترونية</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في</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البيئة</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الرقمية</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ولعل</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أكثر</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المعايير</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التي</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لها</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علاقة</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مباشرة</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بمجال</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المعالجة</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الآلية</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للبيانات</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الببليوجرافية</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والذي</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كتب</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له</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الانتشار</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الواسع</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هو</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مبادرة</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معيار</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دبلن</w:t>
      </w:r>
      <w:r w:rsidRPr="00181874">
        <w:rPr>
          <w:rFonts w:ascii="Traditional Arabic" w:hAnsi="Traditional Arabic" w:cs="Traditional Arabic"/>
          <w:sz w:val="32"/>
          <w:szCs w:val="32"/>
        </w:rPr>
        <w:t>Dublin Core Initiative</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المتبع</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في</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بناء</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وتنظيم</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المصادر</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الإلكترونية</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على</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الواب</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وفي</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مشاريع</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المكتبات</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الرقمية</w:t>
      </w:r>
      <w:r w:rsidRPr="00181874">
        <w:rPr>
          <w:rFonts w:ascii="Traditional Arabic" w:hAnsi="Traditional Arabic" w:cs="Traditional Arabic"/>
          <w:sz w:val="32"/>
          <w:szCs w:val="32"/>
          <w:rtl/>
        </w:rPr>
        <w:t>.</w:t>
      </w:r>
    </w:p>
    <w:p w:rsidR="00181874" w:rsidRPr="00181874" w:rsidRDefault="00181874" w:rsidP="00131E34">
      <w:pPr>
        <w:jc w:val="mediumKashida"/>
        <w:rPr>
          <w:rFonts w:ascii="Traditional Arabic" w:hAnsi="Traditional Arabic" w:cs="Traditional Arabic"/>
          <w:sz w:val="32"/>
          <w:szCs w:val="32"/>
          <w:rtl/>
        </w:rPr>
      </w:pPr>
    </w:p>
    <w:p w:rsidR="00181874" w:rsidRPr="00131E34" w:rsidRDefault="00181874" w:rsidP="00131E34">
      <w:pPr>
        <w:jc w:val="mediumKashida"/>
        <w:rPr>
          <w:rFonts w:ascii="Traditional Arabic" w:hAnsi="Traditional Arabic" w:cs="Traditional Arabic"/>
          <w:b/>
          <w:bCs/>
          <w:sz w:val="32"/>
          <w:szCs w:val="32"/>
          <w:rtl/>
        </w:rPr>
      </w:pPr>
      <w:r w:rsidRPr="00131E34">
        <w:rPr>
          <w:rFonts w:ascii="Traditional Arabic" w:hAnsi="Traditional Arabic" w:cs="Traditional Arabic" w:hint="cs"/>
          <w:b/>
          <w:bCs/>
          <w:sz w:val="32"/>
          <w:szCs w:val="32"/>
          <w:rtl/>
        </w:rPr>
        <w:t>واقع</w:t>
      </w:r>
      <w:r w:rsidRPr="00131E34">
        <w:rPr>
          <w:rFonts w:ascii="Traditional Arabic" w:hAnsi="Traditional Arabic" w:cs="Traditional Arabic"/>
          <w:b/>
          <w:bCs/>
          <w:sz w:val="32"/>
          <w:szCs w:val="32"/>
          <w:rtl/>
        </w:rPr>
        <w:t xml:space="preserve"> </w:t>
      </w:r>
      <w:r w:rsidRPr="00131E34">
        <w:rPr>
          <w:rFonts w:ascii="Traditional Arabic" w:hAnsi="Traditional Arabic" w:cs="Traditional Arabic" w:hint="cs"/>
          <w:b/>
          <w:bCs/>
          <w:sz w:val="32"/>
          <w:szCs w:val="32"/>
          <w:rtl/>
        </w:rPr>
        <w:t>تنظيم</w:t>
      </w:r>
      <w:r w:rsidRPr="00131E34">
        <w:rPr>
          <w:rFonts w:ascii="Traditional Arabic" w:hAnsi="Traditional Arabic" w:cs="Traditional Arabic"/>
          <w:b/>
          <w:bCs/>
          <w:sz w:val="32"/>
          <w:szCs w:val="32"/>
          <w:rtl/>
        </w:rPr>
        <w:t xml:space="preserve"> </w:t>
      </w:r>
      <w:r w:rsidRPr="00131E34">
        <w:rPr>
          <w:rFonts w:ascii="Traditional Arabic" w:hAnsi="Traditional Arabic" w:cs="Traditional Arabic" w:hint="cs"/>
          <w:b/>
          <w:bCs/>
          <w:sz w:val="32"/>
          <w:szCs w:val="32"/>
          <w:rtl/>
        </w:rPr>
        <w:t>مصادر</w:t>
      </w:r>
      <w:r w:rsidRPr="00131E34">
        <w:rPr>
          <w:rFonts w:ascii="Traditional Arabic" w:hAnsi="Traditional Arabic" w:cs="Traditional Arabic"/>
          <w:b/>
          <w:bCs/>
          <w:sz w:val="32"/>
          <w:szCs w:val="32"/>
          <w:rtl/>
        </w:rPr>
        <w:t xml:space="preserve"> </w:t>
      </w:r>
      <w:r w:rsidRPr="00131E34">
        <w:rPr>
          <w:rFonts w:ascii="Traditional Arabic" w:hAnsi="Traditional Arabic" w:cs="Traditional Arabic" w:hint="cs"/>
          <w:b/>
          <w:bCs/>
          <w:sz w:val="32"/>
          <w:szCs w:val="32"/>
          <w:rtl/>
        </w:rPr>
        <w:t>المعلومات</w:t>
      </w:r>
      <w:r w:rsidRPr="00131E34">
        <w:rPr>
          <w:rFonts w:ascii="Traditional Arabic" w:hAnsi="Traditional Arabic" w:cs="Traditional Arabic"/>
          <w:b/>
          <w:bCs/>
          <w:sz w:val="32"/>
          <w:szCs w:val="32"/>
          <w:rtl/>
        </w:rPr>
        <w:t xml:space="preserve"> </w:t>
      </w:r>
      <w:r w:rsidRPr="00131E34">
        <w:rPr>
          <w:rFonts w:ascii="Traditional Arabic" w:hAnsi="Traditional Arabic" w:cs="Traditional Arabic" w:hint="cs"/>
          <w:b/>
          <w:bCs/>
          <w:sz w:val="32"/>
          <w:szCs w:val="32"/>
          <w:rtl/>
        </w:rPr>
        <w:t>على</w:t>
      </w:r>
      <w:r w:rsidRPr="00131E34">
        <w:rPr>
          <w:rFonts w:ascii="Traditional Arabic" w:hAnsi="Traditional Arabic" w:cs="Traditional Arabic"/>
          <w:b/>
          <w:bCs/>
          <w:sz w:val="32"/>
          <w:szCs w:val="32"/>
          <w:rtl/>
        </w:rPr>
        <w:t xml:space="preserve"> </w:t>
      </w:r>
      <w:r w:rsidRPr="00131E34">
        <w:rPr>
          <w:rFonts w:ascii="Traditional Arabic" w:hAnsi="Traditional Arabic" w:cs="Traditional Arabic" w:hint="cs"/>
          <w:b/>
          <w:bCs/>
          <w:sz w:val="32"/>
          <w:szCs w:val="32"/>
          <w:rtl/>
        </w:rPr>
        <w:t>شبكة</w:t>
      </w:r>
      <w:r w:rsidRPr="00131E34">
        <w:rPr>
          <w:rFonts w:ascii="Traditional Arabic" w:hAnsi="Traditional Arabic" w:cs="Traditional Arabic"/>
          <w:b/>
          <w:bCs/>
          <w:sz w:val="32"/>
          <w:szCs w:val="32"/>
          <w:rtl/>
        </w:rPr>
        <w:t xml:space="preserve"> </w:t>
      </w:r>
      <w:r w:rsidRPr="00131E34">
        <w:rPr>
          <w:rFonts w:ascii="Traditional Arabic" w:hAnsi="Traditional Arabic" w:cs="Traditional Arabic" w:hint="cs"/>
          <w:b/>
          <w:bCs/>
          <w:sz w:val="32"/>
          <w:szCs w:val="32"/>
          <w:rtl/>
        </w:rPr>
        <w:t>الواب</w:t>
      </w:r>
    </w:p>
    <w:p w:rsidR="00181874" w:rsidRPr="00181874" w:rsidRDefault="00181874" w:rsidP="00131E34">
      <w:pPr>
        <w:jc w:val="mediumKashida"/>
        <w:rPr>
          <w:rFonts w:ascii="Traditional Arabic" w:hAnsi="Traditional Arabic" w:cs="Traditional Arabic"/>
          <w:sz w:val="32"/>
          <w:szCs w:val="32"/>
          <w:rtl/>
        </w:rPr>
      </w:pPr>
      <w:r w:rsidRPr="00181874">
        <w:rPr>
          <w:rFonts w:ascii="Traditional Arabic" w:hAnsi="Traditional Arabic" w:cs="Traditional Arabic" w:hint="cs"/>
          <w:sz w:val="32"/>
          <w:szCs w:val="32"/>
          <w:rtl/>
        </w:rPr>
        <w:t>إن</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نظرة</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بسيطة</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على</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واقع</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ما</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ينشر</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يوميا</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على</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شبكة</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الإنترنت</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يدرك</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الإشكالية</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التي</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تواجهها</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المكتبات</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ومختلف</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مؤسسات</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المعلومات</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في</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مواجهة</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السيل</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العرم</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والتدفق</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الكبير</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للمعلومات؛</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اقتناء</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وتخزينا</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ومعالجة،</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مما</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يجعل</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هذه</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المؤسسات</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في</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مواجهة</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تحديين</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كبيرين</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يتعلق</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الأول</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في</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القدرة</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على</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استيعاب</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ما</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يُنشر</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أما</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الثاني</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فيتمثل</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في</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كيفية</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تنظيمه</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لتسهيل</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الوصول</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إليه</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وإتاحته</w:t>
      </w:r>
      <w:r w:rsidRPr="00181874">
        <w:rPr>
          <w:rFonts w:ascii="Traditional Arabic" w:hAnsi="Traditional Arabic" w:cs="Traditional Arabic"/>
          <w:sz w:val="32"/>
          <w:szCs w:val="32"/>
          <w:rtl/>
        </w:rPr>
        <w:t>.</w:t>
      </w:r>
    </w:p>
    <w:p w:rsidR="00181874" w:rsidRPr="00181874" w:rsidRDefault="00181874" w:rsidP="00131E34">
      <w:pPr>
        <w:jc w:val="mediumKashida"/>
        <w:rPr>
          <w:rFonts w:ascii="Traditional Arabic" w:hAnsi="Traditional Arabic" w:cs="Traditional Arabic"/>
          <w:sz w:val="32"/>
          <w:szCs w:val="32"/>
          <w:rtl/>
        </w:rPr>
      </w:pPr>
    </w:p>
    <w:p w:rsidR="00181874" w:rsidRPr="00181874" w:rsidRDefault="00181874" w:rsidP="00131E34">
      <w:pPr>
        <w:jc w:val="mediumKashida"/>
        <w:rPr>
          <w:rFonts w:ascii="Traditional Arabic" w:hAnsi="Traditional Arabic" w:cs="Traditional Arabic"/>
          <w:sz w:val="32"/>
          <w:szCs w:val="32"/>
          <w:rtl/>
        </w:rPr>
      </w:pPr>
      <w:r w:rsidRPr="00181874">
        <w:rPr>
          <w:rFonts w:ascii="Traditional Arabic" w:hAnsi="Traditional Arabic" w:cs="Traditional Arabic" w:hint="cs"/>
          <w:sz w:val="32"/>
          <w:szCs w:val="32"/>
          <w:rtl/>
        </w:rPr>
        <w:t>تبين</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عدة</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دراسات</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أمثال</w:t>
      </w:r>
      <w:r w:rsidRPr="00181874">
        <w:rPr>
          <w:rFonts w:ascii="Traditional Arabic" w:hAnsi="Traditional Arabic" w:cs="Traditional Arabic"/>
          <w:sz w:val="32"/>
          <w:szCs w:val="32"/>
          <w:rtl/>
        </w:rPr>
        <w:t xml:space="preserve"> </w:t>
      </w:r>
      <w:r w:rsidRPr="00181874">
        <w:rPr>
          <w:rFonts w:ascii="Traditional Arabic" w:hAnsi="Traditional Arabic" w:cs="Traditional Arabic"/>
          <w:sz w:val="32"/>
          <w:szCs w:val="32"/>
        </w:rPr>
        <w:t>Dahn (</w:t>
      </w:r>
      <w:r w:rsidRPr="00181874">
        <w:rPr>
          <w:rFonts w:ascii="Traditional Arabic" w:hAnsi="Traditional Arabic" w:cs="Traditional Arabic"/>
          <w:sz w:val="32"/>
          <w:szCs w:val="32"/>
          <w:rtl/>
        </w:rPr>
        <w:t xml:space="preserve">2000) </w:t>
      </w:r>
      <w:r w:rsidRPr="00181874">
        <w:rPr>
          <w:rFonts w:ascii="Traditional Arabic" w:hAnsi="Traditional Arabic" w:cs="Traditional Arabic" w:hint="cs"/>
          <w:sz w:val="32"/>
          <w:szCs w:val="32"/>
          <w:rtl/>
        </w:rPr>
        <w:t>أن</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شبكة</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الإنترنت</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تحتوي</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على</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أكثر</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من</w:t>
      </w:r>
      <w:r w:rsidRPr="00181874">
        <w:rPr>
          <w:rFonts w:ascii="Traditional Arabic" w:hAnsi="Traditional Arabic" w:cs="Traditional Arabic"/>
          <w:sz w:val="32"/>
          <w:szCs w:val="32"/>
          <w:rtl/>
        </w:rPr>
        <w:t xml:space="preserve"> 3 </w:t>
      </w:r>
      <w:r w:rsidRPr="00181874">
        <w:rPr>
          <w:rFonts w:ascii="Traditional Arabic" w:hAnsi="Traditional Arabic" w:cs="Traditional Arabic" w:hint="cs"/>
          <w:sz w:val="32"/>
          <w:szCs w:val="32"/>
          <w:rtl/>
        </w:rPr>
        <w:t>مليار</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مادة،</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فيها</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حوالي</w:t>
      </w:r>
      <w:r w:rsidRPr="00181874">
        <w:rPr>
          <w:rFonts w:ascii="Traditional Arabic" w:hAnsi="Traditional Arabic" w:cs="Traditional Arabic"/>
          <w:sz w:val="32"/>
          <w:szCs w:val="32"/>
          <w:rtl/>
        </w:rPr>
        <w:t xml:space="preserve"> 1.4 </w:t>
      </w:r>
      <w:r w:rsidRPr="00181874">
        <w:rPr>
          <w:rFonts w:ascii="Traditional Arabic" w:hAnsi="Traditional Arabic" w:cs="Traditional Arabic" w:hint="cs"/>
          <w:sz w:val="32"/>
          <w:szCs w:val="32"/>
          <w:rtl/>
        </w:rPr>
        <w:t>مليار</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مكشفة</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يمكن</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الوصول</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إليها</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عن</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طريق</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محركات</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البحث</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وأكثر</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من</w:t>
      </w:r>
      <w:r w:rsidRPr="00181874">
        <w:rPr>
          <w:rFonts w:ascii="Traditional Arabic" w:hAnsi="Traditional Arabic" w:cs="Traditional Arabic"/>
          <w:sz w:val="32"/>
          <w:szCs w:val="32"/>
          <w:rtl/>
        </w:rPr>
        <w:t xml:space="preserve"> 1.6 </w:t>
      </w:r>
      <w:r w:rsidRPr="00181874">
        <w:rPr>
          <w:rFonts w:ascii="Traditional Arabic" w:hAnsi="Traditional Arabic" w:cs="Traditional Arabic" w:hint="cs"/>
          <w:sz w:val="32"/>
          <w:szCs w:val="32"/>
          <w:rtl/>
        </w:rPr>
        <w:t>مليار</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مادة</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متاحة</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فقط؛</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أي</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لا</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يمكن</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الوصول</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إليها</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عن</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طريق</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محركات</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البحث</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كما</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أن</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دراسة</w:t>
      </w:r>
      <w:r w:rsidRPr="00181874">
        <w:rPr>
          <w:rFonts w:ascii="Traditional Arabic" w:hAnsi="Traditional Arabic" w:cs="Traditional Arabic"/>
          <w:sz w:val="32"/>
          <w:szCs w:val="32"/>
          <w:rtl/>
        </w:rPr>
        <w:t xml:space="preserve"> </w:t>
      </w:r>
      <w:r w:rsidRPr="00181874">
        <w:rPr>
          <w:rFonts w:ascii="Traditional Arabic" w:hAnsi="Traditional Arabic" w:cs="Traditional Arabic"/>
          <w:sz w:val="32"/>
          <w:szCs w:val="32"/>
        </w:rPr>
        <w:t>Gomez (</w:t>
      </w:r>
      <w:r w:rsidRPr="00181874">
        <w:rPr>
          <w:rFonts w:ascii="Traditional Arabic" w:hAnsi="Traditional Arabic" w:cs="Traditional Arabic"/>
          <w:sz w:val="32"/>
          <w:szCs w:val="32"/>
          <w:rtl/>
        </w:rPr>
        <w:t xml:space="preserve">2005) </w:t>
      </w:r>
      <w:r w:rsidRPr="00181874">
        <w:rPr>
          <w:rFonts w:ascii="Traditional Arabic" w:hAnsi="Traditional Arabic" w:cs="Traditional Arabic" w:hint="cs"/>
          <w:sz w:val="32"/>
          <w:szCs w:val="32"/>
          <w:rtl/>
        </w:rPr>
        <w:t>حول</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الدوريات</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الإلكترونية</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واستخدامها</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تشير</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إلى</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أنه</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خلال</w:t>
      </w:r>
      <w:r w:rsidRPr="00181874">
        <w:rPr>
          <w:rFonts w:ascii="Traditional Arabic" w:hAnsi="Traditional Arabic" w:cs="Traditional Arabic"/>
          <w:sz w:val="32"/>
          <w:szCs w:val="32"/>
          <w:rtl/>
        </w:rPr>
        <w:t xml:space="preserve"> 12 </w:t>
      </w:r>
      <w:r w:rsidRPr="00181874">
        <w:rPr>
          <w:rFonts w:ascii="Traditional Arabic" w:hAnsi="Traditional Arabic" w:cs="Traditional Arabic" w:hint="cs"/>
          <w:sz w:val="32"/>
          <w:szCs w:val="32"/>
          <w:rtl/>
        </w:rPr>
        <w:t>شهر</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ما</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يربو</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عن</w:t>
      </w:r>
      <w:r w:rsidRPr="00181874">
        <w:rPr>
          <w:rFonts w:ascii="Traditional Arabic" w:hAnsi="Traditional Arabic" w:cs="Traditional Arabic"/>
          <w:sz w:val="32"/>
          <w:szCs w:val="32"/>
          <w:rtl/>
        </w:rPr>
        <w:t xml:space="preserve"> 44% </w:t>
      </w:r>
      <w:r w:rsidRPr="00181874">
        <w:rPr>
          <w:rFonts w:ascii="Traditional Arabic" w:hAnsi="Traditional Arabic" w:cs="Traditional Arabic" w:hint="cs"/>
          <w:sz w:val="32"/>
          <w:szCs w:val="32"/>
          <w:rtl/>
        </w:rPr>
        <w:t>من</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عناوين</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المواقع</w:t>
      </w:r>
      <w:r w:rsidRPr="00181874">
        <w:rPr>
          <w:rFonts w:ascii="Traditional Arabic" w:hAnsi="Traditional Arabic" w:cs="Traditional Arabic"/>
          <w:sz w:val="32"/>
          <w:szCs w:val="32"/>
          <w:rtl/>
        </w:rPr>
        <w:t xml:space="preserve"> </w:t>
      </w:r>
      <w:r w:rsidRPr="00181874">
        <w:rPr>
          <w:rFonts w:ascii="Traditional Arabic" w:hAnsi="Traditional Arabic" w:cs="Traditional Arabic"/>
          <w:sz w:val="32"/>
          <w:szCs w:val="32"/>
        </w:rPr>
        <w:t>URL's</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غير</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صالحة</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للاستعمال؛</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بحيث</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يقدر</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العمر</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الزمني</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لصحفة</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الواب</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على</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شبكة</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الأنترنت</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بـ</w:t>
      </w:r>
      <w:r w:rsidRPr="00181874">
        <w:rPr>
          <w:rFonts w:ascii="Traditional Arabic" w:hAnsi="Traditional Arabic" w:cs="Traditional Arabic"/>
          <w:sz w:val="32"/>
          <w:szCs w:val="32"/>
          <w:rtl/>
        </w:rPr>
        <w:t xml:space="preserve"> 6 </w:t>
      </w:r>
      <w:r w:rsidRPr="00181874">
        <w:rPr>
          <w:rFonts w:ascii="Traditional Arabic" w:hAnsi="Traditional Arabic" w:cs="Traditional Arabic" w:hint="cs"/>
          <w:sz w:val="32"/>
          <w:szCs w:val="32"/>
          <w:rtl/>
        </w:rPr>
        <w:t>أسابيع</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فقط</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وأكثر</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من</w:t>
      </w:r>
      <w:r w:rsidRPr="00181874">
        <w:rPr>
          <w:rFonts w:ascii="Traditional Arabic" w:hAnsi="Traditional Arabic" w:cs="Traditional Arabic"/>
          <w:sz w:val="32"/>
          <w:szCs w:val="32"/>
          <w:rtl/>
        </w:rPr>
        <w:t xml:space="preserve"> 40% </w:t>
      </w:r>
      <w:r w:rsidRPr="00181874">
        <w:rPr>
          <w:rFonts w:ascii="Traditional Arabic" w:hAnsi="Traditional Arabic" w:cs="Traditional Arabic" w:hint="cs"/>
          <w:sz w:val="32"/>
          <w:szCs w:val="32"/>
          <w:rtl/>
        </w:rPr>
        <w:t>من</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الموارد</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على</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شبكة</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الإنترنت</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غير</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مهيكلة</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من</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مجموع</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ما</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هو</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مكشف</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مما</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يصعب</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الوصول</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إليها</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من</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قبل</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محركات</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البحث</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أما</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من</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الناحية</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الكمية</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فإن</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بعض</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الدراسات</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بن</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لعلام،</w:t>
      </w:r>
      <w:r w:rsidRPr="00181874">
        <w:rPr>
          <w:rFonts w:ascii="Traditional Arabic" w:hAnsi="Traditional Arabic" w:cs="Traditional Arabic"/>
          <w:sz w:val="32"/>
          <w:szCs w:val="32"/>
          <w:rtl/>
        </w:rPr>
        <w:t xml:space="preserve"> 2002) </w:t>
      </w:r>
      <w:r w:rsidRPr="00181874">
        <w:rPr>
          <w:rFonts w:ascii="Traditional Arabic" w:hAnsi="Traditional Arabic" w:cs="Traditional Arabic" w:hint="cs"/>
          <w:sz w:val="32"/>
          <w:szCs w:val="32"/>
          <w:rtl/>
        </w:rPr>
        <w:t>تشير</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إلى</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أن</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ما</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تم</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نشره</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خلال</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عقد</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من</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الزمن</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على</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شبكة</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الإنترنت</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يفوق</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أربعة</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أضعاف</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ما</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تم</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إنتاجه</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خلال</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عشر</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قرون</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وبهذا</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تحولت</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الشبكة</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غداة</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ظهورها</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إلى</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مخزن</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معلوماتي</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رهيب،</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مما</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يطرح</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تساؤلات</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كثيرة</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وإشكالات</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عديدة</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تتعلق</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بطريقة</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وكيفية</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تعامل</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المكتبات</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مع</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ما</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ينشر</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على</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شبكة</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الإنترنت</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وكيفية</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الاستفادة</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منها،</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خاصة</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وأن</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الكثير</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من</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المصادر</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لا</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تنشر</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إلا</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على</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الصيغة</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الإلكترونية،</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وكذا</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السبل</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الكفيلة</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إلى</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تنظيم</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هذه</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المصادر</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المبعثرة</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وغير</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المهيكلة</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باستخدام</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معايير</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وتقنينات</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وقواعد</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من</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شأنها</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أن</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تساعد</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في</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التعامل</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مع</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المصادر</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الإلكترونية</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بطرق</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فهرستها</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والاحتفاظ</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بها</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وأرشفتها</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بصورة</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دائمة</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وهيكلتها</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وتنظيمها</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لتسهيل</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الوصول</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إليها</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وضمان</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استمرارية</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الوصول</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إليها</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مستقبلا</w:t>
      </w:r>
      <w:r w:rsidRPr="00181874">
        <w:rPr>
          <w:rFonts w:ascii="Traditional Arabic" w:hAnsi="Traditional Arabic" w:cs="Traditional Arabic"/>
          <w:sz w:val="32"/>
          <w:szCs w:val="32"/>
          <w:rtl/>
        </w:rPr>
        <w:t>.</w:t>
      </w:r>
    </w:p>
    <w:p w:rsidR="00181874" w:rsidRPr="00181874" w:rsidRDefault="00181874" w:rsidP="00131E34">
      <w:pPr>
        <w:jc w:val="mediumKashida"/>
        <w:rPr>
          <w:rFonts w:ascii="Traditional Arabic" w:hAnsi="Traditional Arabic" w:cs="Traditional Arabic"/>
          <w:sz w:val="32"/>
          <w:szCs w:val="32"/>
          <w:rtl/>
        </w:rPr>
      </w:pPr>
    </w:p>
    <w:p w:rsidR="00181874" w:rsidRPr="00181874" w:rsidRDefault="00181874" w:rsidP="00131E34">
      <w:pPr>
        <w:jc w:val="mediumKashida"/>
        <w:rPr>
          <w:rFonts w:ascii="Traditional Arabic" w:hAnsi="Traditional Arabic" w:cs="Traditional Arabic"/>
          <w:sz w:val="32"/>
          <w:szCs w:val="32"/>
          <w:rtl/>
        </w:rPr>
      </w:pPr>
      <w:r w:rsidRPr="00181874">
        <w:rPr>
          <w:rFonts w:ascii="Traditional Arabic" w:hAnsi="Traditional Arabic" w:cs="Traditional Arabic" w:hint="cs"/>
          <w:sz w:val="32"/>
          <w:szCs w:val="32"/>
          <w:rtl/>
        </w:rPr>
        <w:t>والسؤال</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الذي</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يطرح</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نفسه</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بإلحاح</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في</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الوقت</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الراهن</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والذي</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يلقي</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بضلاله</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على</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مسألة</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تنظيم</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المعلومات</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ومسألة</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الضبط</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الببليوجرافي</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في</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البيئة</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الرقمية</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هو</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هل</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بالفعل</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يمكن</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تجاوز</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الضبط</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الببليوجرافي</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في</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البيئة</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الرقمية؟</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وهل</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بإمكان</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محركات</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البحث</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المطورة</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أن</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تحل</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مشكلة</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التنظيم</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وهيكلة</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البيانات</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في</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البيئة</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الرقمية؟</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فقد</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بينت</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دراسات</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عديدة</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أمثال</w:t>
      </w:r>
      <w:r w:rsidRPr="00181874">
        <w:rPr>
          <w:rFonts w:ascii="Traditional Arabic" w:hAnsi="Traditional Arabic" w:cs="Traditional Arabic"/>
          <w:sz w:val="32"/>
          <w:szCs w:val="32"/>
          <w:rtl/>
        </w:rPr>
        <w:t xml:space="preserve"> </w:t>
      </w:r>
      <w:r w:rsidRPr="00181874">
        <w:rPr>
          <w:rFonts w:ascii="Traditional Arabic" w:hAnsi="Traditional Arabic" w:cs="Traditional Arabic"/>
          <w:sz w:val="32"/>
          <w:szCs w:val="32"/>
        </w:rPr>
        <w:t>Guy (</w:t>
      </w:r>
      <w:r w:rsidRPr="00181874">
        <w:rPr>
          <w:rFonts w:ascii="Traditional Arabic" w:hAnsi="Traditional Arabic" w:cs="Traditional Arabic"/>
          <w:sz w:val="32"/>
          <w:szCs w:val="32"/>
          <w:rtl/>
        </w:rPr>
        <w:t xml:space="preserve">2000) </w:t>
      </w:r>
      <w:r w:rsidRPr="00181874">
        <w:rPr>
          <w:rFonts w:ascii="Traditional Arabic" w:hAnsi="Traditional Arabic" w:cs="Traditional Arabic" w:hint="cs"/>
          <w:sz w:val="32"/>
          <w:szCs w:val="32"/>
          <w:rtl/>
        </w:rPr>
        <w:t>أن</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نسبة</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استرجاع</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المعلومات</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على</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شبكة</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الواب</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لا</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تتعدى</w:t>
      </w:r>
      <w:r w:rsidRPr="00181874">
        <w:rPr>
          <w:rFonts w:ascii="Traditional Arabic" w:hAnsi="Traditional Arabic" w:cs="Traditional Arabic"/>
          <w:sz w:val="32"/>
          <w:szCs w:val="32"/>
          <w:rtl/>
        </w:rPr>
        <w:t xml:space="preserve"> 15%</w:t>
      </w:r>
      <w:r w:rsidRPr="00181874">
        <w:rPr>
          <w:rFonts w:ascii="Traditional Arabic" w:hAnsi="Traditional Arabic" w:cs="Traditional Arabic" w:hint="cs"/>
          <w:sz w:val="32"/>
          <w:szCs w:val="32"/>
          <w:rtl/>
        </w:rPr>
        <w:t>؛</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أي</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بمعناه</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أن</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احتمال</w:t>
      </w:r>
      <w:r w:rsidRPr="00181874">
        <w:rPr>
          <w:rFonts w:ascii="Traditional Arabic" w:hAnsi="Traditional Arabic" w:cs="Traditional Arabic"/>
          <w:sz w:val="32"/>
          <w:szCs w:val="32"/>
          <w:rtl/>
        </w:rPr>
        <w:t xml:space="preserve"> 85% </w:t>
      </w:r>
      <w:r w:rsidRPr="00181874">
        <w:rPr>
          <w:rFonts w:ascii="Traditional Arabic" w:hAnsi="Traditional Arabic" w:cs="Traditional Arabic" w:hint="cs"/>
          <w:sz w:val="32"/>
          <w:szCs w:val="32"/>
          <w:rtl/>
        </w:rPr>
        <w:t>من</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المصادر</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لا</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يمكننا</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إيجادها</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مرة</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أخرى</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على</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الرغم</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من</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التطور</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الكبير</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الذي</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تشهده</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التقنية</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مما</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يشير</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إلى</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مدى</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الفوضى</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التي</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تتسم</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بها</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عملية</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النشر</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وتنظيم</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مختلف</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المصادر</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المعلوماتية</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على</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الواب</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وهذا</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ما</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دفع</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بالمختصين</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في</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منتصف</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عقد</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التسعينات</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إلى</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التفكير</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في</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طريقة</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لهيكلة</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المصادر</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lastRenderedPageBreak/>
        <w:t>الإلكترونية</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على</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شبكة</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الإنترنت</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وفي</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المكتبات</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الإلكترونية</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لتسهيل</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الوصول</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إليها،</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وقد</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كان</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تطوير</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ما</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أصبح</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يسمى</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فيما</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بعد</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بما</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وراء</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البيانات</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الميتاداتا</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إحدى</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أهم</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تلك</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الوسائل</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والآليات</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وهي</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بهذا</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الرجوع</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إلى</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الطريقة</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التقليدية</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للفهرسة</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المعتمدة</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في</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المكتبات</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منذ</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مئات</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السنين</w:t>
      </w:r>
      <w:r w:rsidRPr="00181874">
        <w:rPr>
          <w:rFonts w:ascii="Traditional Arabic" w:hAnsi="Traditional Arabic" w:cs="Traditional Arabic"/>
          <w:sz w:val="32"/>
          <w:szCs w:val="32"/>
          <w:rtl/>
        </w:rPr>
        <w:t>.</w:t>
      </w:r>
    </w:p>
    <w:p w:rsidR="00181874" w:rsidRPr="00181874" w:rsidRDefault="00181874" w:rsidP="00131E34">
      <w:pPr>
        <w:jc w:val="mediumKashida"/>
        <w:rPr>
          <w:rFonts w:ascii="Traditional Arabic" w:hAnsi="Traditional Arabic" w:cs="Traditional Arabic"/>
          <w:sz w:val="32"/>
          <w:szCs w:val="32"/>
          <w:rtl/>
        </w:rPr>
      </w:pPr>
    </w:p>
    <w:p w:rsidR="00181874" w:rsidRPr="00131E34" w:rsidRDefault="00181874" w:rsidP="00131E34">
      <w:pPr>
        <w:jc w:val="mediumKashida"/>
        <w:rPr>
          <w:rFonts w:ascii="Traditional Arabic" w:hAnsi="Traditional Arabic" w:cs="Traditional Arabic"/>
          <w:b/>
          <w:bCs/>
          <w:sz w:val="32"/>
          <w:szCs w:val="32"/>
          <w:rtl/>
        </w:rPr>
      </w:pPr>
      <w:r w:rsidRPr="00131E34">
        <w:rPr>
          <w:rFonts w:ascii="Traditional Arabic" w:hAnsi="Traditional Arabic" w:cs="Traditional Arabic" w:hint="cs"/>
          <w:b/>
          <w:bCs/>
          <w:sz w:val="32"/>
          <w:szCs w:val="32"/>
          <w:rtl/>
        </w:rPr>
        <w:t>المكونات</w:t>
      </w:r>
      <w:r w:rsidRPr="00131E34">
        <w:rPr>
          <w:rFonts w:ascii="Traditional Arabic" w:hAnsi="Traditional Arabic" w:cs="Traditional Arabic"/>
          <w:b/>
          <w:bCs/>
          <w:sz w:val="32"/>
          <w:szCs w:val="32"/>
          <w:rtl/>
        </w:rPr>
        <w:t xml:space="preserve"> </w:t>
      </w:r>
      <w:r w:rsidRPr="00131E34">
        <w:rPr>
          <w:rFonts w:ascii="Traditional Arabic" w:hAnsi="Traditional Arabic" w:cs="Traditional Arabic" w:hint="cs"/>
          <w:b/>
          <w:bCs/>
          <w:sz w:val="32"/>
          <w:szCs w:val="32"/>
          <w:rtl/>
        </w:rPr>
        <w:t>الأساسية</w:t>
      </w:r>
      <w:r w:rsidRPr="00131E34">
        <w:rPr>
          <w:rFonts w:ascii="Traditional Arabic" w:hAnsi="Traditional Arabic" w:cs="Traditional Arabic"/>
          <w:b/>
          <w:bCs/>
          <w:sz w:val="32"/>
          <w:szCs w:val="32"/>
          <w:rtl/>
        </w:rPr>
        <w:t xml:space="preserve"> </w:t>
      </w:r>
      <w:r w:rsidRPr="00131E34">
        <w:rPr>
          <w:rFonts w:ascii="Traditional Arabic" w:hAnsi="Traditional Arabic" w:cs="Traditional Arabic" w:hint="cs"/>
          <w:b/>
          <w:bCs/>
          <w:sz w:val="32"/>
          <w:szCs w:val="32"/>
          <w:rtl/>
        </w:rPr>
        <w:t>للبيئة</w:t>
      </w:r>
      <w:r w:rsidRPr="00131E34">
        <w:rPr>
          <w:rFonts w:ascii="Traditional Arabic" w:hAnsi="Traditional Arabic" w:cs="Traditional Arabic"/>
          <w:b/>
          <w:bCs/>
          <w:sz w:val="32"/>
          <w:szCs w:val="32"/>
          <w:rtl/>
        </w:rPr>
        <w:t xml:space="preserve"> </w:t>
      </w:r>
      <w:r w:rsidRPr="00131E34">
        <w:rPr>
          <w:rFonts w:ascii="Traditional Arabic" w:hAnsi="Traditional Arabic" w:cs="Traditional Arabic" w:hint="cs"/>
          <w:b/>
          <w:bCs/>
          <w:sz w:val="32"/>
          <w:szCs w:val="32"/>
          <w:rtl/>
        </w:rPr>
        <w:t>الرقمية</w:t>
      </w:r>
    </w:p>
    <w:p w:rsidR="00181874" w:rsidRPr="00181874" w:rsidRDefault="00181874" w:rsidP="00131E34">
      <w:pPr>
        <w:jc w:val="mediumKashida"/>
        <w:rPr>
          <w:rFonts w:ascii="Traditional Arabic" w:hAnsi="Traditional Arabic" w:cs="Traditional Arabic"/>
          <w:sz w:val="32"/>
          <w:szCs w:val="32"/>
          <w:rtl/>
        </w:rPr>
      </w:pPr>
      <w:r w:rsidRPr="00181874">
        <w:rPr>
          <w:rFonts w:ascii="Traditional Arabic" w:hAnsi="Traditional Arabic" w:cs="Traditional Arabic" w:hint="cs"/>
          <w:sz w:val="32"/>
          <w:szCs w:val="32"/>
          <w:rtl/>
        </w:rPr>
        <w:t>يرى</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تيليي</w:t>
      </w:r>
      <w:r w:rsidRPr="00181874">
        <w:rPr>
          <w:rFonts w:ascii="Traditional Arabic" w:hAnsi="Traditional Arabic" w:cs="Traditional Arabic"/>
          <w:sz w:val="32"/>
          <w:szCs w:val="32"/>
          <w:rtl/>
        </w:rPr>
        <w:t xml:space="preserve"> (</w:t>
      </w:r>
      <w:r w:rsidRPr="00181874">
        <w:rPr>
          <w:rFonts w:ascii="Traditional Arabic" w:hAnsi="Traditional Arabic" w:cs="Traditional Arabic"/>
          <w:sz w:val="32"/>
          <w:szCs w:val="32"/>
        </w:rPr>
        <w:t xml:space="preserve">Tellier, </w:t>
      </w:r>
      <w:r w:rsidRPr="00181874">
        <w:rPr>
          <w:rFonts w:ascii="Traditional Arabic" w:hAnsi="Traditional Arabic" w:cs="Traditional Arabic"/>
          <w:sz w:val="32"/>
          <w:szCs w:val="32"/>
          <w:rtl/>
        </w:rPr>
        <w:t xml:space="preserve">1993) </w:t>
      </w:r>
      <w:r w:rsidRPr="00181874">
        <w:rPr>
          <w:rFonts w:ascii="Traditional Arabic" w:hAnsi="Traditional Arabic" w:cs="Traditional Arabic" w:hint="cs"/>
          <w:sz w:val="32"/>
          <w:szCs w:val="32"/>
          <w:rtl/>
        </w:rPr>
        <w:t>أن</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المكونات</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الأساسية</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التي</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يجب</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توفرها</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في</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البيئة</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الرقمية</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هي</w:t>
      </w:r>
      <w:r w:rsidRPr="00181874">
        <w:rPr>
          <w:rFonts w:ascii="Traditional Arabic" w:hAnsi="Traditional Arabic" w:cs="Traditional Arabic"/>
          <w:sz w:val="32"/>
          <w:szCs w:val="32"/>
          <w:rtl/>
        </w:rPr>
        <w:t>:</w:t>
      </w:r>
    </w:p>
    <w:p w:rsidR="00181874" w:rsidRPr="00181874" w:rsidRDefault="00181874" w:rsidP="00131E34">
      <w:pPr>
        <w:jc w:val="mediumKashida"/>
        <w:rPr>
          <w:rFonts w:ascii="Traditional Arabic" w:hAnsi="Traditional Arabic" w:cs="Traditional Arabic"/>
          <w:sz w:val="32"/>
          <w:szCs w:val="32"/>
          <w:rtl/>
        </w:rPr>
      </w:pPr>
      <w:r w:rsidRPr="00181874">
        <w:rPr>
          <w:rFonts w:ascii="Traditional Arabic" w:hAnsi="Traditional Arabic" w:cs="Traditional Arabic" w:hint="cs"/>
          <w:sz w:val="32"/>
          <w:szCs w:val="32"/>
          <w:rtl/>
        </w:rPr>
        <w:t>المعلومة</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على</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الشكل</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الرقمي؛</w:t>
      </w:r>
    </w:p>
    <w:p w:rsidR="00181874" w:rsidRPr="00181874" w:rsidRDefault="00181874" w:rsidP="00131E34">
      <w:pPr>
        <w:jc w:val="mediumKashida"/>
        <w:rPr>
          <w:rFonts w:ascii="Traditional Arabic" w:hAnsi="Traditional Arabic" w:cs="Traditional Arabic"/>
          <w:sz w:val="32"/>
          <w:szCs w:val="32"/>
          <w:rtl/>
        </w:rPr>
      </w:pPr>
      <w:r w:rsidRPr="00181874">
        <w:rPr>
          <w:rFonts w:ascii="Traditional Arabic" w:hAnsi="Traditional Arabic" w:cs="Traditional Arabic" w:hint="cs"/>
          <w:sz w:val="32"/>
          <w:szCs w:val="32"/>
          <w:rtl/>
        </w:rPr>
        <w:t>التكنولوجيات</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الحديثة</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لنقل</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المعلومات</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والاتصال؛</w:t>
      </w:r>
    </w:p>
    <w:p w:rsidR="00181874" w:rsidRPr="00181874" w:rsidRDefault="00181874" w:rsidP="00131E34">
      <w:pPr>
        <w:jc w:val="mediumKashida"/>
        <w:rPr>
          <w:rFonts w:ascii="Traditional Arabic" w:hAnsi="Traditional Arabic" w:cs="Traditional Arabic"/>
          <w:sz w:val="32"/>
          <w:szCs w:val="32"/>
          <w:rtl/>
        </w:rPr>
      </w:pPr>
      <w:r w:rsidRPr="00181874">
        <w:rPr>
          <w:rFonts w:ascii="Traditional Arabic" w:hAnsi="Traditional Arabic" w:cs="Traditional Arabic" w:hint="cs"/>
          <w:sz w:val="32"/>
          <w:szCs w:val="32"/>
          <w:rtl/>
        </w:rPr>
        <w:t>الوسائل</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التقنية</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المستعملة</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من</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قبل</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المستعمل</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للوصول</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إلى</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المعلومة</w:t>
      </w:r>
      <w:r w:rsidRPr="00181874">
        <w:rPr>
          <w:rFonts w:ascii="Traditional Arabic" w:hAnsi="Traditional Arabic" w:cs="Traditional Arabic"/>
          <w:sz w:val="32"/>
          <w:szCs w:val="32"/>
          <w:rtl/>
        </w:rPr>
        <w:t>.</w:t>
      </w:r>
    </w:p>
    <w:p w:rsidR="00181874" w:rsidRPr="00181874" w:rsidRDefault="00181874" w:rsidP="00131E34">
      <w:pPr>
        <w:jc w:val="mediumKashida"/>
        <w:rPr>
          <w:rFonts w:ascii="Traditional Arabic" w:hAnsi="Traditional Arabic" w:cs="Traditional Arabic"/>
          <w:sz w:val="32"/>
          <w:szCs w:val="32"/>
          <w:rtl/>
        </w:rPr>
      </w:pPr>
      <w:r w:rsidRPr="00181874">
        <w:rPr>
          <w:rFonts w:ascii="Traditional Arabic" w:hAnsi="Traditional Arabic" w:cs="Traditional Arabic" w:hint="cs"/>
          <w:sz w:val="32"/>
          <w:szCs w:val="32"/>
          <w:rtl/>
        </w:rPr>
        <w:t>ويمكن</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تمثيل</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هذه</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المكونات</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وفق</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مجموعة</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من</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العناصر</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والمتمثلة</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في</w:t>
      </w:r>
      <w:r w:rsidRPr="00181874">
        <w:rPr>
          <w:rFonts w:ascii="Traditional Arabic" w:hAnsi="Traditional Arabic" w:cs="Traditional Arabic"/>
          <w:sz w:val="32"/>
          <w:szCs w:val="32"/>
          <w:rtl/>
        </w:rPr>
        <w:t>:</w:t>
      </w:r>
    </w:p>
    <w:p w:rsidR="00181874" w:rsidRPr="00181874" w:rsidRDefault="00181874" w:rsidP="00131E34">
      <w:pPr>
        <w:jc w:val="mediumKashida"/>
        <w:rPr>
          <w:rFonts w:ascii="Traditional Arabic" w:hAnsi="Traditional Arabic" w:cs="Traditional Arabic"/>
          <w:sz w:val="32"/>
          <w:szCs w:val="32"/>
          <w:rtl/>
        </w:rPr>
      </w:pPr>
      <w:r w:rsidRPr="00181874">
        <w:rPr>
          <w:rFonts w:ascii="Traditional Arabic" w:hAnsi="Traditional Arabic" w:cs="Traditional Arabic"/>
          <w:sz w:val="32"/>
          <w:szCs w:val="32"/>
          <w:rtl/>
        </w:rPr>
        <w:t xml:space="preserve">1) </w:t>
      </w:r>
      <w:r w:rsidRPr="00181874">
        <w:rPr>
          <w:rFonts w:ascii="Traditional Arabic" w:hAnsi="Traditional Arabic" w:cs="Traditional Arabic" w:hint="cs"/>
          <w:sz w:val="32"/>
          <w:szCs w:val="32"/>
          <w:rtl/>
        </w:rPr>
        <w:t>البيانات</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على</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الشكل</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الإلكتروني</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فقط</w:t>
      </w:r>
      <w:r w:rsidRPr="00181874">
        <w:rPr>
          <w:rFonts w:ascii="Traditional Arabic" w:hAnsi="Traditional Arabic" w:cs="Traditional Arabic"/>
          <w:sz w:val="32"/>
          <w:szCs w:val="32"/>
          <w:rtl/>
        </w:rPr>
        <w:t>)</w:t>
      </w:r>
      <w:r w:rsidRPr="00181874">
        <w:rPr>
          <w:rFonts w:ascii="Traditional Arabic" w:hAnsi="Traditional Arabic" w:cs="Traditional Arabic" w:hint="cs"/>
          <w:sz w:val="32"/>
          <w:szCs w:val="32"/>
          <w:rtl/>
        </w:rPr>
        <w:t>،</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وهي</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المصادر</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المعلوماتية</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المختلفة،</w:t>
      </w:r>
    </w:p>
    <w:p w:rsidR="00181874" w:rsidRPr="00181874" w:rsidRDefault="00181874" w:rsidP="00131E34">
      <w:pPr>
        <w:jc w:val="mediumKashida"/>
        <w:rPr>
          <w:rFonts w:ascii="Traditional Arabic" w:hAnsi="Traditional Arabic" w:cs="Traditional Arabic"/>
          <w:sz w:val="32"/>
          <w:szCs w:val="32"/>
          <w:rtl/>
        </w:rPr>
      </w:pPr>
      <w:r w:rsidRPr="00181874">
        <w:rPr>
          <w:rFonts w:ascii="Traditional Arabic" w:hAnsi="Traditional Arabic" w:cs="Traditional Arabic"/>
          <w:sz w:val="32"/>
          <w:szCs w:val="32"/>
          <w:rtl/>
        </w:rPr>
        <w:t xml:space="preserve">2) </w:t>
      </w:r>
      <w:r w:rsidRPr="00181874">
        <w:rPr>
          <w:rFonts w:ascii="Traditional Arabic" w:hAnsi="Traditional Arabic" w:cs="Traditional Arabic" w:hint="cs"/>
          <w:sz w:val="32"/>
          <w:szCs w:val="32"/>
          <w:rtl/>
        </w:rPr>
        <w:t>ماوراء</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البيانات،</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والتي</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تشمل</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كل</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أدوات</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الوصول</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إلى</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المعلومات</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وتتمثل</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في</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فهارس</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المكتبات</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الرقمية</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وخطط</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التصنيف،</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وفي</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الأخير،</w:t>
      </w:r>
    </w:p>
    <w:p w:rsidR="00131E34" w:rsidRPr="0006684C" w:rsidRDefault="00181874" w:rsidP="0006684C">
      <w:pPr>
        <w:jc w:val="mediumKashida"/>
        <w:rPr>
          <w:rFonts w:ascii="Traditional Arabic" w:hAnsi="Traditional Arabic" w:cs="Traditional Arabic"/>
          <w:sz w:val="32"/>
          <w:szCs w:val="32"/>
        </w:rPr>
      </w:pPr>
      <w:r w:rsidRPr="00181874">
        <w:rPr>
          <w:rFonts w:ascii="Traditional Arabic" w:hAnsi="Traditional Arabic" w:cs="Traditional Arabic"/>
          <w:sz w:val="32"/>
          <w:szCs w:val="32"/>
          <w:rtl/>
        </w:rPr>
        <w:t xml:space="preserve">3) </w:t>
      </w:r>
      <w:r w:rsidRPr="00181874">
        <w:rPr>
          <w:rFonts w:ascii="Traditional Arabic" w:hAnsi="Traditional Arabic" w:cs="Traditional Arabic" w:hint="cs"/>
          <w:sz w:val="32"/>
          <w:szCs w:val="32"/>
          <w:rtl/>
        </w:rPr>
        <w:t>الخدمات،</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والمتمثلة</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في</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الإتاحة</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الكاملة</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وتسهيل</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الوصول</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الكامل</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إلى</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مختلف</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المصادر</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والاستفسار</w:t>
      </w:r>
      <w:r w:rsidRPr="00181874">
        <w:rPr>
          <w:rFonts w:ascii="Traditional Arabic" w:hAnsi="Traditional Arabic" w:cs="Traditional Arabic"/>
          <w:sz w:val="32"/>
          <w:szCs w:val="32"/>
          <w:rtl/>
        </w:rPr>
        <w:t xml:space="preserve"> </w:t>
      </w:r>
      <w:r w:rsidRPr="00181874">
        <w:rPr>
          <w:rFonts w:ascii="Traditional Arabic" w:hAnsi="Traditional Arabic" w:cs="Traditional Arabic" w:hint="cs"/>
          <w:sz w:val="32"/>
          <w:szCs w:val="32"/>
          <w:rtl/>
        </w:rPr>
        <w:t>عنها</w:t>
      </w:r>
      <w:r w:rsidRPr="00181874">
        <w:rPr>
          <w:rFonts w:ascii="Traditional Arabic" w:hAnsi="Traditional Arabic" w:cs="Traditional Arabic"/>
          <w:sz w:val="32"/>
          <w:szCs w:val="32"/>
          <w:rtl/>
        </w:rPr>
        <w:t>.</w:t>
      </w:r>
      <w:bookmarkEnd w:id="0"/>
    </w:p>
    <w:sectPr w:rsidR="00131E34" w:rsidRPr="0006684C" w:rsidSect="00086DAE">
      <w:pgSz w:w="11906" w:h="16838"/>
      <w:pgMar w:top="1440" w:right="1800" w:bottom="1440" w:left="1800" w:header="708" w:footer="708"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874"/>
    <w:rsid w:val="0006684C"/>
    <w:rsid w:val="00086DAE"/>
    <w:rsid w:val="00131E34"/>
    <w:rsid w:val="00181874"/>
    <w:rsid w:val="00D31C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A798B"/>
  <w15:chartTrackingRefBased/>
  <w15:docId w15:val="{28E68927-FDEA-4C1F-BC31-9FA7518E5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1123</Words>
  <Characters>6407</Characters>
  <Application>Microsoft Office Word</Application>
  <DocSecurity>0</DocSecurity>
  <Lines>53</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SilverLine</cp:lastModifiedBy>
  <cp:revision>4</cp:revision>
  <dcterms:created xsi:type="dcterms:W3CDTF">2018-12-01T16:14:00Z</dcterms:created>
  <dcterms:modified xsi:type="dcterms:W3CDTF">2019-01-31T23:25:00Z</dcterms:modified>
</cp:coreProperties>
</file>