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3CA" w:rsidRPr="00F943CA" w:rsidRDefault="00F943CA" w:rsidP="00F943CA">
      <w:pPr>
        <w:jc w:val="center"/>
        <w:rPr>
          <w:rFonts w:ascii="Traditional Arabic" w:hAnsi="Traditional Arabic" w:cs="Traditional Arabic"/>
          <w:b/>
          <w:bCs/>
          <w:sz w:val="42"/>
          <w:szCs w:val="42"/>
          <w:u w:val="single"/>
          <w:rtl/>
        </w:rPr>
      </w:pPr>
      <w:bookmarkStart w:id="0" w:name="_GoBack"/>
      <w:r w:rsidRPr="00F943CA">
        <w:rPr>
          <w:rFonts w:ascii="Traditional Arabic" w:hAnsi="Traditional Arabic" w:cs="Traditional Arabic" w:hint="cs"/>
          <w:b/>
          <w:bCs/>
          <w:sz w:val="42"/>
          <w:szCs w:val="42"/>
          <w:u w:val="single"/>
          <w:rtl/>
        </w:rPr>
        <w:t>النمو والتكاثر</w:t>
      </w:r>
    </w:p>
    <w:bookmarkEnd w:id="0"/>
    <w:p w:rsidR="00F943CA" w:rsidRPr="00F943CA" w:rsidRDefault="00F943CA" w:rsidP="00F943CA">
      <w:pPr>
        <w:jc w:val="lowKashida"/>
        <w:rPr>
          <w:rFonts w:ascii="Traditional Arabic" w:hAnsi="Traditional Arabic" w:cs="Traditional Arabic"/>
          <w:sz w:val="32"/>
          <w:szCs w:val="32"/>
          <w:rtl/>
        </w:rPr>
      </w:pPr>
      <w:r w:rsidRPr="00F943CA">
        <w:rPr>
          <w:rFonts w:ascii="Traditional Arabic" w:hAnsi="Traditional Arabic" w:cs="Traditional Arabic"/>
          <w:sz w:val="32"/>
          <w:szCs w:val="32"/>
          <w:rtl/>
        </w:rPr>
        <w:t xml:space="preserve">تكون الخلايا حقيقية النواة متشابه بشكل أساس ولذلك يمكن دراستها في الاحياء المجهرية حقيقية النواة حتى يمكن توفير معلومات عن أساسيات السيطرة عليها في خلايا الاحياء الراقية وتأتي السرطانات في مقدمتها، وهي أكثر تعقيدا من الخلايا بدائية النواة وهذا ينعكس على مختلف الجوانب المتعلقة بها، فنمو الخلية يمر بدورة معقدة تسمى دورة الخلية </w:t>
      </w:r>
      <w:r w:rsidRPr="00F943CA">
        <w:rPr>
          <w:rFonts w:ascii="Traditional Arabic" w:hAnsi="Traditional Arabic" w:cs="Traditional Arabic"/>
          <w:sz w:val="32"/>
          <w:szCs w:val="32"/>
        </w:rPr>
        <w:t>Cell cycle</w:t>
      </w:r>
      <w:r w:rsidRPr="00F943CA">
        <w:rPr>
          <w:rFonts w:ascii="Traditional Arabic" w:hAnsi="Traditional Arabic" w:cs="Traditional Arabic"/>
          <w:sz w:val="32"/>
          <w:szCs w:val="32"/>
          <w:rtl/>
        </w:rPr>
        <w:t xml:space="preserve"> والتي يمكن ان تستمر ساعات.</w:t>
      </w:r>
    </w:p>
    <w:p w:rsidR="00F943CA" w:rsidRPr="00F943CA" w:rsidRDefault="00F943CA" w:rsidP="00F943CA">
      <w:pPr>
        <w:jc w:val="lowKashida"/>
        <w:rPr>
          <w:rFonts w:ascii="Traditional Arabic" w:hAnsi="Traditional Arabic" w:cs="Traditional Arabic"/>
          <w:sz w:val="32"/>
          <w:szCs w:val="32"/>
          <w:rtl/>
        </w:rPr>
      </w:pPr>
    </w:p>
    <w:p w:rsidR="00F943CA" w:rsidRPr="00F943CA" w:rsidRDefault="00F943CA" w:rsidP="00F943CA">
      <w:pPr>
        <w:jc w:val="lowKashida"/>
        <w:rPr>
          <w:rFonts w:ascii="Traditional Arabic" w:hAnsi="Traditional Arabic" w:cs="Traditional Arabic"/>
          <w:sz w:val="32"/>
          <w:szCs w:val="32"/>
          <w:rtl/>
        </w:rPr>
      </w:pPr>
      <w:r w:rsidRPr="00F943CA">
        <w:rPr>
          <w:rFonts w:ascii="Traditional Arabic" w:hAnsi="Traditional Arabic" w:cs="Traditional Arabic"/>
          <w:sz w:val="32"/>
          <w:szCs w:val="32"/>
          <w:rtl/>
        </w:rPr>
        <w:t xml:space="preserve">وتكون ضمن احداث منظمة مسيطرة عليها وتمر اثناء النمو بطورين اساسية وهي الطور البيني </w:t>
      </w:r>
      <w:r w:rsidRPr="00F943CA">
        <w:rPr>
          <w:rFonts w:ascii="Traditional Arabic" w:hAnsi="Traditional Arabic" w:cs="Traditional Arabic"/>
          <w:sz w:val="32"/>
          <w:szCs w:val="32"/>
        </w:rPr>
        <w:t>Interphase</w:t>
      </w:r>
      <w:r w:rsidRPr="00F943CA">
        <w:rPr>
          <w:rFonts w:ascii="Traditional Arabic" w:hAnsi="Traditional Arabic" w:cs="Traditional Arabic"/>
          <w:sz w:val="32"/>
          <w:szCs w:val="32"/>
          <w:rtl/>
        </w:rPr>
        <w:t xml:space="preserve"> وطور الانقسام الخيطي </w:t>
      </w:r>
      <w:r w:rsidRPr="00F943CA">
        <w:rPr>
          <w:rFonts w:ascii="Traditional Arabic" w:hAnsi="Traditional Arabic" w:cs="Traditional Arabic"/>
          <w:sz w:val="32"/>
          <w:szCs w:val="32"/>
        </w:rPr>
        <w:t>Mitosis</w:t>
      </w:r>
      <w:r w:rsidRPr="00F943CA">
        <w:rPr>
          <w:rFonts w:ascii="Traditional Arabic" w:hAnsi="Traditional Arabic" w:cs="Traditional Arabic"/>
          <w:sz w:val="32"/>
          <w:szCs w:val="32"/>
          <w:rtl/>
        </w:rPr>
        <w:t xml:space="preserve">، والطور البيني يلي انقسام </w:t>
      </w:r>
      <w:proofErr w:type="spellStart"/>
      <w:r w:rsidRPr="00F943CA">
        <w:rPr>
          <w:rFonts w:ascii="Traditional Arabic" w:hAnsi="Traditional Arabic" w:cs="Traditional Arabic"/>
          <w:sz w:val="32"/>
          <w:szCs w:val="32"/>
          <w:rtl/>
        </w:rPr>
        <w:t>السايتوبلازم</w:t>
      </w:r>
      <w:proofErr w:type="spellEnd"/>
      <w:r w:rsidRPr="00F943CA">
        <w:rPr>
          <w:rFonts w:ascii="Traditional Arabic" w:hAnsi="Traditional Arabic" w:cs="Traditional Arabic"/>
          <w:sz w:val="32"/>
          <w:szCs w:val="32"/>
          <w:rtl/>
        </w:rPr>
        <w:t xml:space="preserve"> </w:t>
      </w:r>
      <w:r w:rsidRPr="00F943CA">
        <w:rPr>
          <w:rFonts w:ascii="Traditional Arabic" w:hAnsi="Traditional Arabic" w:cs="Traditional Arabic"/>
          <w:sz w:val="32"/>
          <w:szCs w:val="32"/>
        </w:rPr>
        <w:t>Cytokinesis</w:t>
      </w:r>
      <w:r w:rsidRPr="00F943CA">
        <w:rPr>
          <w:rFonts w:ascii="Traditional Arabic" w:hAnsi="Traditional Arabic" w:cs="Traditional Arabic"/>
          <w:sz w:val="32"/>
          <w:szCs w:val="32"/>
          <w:rtl/>
        </w:rPr>
        <w:t xml:space="preserve"> لتكوين خليتين بنوية جديدة، ويشكل الانقسام الخيطي وانقسام </w:t>
      </w:r>
      <w:proofErr w:type="spellStart"/>
      <w:r w:rsidRPr="00F943CA">
        <w:rPr>
          <w:rFonts w:ascii="Traditional Arabic" w:hAnsi="Traditional Arabic" w:cs="Traditional Arabic"/>
          <w:sz w:val="32"/>
          <w:szCs w:val="32"/>
          <w:rtl/>
        </w:rPr>
        <w:t>السايتوبلازم</w:t>
      </w:r>
      <w:proofErr w:type="spellEnd"/>
      <w:r w:rsidRPr="00F943CA">
        <w:rPr>
          <w:rFonts w:ascii="Traditional Arabic" w:hAnsi="Traditional Arabic" w:cs="Traditional Arabic"/>
          <w:sz w:val="32"/>
          <w:szCs w:val="32"/>
          <w:rtl/>
        </w:rPr>
        <w:t xml:space="preserve"> حوالي 5% من مدة دورة الخلية، اما الباقي 95% فتقضيه الخلايا في الطور البيني الذي يمثل المدة الواقعة بين انقسامين خيطية او نووية متتالية. وتمر الخلايا ضمن مراحل محددة يكون النمو والفعاليات الحيوية مستمرة ما عدا تضاعف </w:t>
      </w:r>
      <w:r w:rsidRPr="00F943CA">
        <w:rPr>
          <w:rFonts w:ascii="Traditional Arabic" w:hAnsi="Traditional Arabic" w:cs="Traditional Arabic"/>
          <w:sz w:val="32"/>
          <w:szCs w:val="32"/>
        </w:rPr>
        <w:t>DNA</w:t>
      </w:r>
      <w:r w:rsidRPr="00F943CA">
        <w:rPr>
          <w:rFonts w:ascii="Traditional Arabic" w:hAnsi="Traditional Arabic" w:cs="Traditional Arabic"/>
          <w:sz w:val="32"/>
          <w:szCs w:val="32"/>
          <w:rtl/>
        </w:rPr>
        <w:t xml:space="preserve"> الذي يحدث في طور معين. واجهزة التنظيم اثناء الدورة اضافة الى السيطرة الصارمة على أحداث الدورة تربط مع الاشارات والمحفزات الآتية من خارج الخلايا و من داخلها والتي تسيطر على تكاثر الخلايا.</w:t>
      </w:r>
    </w:p>
    <w:p w:rsidR="00F943CA" w:rsidRPr="00F943CA" w:rsidRDefault="00F943CA" w:rsidP="00F943CA">
      <w:pPr>
        <w:jc w:val="lowKashida"/>
        <w:rPr>
          <w:rFonts w:ascii="Traditional Arabic" w:hAnsi="Traditional Arabic" w:cs="Traditional Arabic"/>
          <w:sz w:val="32"/>
          <w:szCs w:val="32"/>
          <w:rtl/>
        </w:rPr>
      </w:pPr>
    </w:p>
    <w:p w:rsidR="00F943CA" w:rsidRPr="00F943CA" w:rsidRDefault="00F943CA" w:rsidP="00F943CA">
      <w:pPr>
        <w:jc w:val="lowKashida"/>
        <w:rPr>
          <w:rFonts w:ascii="Traditional Arabic" w:hAnsi="Traditional Arabic" w:cs="Traditional Arabic"/>
          <w:sz w:val="32"/>
          <w:szCs w:val="32"/>
          <w:rtl/>
        </w:rPr>
      </w:pPr>
      <w:r w:rsidRPr="00F943CA">
        <w:rPr>
          <w:rFonts w:ascii="Traditional Arabic" w:hAnsi="Traditional Arabic" w:cs="Traditional Arabic"/>
          <w:sz w:val="32"/>
          <w:szCs w:val="32"/>
          <w:rtl/>
        </w:rPr>
        <w:t>واثناء الطور البيني تكون الكروموسومات رفيعة وغير مكثفة ومنتشرة في النواة لذلك تظهر النواة متجانسة من الناحية المظهرية. اما على المستوى الجزيئي والوظيفي فان الطور يمثل المرحلة التي تنمو فيها الخلية وتضاعف مادتها الوراثية ويتضاعف حجمها أيضاً وبشكل مرتب وبأحداث متوالية لغرض تهيئة الخلية للانقسام.</w:t>
      </w:r>
    </w:p>
    <w:p w:rsidR="00F943CA" w:rsidRPr="00F943CA" w:rsidRDefault="00F943CA" w:rsidP="00F943CA">
      <w:pPr>
        <w:jc w:val="lowKashida"/>
        <w:rPr>
          <w:rFonts w:ascii="Traditional Arabic" w:hAnsi="Traditional Arabic" w:cs="Traditional Arabic"/>
          <w:sz w:val="32"/>
          <w:szCs w:val="32"/>
          <w:rtl/>
        </w:rPr>
      </w:pPr>
    </w:p>
    <w:p w:rsidR="00F943CA" w:rsidRPr="00F943CA" w:rsidRDefault="00F943CA" w:rsidP="00F943CA">
      <w:pPr>
        <w:jc w:val="lowKashida"/>
        <w:rPr>
          <w:rFonts w:ascii="Traditional Arabic" w:hAnsi="Traditional Arabic" w:cs="Traditional Arabic"/>
          <w:sz w:val="32"/>
          <w:szCs w:val="32"/>
          <w:rtl/>
        </w:rPr>
      </w:pPr>
      <w:r w:rsidRPr="00F943CA">
        <w:rPr>
          <w:rFonts w:ascii="Traditional Arabic" w:hAnsi="Traditional Arabic" w:cs="Traditional Arabic"/>
          <w:sz w:val="32"/>
          <w:szCs w:val="32"/>
          <w:rtl/>
        </w:rPr>
        <w:t xml:space="preserve">اما عملية تخليق </w:t>
      </w:r>
      <w:r w:rsidRPr="00F943CA">
        <w:rPr>
          <w:rFonts w:ascii="Traditional Arabic" w:hAnsi="Traditional Arabic" w:cs="Traditional Arabic"/>
          <w:sz w:val="32"/>
          <w:szCs w:val="32"/>
        </w:rPr>
        <w:t>DNA</w:t>
      </w:r>
      <w:r w:rsidRPr="00F943CA">
        <w:rPr>
          <w:rFonts w:ascii="Traditional Arabic" w:hAnsi="Traditional Arabic" w:cs="Traditional Arabic"/>
          <w:sz w:val="32"/>
          <w:szCs w:val="32"/>
          <w:rtl/>
        </w:rPr>
        <w:t xml:space="preserve"> وتوقيته فانه يؤدي الى تقسيم دورة الخلية الى مراحل متميزة كما موضحة في الشكل الآتي (شكل 1).</w:t>
      </w:r>
    </w:p>
    <w:p w:rsidR="00F943CA" w:rsidRPr="00F943CA" w:rsidRDefault="00F943CA" w:rsidP="00F943CA">
      <w:pPr>
        <w:jc w:val="lowKashida"/>
        <w:rPr>
          <w:rFonts w:ascii="Traditional Arabic" w:hAnsi="Traditional Arabic" w:cs="Traditional Arabic"/>
          <w:sz w:val="32"/>
          <w:szCs w:val="32"/>
          <w:rtl/>
        </w:rPr>
      </w:pPr>
    </w:p>
    <w:p w:rsidR="00F943CA" w:rsidRPr="00F943CA" w:rsidRDefault="00F943CA" w:rsidP="00F943CA">
      <w:pPr>
        <w:jc w:val="lowKashida"/>
        <w:rPr>
          <w:rFonts w:ascii="Traditional Arabic" w:hAnsi="Traditional Arabic" w:cs="Traditional Arabic"/>
          <w:sz w:val="32"/>
          <w:szCs w:val="32"/>
          <w:rtl/>
        </w:rPr>
      </w:pPr>
      <w:r w:rsidRPr="00F943CA">
        <w:rPr>
          <w:rFonts w:ascii="Traditional Arabic" w:hAnsi="Traditional Arabic" w:cs="Traditional Arabic"/>
          <w:sz w:val="32"/>
          <w:szCs w:val="32"/>
          <w:rtl/>
        </w:rPr>
        <w:lastRenderedPageBreak/>
        <w:t>والمراحل</w:t>
      </w:r>
    </w:p>
    <w:p w:rsidR="00F943CA" w:rsidRPr="00F943CA" w:rsidRDefault="00F943CA" w:rsidP="00F943CA">
      <w:pPr>
        <w:jc w:val="lowKashida"/>
        <w:rPr>
          <w:rFonts w:ascii="Traditional Arabic" w:hAnsi="Traditional Arabic" w:cs="Traditional Arabic"/>
          <w:sz w:val="32"/>
          <w:szCs w:val="32"/>
          <w:rtl/>
        </w:rPr>
      </w:pPr>
      <w:r w:rsidRPr="00F943CA">
        <w:rPr>
          <w:rFonts w:ascii="Traditional Arabic" w:hAnsi="Traditional Arabic" w:cs="Traditional Arabic"/>
          <w:sz w:val="32"/>
          <w:szCs w:val="32"/>
          <w:rtl/>
        </w:rPr>
        <w:t xml:space="preserve">•        هي </w:t>
      </w:r>
      <w:r w:rsidRPr="00F943CA">
        <w:rPr>
          <w:rFonts w:ascii="Traditional Arabic" w:hAnsi="Traditional Arabic" w:cs="Traditional Arabic"/>
          <w:sz w:val="32"/>
          <w:szCs w:val="32"/>
        </w:rPr>
        <w:t>M</w:t>
      </w:r>
      <w:r w:rsidRPr="00F943CA">
        <w:rPr>
          <w:rFonts w:ascii="Traditional Arabic" w:hAnsi="Traditional Arabic" w:cs="Traditional Arabic"/>
          <w:sz w:val="32"/>
          <w:szCs w:val="32"/>
          <w:rtl/>
        </w:rPr>
        <w:t xml:space="preserve"> الذي يمتد على مدى مراحل ثانوية هي :</w:t>
      </w:r>
    </w:p>
    <w:p w:rsidR="00F943CA" w:rsidRPr="00F943CA" w:rsidRDefault="00F943CA" w:rsidP="00F943CA">
      <w:pPr>
        <w:jc w:val="lowKashida"/>
        <w:rPr>
          <w:rFonts w:ascii="Traditional Arabic" w:hAnsi="Traditional Arabic" w:cs="Traditional Arabic"/>
          <w:sz w:val="32"/>
          <w:szCs w:val="32"/>
          <w:rtl/>
        </w:rPr>
      </w:pPr>
      <w:r w:rsidRPr="00F943CA">
        <w:rPr>
          <w:rFonts w:ascii="Traditional Arabic" w:hAnsi="Traditional Arabic" w:cs="Traditional Arabic"/>
          <w:sz w:val="32"/>
          <w:szCs w:val="32"/>
          <w:rtl/>
        </w:rPr>
        <w:t xml:space="preserve">- الطور التمهيدي </w:t>
      </w:r>
      <w:r w:rsidRPr="00F943CA">
        <w:rPr>
          <w:rFonts w:ascii="Traditional Arabic" w:hAnsi="Traditional Arabic" w:cs="Traditional Arabic"/>
          <w:sz w:val="32"/>
          <w:szCs w:val="32"/>
        </w:rPr>
        <w:t>Prophase</w:t>
      </w:r>
    </w:p>
    <w:p w:rsidR="00F943CA" w:rsidRPr="00F943CA" w:rsidRDefault="00F943CA" w:rsidP="00F943CA">
      <w:pPr>
        <w:jc w:val="lowKashida"/>
        <w:rPr>
          <w:rFonts w:ascii="Traditional Arabic" w:hAnsi="Traditional Arabic" w:cs="Traditional Arabic"/>
          <w:sz w:val="32"/>
          <w:szCs w:val="32"/>
          <w:rtl/>
        </w:rPr>
      </w:pPr>
      <w:r w:rsidRPr="00F943CA">
        <w:rPr>
          <w:rFonts w:ascii="Traditional Arabic" w:hAnsi="Traditional Arabic" w:cs="Traditional Arabic"/>
          <w:sz w:val="32"/>
          <w:szCs w:val="32"/>
          <w:rtl/>
        </w:rPr>
        <w:t xml:space="preserve">-  طور التقابل او الاستوائي </w:t>
      </w:r>
      <w:r w:rsidRPr="00F943CA">
        <w:rPr>
          <w:rFonts w:ascii="Traditional Arabic" w:hAnsi="Traditional Arabic" w:cs="Traditional Arabic"/>
          <w:sz w:val="32"/>
          <w:szCs w:val="32"/>
        </w:rPr>
        <w:t>Metaphase</w:t>
      </w:r>
    </w:p>
    <w:p w:rsidR="00F943CA" w:rsidRPr="00F943CA" w:rsidRDefault="00F943CA" w:rsidP="00F943CA">
      <w:pPr>
        <w:jc w:val="lowKashida"/>
        <w:rPr>
          <w:rFonts w:ascii="Traditional Arabic" w:hAnsi="Traditional Arabic" w:cs="Traditional Arabic"/>
          <w:sz w:val="32"/>
          <w:szCs w:val="32"/>
          <w:rtl/>
        </w:rPr>
      </w:pPr>
      <w:r w:rsidRPr="00F943CA">
        <w:rPr>
          <w:rFonts w:ascii="Traditional Arabic" w:hAnsi="Traditional Arabic" w:cs="Traditional Arabic"/>
          <w:sz w:val="32"/>
          <w:szCs w:val="32"/>
          <w:rtl/>
        </w:rPr>
        <w:t xml:space="preserve">- الطور الانفصالي </w:t>
      </w:r>
      <w:r w:rsidRPr="00F943CA">
        <w:rPr>
          <w:rFonts w:ascii="Traditional Arabic" w:hAnsi="Traditional Arabic" w:cs="Traditional Arabic"/>
          <w:sz w:val="32"/>
          <w:szCs w:val="32"/>
        </w:rPr>
        <w:t>Anaphase</w:t>
      </w:r>
    </w:p>
    <w:p w:rsidR="00F943CA" w:rsidRDefault="00F943CA" w:rsidP="00F943CA">
      <w:pPr>
        <w:jc w:val="lowKashida"/>
        <w:rPr>
          <w:rFonts w:ascii="Traditional Arabic" w:hAnsi="Traditional Arabic" w:cs="Traditional Arabic"/>
          <w:sz w:val="32"/>
          <w:szCs w:val="32"/>
          <w:rtl/>
        </w:rPr>
      </w:pPr>
      <w:r w:rsidRPr="00F943CA">
        <w:rPr>
          <w:rFonts w:ascii="Traditional Arabic" w:hAnsi="Traditional Arabic" w:cs="Traditional Arabic"/>
          <w:sz w:val="32"/>
          <w:szCs w:val="32"/>
          <w:rtl/>
        </w:rPr>
        <w:t xml:space="preserve">- الطور النهائي </w:t>
      </w:r>
      <w:r w:rsidRPr="00F943CA">
        <w:rPr>
          <w:rFonts w:ascii="Traditional Arabic" w:hAnsi="Traditional Arabic" w:cs="Traditional Arabic"/>
          <w:sz w:val="32"/>
          <w:szCs w:val="32"/>
        </w:rPr>
        <w:t>Telophase</w:t>
      </w:r>
    </w:p>
    <w:p w:rsidR="00F943CA" w:rsidRPr="00F943CA" w:rsidRDefault="00F943CA" w:rsidP="00F943CA">
      <w:pPr>
        <w:jc w:val="lowKashida"/>
        <w:rPr>
          <w:rFonts w:ascii="Traditional Arabic" w:hAnsi="Traditional Arabic" w:cs="Traditional Arabic"/>
          <w:sz w:val="32"/>
          <w:szCs w:val="32"/>
          <w:rtl/>
        </w:rPr>
      </w:pPr>
    </w:p>
    <w:p w:rsidR="00F943CA" w:rsidRPr="00F943CA" w:rsidRDefault="00F943CA" w:rsidP="00F943CA">
      <w:pPr>
        <w:jc w:val="lowKashida"/>
        <w:rPr>
          <w:rFonts w:ascii="Traditional Arabic" w:hAnsi="Traditional Arabic" w:cs="Traditional Arabic"/>
          <w:b/>
          <w:bCs/>
          <w:sz w:val="32"/>
          <w:szCs w:val="32"/>
          <w:rtl/>
        </w:rPr>
      </w:pPr>
      <w:r w:rsidRPr="00F943CA">
        <w:rPr>
          <w:rFonts w:ascii="Traditional Arabic" w:hAnsi="Traditional Arabic" w:cs="Traditional Arabic"/>
          <w:b/>
          <w:bCs/>
          <w:sz w:val="32"/>
          <w:szCs w:val="32"/>
          <w:rtl/>
        </w:rPr>
        <w:t>أما مراحل دورة الخلية فهي :</w:t>
      </w:r>
    </w:p>
    <w:p w:rsidR="00F943CA" w:rsidRPr="00F943CA" w:rsidRDefault="00F943CA" w:rsidP="00F943CA">
      <w:pPr>
        <w:jc w:val="lowKashida"/>
        <w:rPr>
          <w:rFonts w:ascii="Traditional Arabic" w:hAnsi="Traditional Arabic" w:cs="Traditional Arabic"/>
          <w:sz w:val="32"/>
          <w:szCs w:val="32"/>
          <w:rtl/>
        </w:rPr>
      </w:pPr>
      <w:r w:rsidRPr="00F943CA">
        <w:rPr>
          <w:rFonts w:ascii="Traditional Arabic" w:hAnsi="Traditional Arabic" w:cs="Traditional Arabic"/>
          <w:sz w:val="32"/>
          <w:szCs w:val="32"/>
          <w:rtl/>
        </w:rPr>
        <w:t>•        (</w:t>
      </w:r>
      <w:r w:rsidRPr="00F943CA">
        <w:rPr>
          <w:rFonts w:ascii="Traditional Arabic" w:hAnsi="Traditional Arabic" w:cs="Traditional Arabic"/>
          <w:sz w:val="32"/>
          <w:szCs w:val="32"/>
        </w:rPr>
        <w:t>Gap 1) G1</w:t>
      </w:r>
      <w:r w:rsidRPr="00F943CA">
        <w:rPr>
          <w:rFonts w:ascii="Traditional Arabic" w:hAnsi="Traditional Arabic" w:cs="Traditional Arabic"/>
          <w:sz w:val="32"/>
          <w:szCs w:val="32"/>
          <w:rtl/>
        </w:rPr>
        <w:t xml:space="preserve"> المرحلة التي تلي طور الانقسام وتمثل المرحلة بين عملية الانقسام الخيطي وبداية تخليق </w:t>
      </w:r>
      <w:r w:rsidRPr="00F943CA">
        <w:rPr>
          <w:rFonts w:ascii="Traditional Arabic" w:hAnsi="Traditional Arabic" w:cs="Traditional Arabic"/>
          <w:sz w:val="32"/>
          <w:szCs w:val="32"/>
        </w:rPr>
        <w:t>DNA</w:t>
      </w:r>
      <w:r w:rsidRPr="00F943CA">
        <w:rPr>
          <w:rFonts w:ascii="Traditional Arabic" w:hAnsi="Traditional Arabic" w:cs="Traditional Arabic"/>
          <w:sz w:val="32"/>
          <w:szCs w:val="32"/>
          <w:rtl/>
        </w:rPr>
        <w:t xml:space="preserve"> في الخلايا الجديدة وأثناء هذه المرحلة تكون الخلايا نشيطة من الناحية الايضية وتنمو باستمرار ولكن لا تتضاعف مادتها النووية.</w:t>
      </w:r>
    </w:p>
    <w:p w:rsidR="00F943CA" w:rsidRPr="00F943CA" w:rsidRDefault="00F943CA" w:rsidP="00F943CA">
      <w:pPr>
        <w:jc w:val="lowKashida"/>
        <w:rPr>
          <w:rFonts w:ascii="Traditional Arabic" w:hAnsi="Traditional Arabic" w:cs="Traditional Arabic"/>
          <w:sz w:val="32"/>
          <w:szCs w:val="32"/>
          <w:rtl/>
        </w:rPr>
      </w:pPr>
      <w:r w:rsidRPr="00F943CA">
        <w:rPr>
          <w:rFonts w:ascii="Traditional Arabic" w:hAnsi="Traditional Arabic" w:cs="Traditional Arabic"/>
          <w:sz w:val="32"/>
          <w:szCs w:val="32"/>
          <w:rtl/>
        </w:rPr>
        <w:t>•        (</w:t>
      </w:r>
      <w:r w:rsidRPr="00F943CA">
        <w:rPr>
          <w:rFonts w:ascii="Traditional Arabic" w:hAnsi="Traditional Arabic" w:cs="Traditional Arabic"/>
          <w:sz w:val="32"/>
          <w:szCs w:val="32"/>
        </w:rPr>
        <w:t>Synthesis) S</w:t>
      </w:r>
      <w:r w:rsidRPr="00F943CA">
        <w:rPr>
          <w:rFonts w:ascii="Traditional Arabic" w:hAnsi="Traditional Arabic" w:cs="Traditional Arabic"/>
          <w:sz w:val="32"/>
          <w:szCs w:val="32"/>
          <w:rtl/>
        </w:rPr>
        <w:t xml:space="preserve"> وهو طور أو مرحلة تخليق </w:t>
      </w:r>
      <w:r w:rsidRPr="00F943CA">
        <w:rPr>
          <w:rFonts w:ascii="Traditional Arabic" w:hAnsi="Traditional Arabic" w:cs="Traditional Arabic"/>
          <w:sz w:val="32"/>
          <w:szCs w:val="32"/>
        </w:rPr>
        <w:t>DNA</w:t>
      </w:r>
      <w:r w:rsidRPr="00F943CA">
        <w:rPr>
          <w:rFonts w:ascii="Traditional Arabic" w:hAnsi="Traditional Arabic" w:cs="Traditional Arabic"/>
          <w:sz w:val="32"/>
          <w:szCs w:val="32"/>
          <w:rtl/>
        </w:rPr>
        <w:t xml:space="preserve"> وتضاعفه وهو الطور الذي يلي </w:t>
      </w:r>
      <w:r w:rsidRPr="00F943CA">
        <w:rPr>
          <w:rFonts w:ascii="Traditional Arabic" w:hAnsi="Traditional Arabic" w:cs="Traditional Arabic"/>
          <w:sz w:val="32"/>
          <w:szCs w:val="32"/>
        </w:rPr>
        <w:t>G1</w:t>
      </w:r>
      <w:r w:rsidRPr="00F943CA">
        <w:rPr>
          <w:rFonts w:ascii="Traditional Arabic" w:hAnsi="Traditional Arabic" w:cs="Traditional Arabic"/>
          <w:sz w:val="32"/>
          <w:szCs w:val="32"/>
          <w:rtl/>
        </w:rPr>
        <w:t>.</w:t>
      </w:r>
    </w:p>
    <w:p w:rsidR="00F943CA" w:rsidRPr="00F943CA" w:rsidRDefault="00F943CA" w:rsidP="00F943CA">
      <w:pPr>
        <w:jc w:val="lowKashida"/>
        <w:rPr>
          <w:rFonts w:ascii="Traditional Arabic" w:hAnsi="Traditional Arabic" w:cs="Traditional Arabic"/>
          <w:sz w:val="32"/>
          <w:szCs w:val="32"/>
          <w:rtl/>
        </w:rPr>
      </w:pPr>
      <w:r w:rsidRPr="00F943CA">
        <w:rPr>
          <w:rFonts w:ascii="Traditional Arabic" w:hAnsi="Traditional Arabic" w:cs="Traditional Arabic"/>
          <w:sz w:val="32"/>
          <w:szCs w:val="32"/>
          <w:rtl/>
        </w:rPr>
        <w:t>•        (</w:t>
      </w:r>
      <w:r w:rsidRPr="00F943CA">
        <w:rPr>
          <w:rFonts w:ascii="Traditional Arabic" w:hAnsi="Traditional Arabic" w:cs="Traditional Arabic"/>
          <w:sz w:val="32"/>
          <w:szCs w:val="32"/>
        </w:rPr>
        <w:t>Gap2) G2</w:t>
      </w:r>
      <w:r w:rsidRPr="00F943CA">
        <w:rPr>
          <w:rFonts w:ascii="Traditional Arabic" w:hAnsi="Traditional Arabic" w:cs="Traditional Arabic"/>
          <w:sz w:val="32"/>
          <w:szCs w:val="32"/>
          <w:rtl/>
        </w:rPr>
        <w:t xml:space="preserve"> المرحلة التي تأتي بعد اكتمال تضاعف </w:t>
      </w:r>
      <w:r w:rsidRPr="00F943CA">
        <w:rPr>
          <w:rFonts w:ascii="Traditional Arabic" w:hAnsi="Traditional Arabic" w:cs="Traditional Arabic"/>
          <w:sz w:val="32"/>
          <w:szCs w:val="32"/>
        </w:rPr>
        <w:t>DNA</w:t>
      </w:r>
      <w:r w:rsidRPr="00F943CA">
        <w:rPr>
          <w:rFonts w:ascii="Traditional Arabic" w:hAnsi="Traditional Arabic" w:cs="Traditional Arabic"/>
          <w:sz w:val="32"/>
          <w:szCs w:val="32"/>
          <w:rtl/>
        </w:rPr>
        <w:t xml:space="preserve"> وفيه تستمر الخلايا بالنمو ومضاعفة مكوناتها للتهيئة لعملية الانقسام الخيطي.</w:t>
      </w:r>
    </w:p>
    <w:p w:rsidR="00F943CA" w:rsidRPr="00F943CA" w:rsidRDefault="00F943CA" w:rsidP="00F943CA">
      <w:pPr>
        <w:jc w:val="lowKashida"/>
        <w:rPr>
          <w:rFonts w:ascii="Traditional Arabic" w:hAnsi="Traditional Arabic" w:cs="Traditional Arabic"/>
          <w:sz w:val="32"/>
          <w:szCs w:val="32"/>
          <w:rtl/>
        </w:rPr>
      </w:pPr>
      <w:r w:rsidRPr="00F943CA">
        <w:rPr>
          <w:rFonts w:ascii="Traditional Arabic" w:hAnsi="Traditional Arabic" w:cs="Traditional Arabic"/>
          <w:sz w:val="32"/>
          <w:szCs w:val="32"/>
          <w:rtl/>
        </w:rPr>
        <w:t xml:space="preserve">وتختلف المراحل او الاطوار في المدة التي تستمر فيها اعتمادا على نوعية الخلايا والظروف المحيطة. وفي الخلايا المعتدلة النمو وبوجود ظروف مثلى يمكن ان تستغرق </w:t>
      </w:r>
      <w:r w:rsidRPr="00F943CA">
        <w:rPr>
          <w:rFonts w:ascii="Traditional Arabic" w:hAnsi="Traditional Arabic" w:cs="Traditional Arabic"/>
          <w:sz w:val="32"/>
          <w:szCs w:val="32"/>
        </w:rPr>
        <w:t>G1</w:t>
      </w:r>
      <w:r w:rsidRPr="00F943CA">
        <w:rPr>
          <w:rFonts w:ascii="Traditional Arabic" w:hAnsi="Traditional Arabic" w:cs="Traditional Arabic"/>
          <w:sz w:val="32"/>
          <w:szCs w:val="32"/>
          <w:rtl/>
        </w:rPr>
        <w:t xml:space="preserve"> اغلب الوقت اذ تشغل حوالي 50-45% من دورة الخلية، اما عمليات تخليق </w:t>
      </w:r>
      <w:r w:rsidRPr="00F943CA">
        <w:rPr>
          <w:rFonts w:ascii="Traditional Arabic" w:hAnsi="Traditional Arabic" w:cs="Traditional Arabic"/>
          <w:sz w:val="32"/>
          <w:szCs w:val="32"/>
        </w:rPr>
        <w:t>DNA</w:t>
      </w:r>
      <w:r w:rsidRPr="00F943CA">
        <w:rPr>
          <w:rFonts w:ascii="Traditional Arabic" w:hAnsi="Traditional Arabic" w:cs="Traditional Arabic"/>
          <w:sz w:val="32"/>
          <w:szCs w:val="32"/>
          <w:rtl/>
        </w:rPr>
        <w:t xml:space="preserve"> فقد تشغل حوالي ثلث مدة الدورة 33%، </w:t>
      </w:r>
      <w:r w:rsidRPr="00F943CA">
        <w:rPr>
          <w:rFonts w:ascii="Traditional Arabic" w:hAnsi="Traditional Arabic" w:cs="Traditional Arabic"/>
          <w:sz w:val="32"/>
          <w:szCs w:val="32"/>
        </w:rPr>
        <w:t>G2</w:t>
      </w:r>
      <w:r w:rsidRPr="00F943CA">
        <w:rPr>
          <w:rFonts w:ascii="Traditional Arabic" w:hAnsi="Traditional Arabic" w:cs="Traditional Arabic"/>
          <w:sz w:val="32"/>
          <w:szCs w:val="32"/>
          <w:rtl/>
        </w:rPr>
        <w:t xml:space="preserve">، والتي تعقب عمليات التخليق فتشغل حوالي 17% ويشغل طور الانقسام </w:t>
      </w:r>
      <w:r w:rsidRPr="00F943CA">
        <w:rPr>
          <w:rFonts w:ascii="Traditional Arabic" w:hAnsi="Traditional Arabic" w:cs="Traditional Arabic"/>
          <w:sz w:val="32"/>
          <w:szCs w:val="32"/>
        </w:rPr>
        <w:t>M</w:t>
      </w:r>
      <w:r w:rsidRPr="00F943CA">
        <w:rPr>
          <w:rFonts w:ascii="Traditional Arabic" w:hAnsi="Traditional Arabic" w:cs="Traditional Arabic"/>
          <w:sz w:val="32"/>
          <w:szCs w:val="32"/>
          <w:rtl/>
        </w:rPr>
        <w:t xml:space="preserve"> أقل الأوقات حوالي 4%.</w:t>
      </w:r>
    </w:p>
    <w:p w:rsidR="00F943CA" w:rsidRPr="00F943CA" w:rsidRDefault="00F943CA" w:rsidP="00F943CA">
      <w:pPr>
        <w:jc w:val="lowKashida"/>
        <w:rPr>
          <w:rFonts w:ascii="Traditional Arabic" w:hAnsi="Traditional Arabic" w:cs="Traditional Arabic"/>
          <w:sz w:val="32"/>
          <w:szCs w:val="32"/>
          <w:rtl/>
        </w:rPr>
      </w:pPr>
      <w:r w:rsidRPr="00F943CA">
        <w:rPr>
          <w:rFonts w:ascii="Traditional Arabic" w:hAnsi="Traditional Arabic" w:cs="Traditional Arabic"/>
          <w:sz w:val="32"/>
          <w:szCs w:val="32"/>
          <w:rtl/>
        </w:rPr>
        <w:t xml:space="preserve">وتختلف مدة دورة الخلية في الأنواع والأجناس المختلفة فدورة حياة الخميرة </w:t>
      </w:r>
      <w:r w:rsidRPr="00F943CA">
        <w:rPr>
          <w:rFonts w:ascii="Traditional Arabic" w:hAnsi="Traditional Arabic" w:cs="Traditional Arabic"/>
          <w:sz w:val="32"/>
          <w:szCs w:val="32"/>
        </w:rPr>
        <w:t xml:space="preserve">Saccharomyces </w:t>
      </w:r>
      <w:proofErr w:type="spellStart"/>
      <w:r w:rsidRPr="00F943CA">
        <w:rPr>
          <w:rFonts w:ascii="Traditional Arabic" w:hAnsi="Traditional Arabic" w:cs="Traditional Arabic"/>
          <w:sz w:val="32"/>
          <w:szCs w:val="32"/>
        </w:rPr>
        <w:t>cerevesiae</w:t>
      </w:r>
      <w:proofErr w:type="spellEnd"/>
      <w:r w:rsidRPr="00F943CA">
        <w:rPr>
          <w:rFonts w:ascii="Traditional Arabic" w:hAnsi="Traditional Arabic" w:cs="Traditional Arabic"/>
          <w:sz w:val="32"/>
          <w:szCs w:val="32"/>
          <w:rtl/>
        </w:rPr>
        <w:t xml:space="preserve"> تصل الى حوالي 90 دقيقة في حين ان مزارع خلايا الإنسان قد تطول الى 24 ساعة، وتحصل الاختلافات ضمن النوع الواحد فالخلايا الجنينية في الإنسان والتي تكون سريعة النمو فتصل مدة دورتها الى حوالي 30 دقيقة ولا يحصل في هذه الدورة نمو وانما تتلاحق المراحل فيها بسرعة.</w:t>
      </w:r>
    </w:p>
    <w:p w:rsidR="00F943CA" w:rsidRPr="00F943CA" w:rsidRDefault="00F943CA" w:rsidP="00F943CA">
      <w:pPr>
        <w:jc w:val="lowKashida"/>
        <w:rPr>
          <w:rFonts w:ascii="Traditional Arabic" w:hAnsi="Traditional Arabic" w:cs="Traditional Arabic"/>
          <w:sz w:val="32"/>
          <w:szCs w:val="32"/>
          <w:rtl/>
        </w:rPr>
      </w:pPr>
    </w:p>
    <w:p w:rsidR="00F943CA" w:rsidRPr="00F943CA" w:rsidRDefault="00F943CA" w:rsidP="00F943CA">
      <w:pPr>
        <w:jc w:val="lowKashida"/>
        <w:rPr>
          <w:rFonts w:ascii="Traditional Arabic" w:hAnsi="Traditional Arabic" w:cs="Traditional Arabic"/>
          <w:sz w:val="32"/>
          <w:szCs w:val="32"/>
          <w:rtl/>
        </w:rPr>
      </w:pPr>
      <w:r w:rsidRPr="00F943CA">
        <w:rPr>
          <w:rFonts w:ascii="Traditional Arabic" w:hAnsi="Traditional Arabic" w:cs="Traditional Arabic"/>
          <w:sz w:val="32"/>
          <w:szCs w:val="32"/>
          <w:rtl/>
        </w:rPr>
        <w:t xml:space="preserve">والخلايا في مرحلة </w:t>
      </w:r>
      <w:r w:rsidRPr="00F943CA">
        <w:rPr>
          <w:rFonts w:ascii="Traditional Arabic" w:hAnsi="Traditional Arabic" w:cs="Traditional Arabic"/>
          <w:sz w:val="32"/>
          <w:szCs w:val="32"/>
        </w:rPr>
        <w:t>G1</w:t>
      </w:r>
      <w:r w:rsidRPr="00F943CA">
        <w:rPr>
          <w:rFonts w:ascii="Traditional Arabic" w:hAnsi="Traditional Arabic" w:cs="Traditional Arabic"/>
          <w:sz w:val="32"/>
          <w:szCs w:val="32"/>
          <w:rtl/>
        </w:rPr>
        <w:t xml:space="preserve"> يمكن ان تدخل مرحلة الهجوع </w:t>
      </w:r>
      <w:r w:rsidRPr="00F943CA">
        <w:rPr>
          <w:rFonts w:ascii="Traditional Arabic" w:hAnsi="Traditional Arabic" w:cs="Traditional Arabic"/>
          <w:sz w:val="32"/>
          <w:szCs w:val="32"/>
        </w:rPr>
        <w:t>Go</w:t>
      </w:r>
      <w:r w:rsidRPr="00F943CA">
        <w:rPr>
          <w:rFonts w:ascii="Traditional Arabic" w:hAnsi="Traditional Arabic" w:cs="Traditional Arabic"/>
          <w:sz w:val="32"/>
          <w:szCs w:val="32"/>
          <w:rtl/>
        </w:rPr>
        <w:t xml:space="preserve"> والتي تبقى فيها نشطة من الناحية الايضية ولكن لا تنقسم الا اذا استلمت اشارات او محفزات في البيئة المحيطة. ويمكن تمييز الخلايا في المراحل المختلفة بطرق مختلفة ومنها قياس </w:t>
      </w:r>
      <w:r w:rsidRPr="00F943CA">
        <w:rPr>
          <w:rFonts w:ascii="Traditional Arabic" w:hAnsi="Traditional Arabic" w:cs="Traditional Arabic"/>
          <w:sz w:val="32"/>
          <w:szCs w:val="32"/>
        </w:rPr>
        <w:t>DNA</w:t>
      </w:r>
      <w:r w:rsidRPr="00F943CA">
        <w:rPr>
          <w:rFonts w:ascii="Traditional Arabic" w:hAnsi="Traditional Arabic" w:cs="Traditional Arabic"/>
          <w:sz w:val="32"/>
          <w:szCs w:val="32"/>
          <w:rtl/>
        </w:rPr>
        <w:t xml:space="preserve">، فالخلايا في المرحلة </w:t>
      </w:r>
      <w:r w:rsidRPr="00F943CA">
        <w:rPr>
          <w:rFonts w:ascii="Traditional Arabic" w:hAnsi="Traditional Arabic" w:cs="Traditional Arabic"/>
          <w:sz w:val="32"/>
          <w:szCs w:val="32"/>
        </w:rPr>
        <w:t>G1</w:t>
      </w:r>
      <w:r w:rsidRPr="00F943CA">
        <w:rPr>
          <w:rFonts w:ascii="Traditional Arabic" w:hAnsi="Traditional Arabic" w:cs="Traditional Arabic"/>
          <w:sz w:val="32"/>
          <w:szCs w:val="32"/>
          <w:rtl/>
        </w:rPr>
        <w:t xml:space="preserve"> تكون مزدوجة الكروموسومات لذلك يكون </w:t>
      </w:r>
      <w:r w:rsidRPr="00F943CA">
        <w:rPr>
          <w:rFonts w:ascii="Traditional Arabic" w:hAnsi="Traditional Arabic" w:cs="Traditional Arabic"/>
          <w:sz w:val="32"/>
          <w:szCs w:val="32"/>
        </w:rPr>
        <w:t>DNA</w:t>
      </w:r>
      <w:r w:rsidRPr="00F943CA">
        <w:rPr>
          <w:rFonts w:ascii="Traditional Arabic" w:hAnsi="Traditional Arabic" w:cs="Traditional Arabic"/>
          <w:sz w:val="32"/>
          <w:szCs w:val="32"/>
          <w:rtl/>
        </w:rPr>
        <w:t xml:space="preserve"> ممثلا لـ </w:t>
      </w:r>
      <w:r w:rsidRPr="00F943CA">
        <w:rPr>
          <w:rFonts w:ascii="Traditional Arabic" w:hAnsi="Traditional Arabic" w:cs="Traditional Arabic"/>
          <w:sz w:val="32"/>
          <w:szCs w:val="32"/>
        </w:rPr>
        <w:t>n ) 2n</w:t>
      </w:r>
      <w:r w:rsidRPr="00F943CA">
        <w:rPr>
          <w:rFonts w:ascii="Traditional Arabic" w:hAnsi="Traditional Arabic" w:cs="Traditional Arabic"/>
          <w:sz w:val="32"/>
          <w:szCs w:val="32"/>
          <w:rtl/>
        </w:rPr>
        <w:t xml:space="preserve"> تمثل العدد الفرداني لكروموسومات الخلية)، اما اثناء التخليق </w:t>
      </w:r>
      <w:r w:rsidRPr="00F943CA">
        <w:rPr>
          <w:rFonts w:ascii="Traditional Arabic" w:hAnsi="Traditional Arabic" w:cs="Traditional Arabic"/>
          <w:sz w:val="32"/>
          <w:szCs w:val="32"/>
        </w:rPr>
        <w:t>S</w:t>
      </w:r>
      <w:r w:rsidRPr="00F943CA">
        <w:rPr>
          <w:rFonts w:ascii="Traditional Arabic" w:hAnsi="Traditional Arabic" w:cs="Traditional Arabic"/>
          <w:sz w:val="32"/>
          <w:szCs w:val="32"/>
          <w:rtl/>
        </w:rPr>
        <w:t xml:space="preserve"> فان الخلايا يكون محتواها من </w:t>
      </w:r>
      <w:r w:rsidRPr="00F943CA">
        <w:rPr>
          <w:rFonts w:ascii="Traditional Arabic" w:hAnsi="Traditional Arabic" w:cs="Traditional Arabic"/>
          <w:sz w:val="32"/>
          <w:szCs w:val="32"/>
        </w:rPr>
        <w:t>DNA</w:t>
      </w:r>
      <w:r w:rsidRPr="00F943CA">
        <w:rPr>
          <w:rFonts w:ascii="Traditional Arabic" w:hAnsi="Traditional Arabic" w:cs="Traditional Arabic"/>
          <w:sz w:val="32"/>
          <w:szCs w:val="32"/>
          <w:rtl/>
        </w:rPr>
        <w:t xml:space="preserve"> بين </w:t>
      </w:r>
      <w:r w:rsidRPr="00F943CA">
        <w:rPr>
          <w:rFonts w:ascii="Traditional Arabic" w:hAnsi="Traditional Arabic" w:cs="Traditional Arabic"/>
          <w:sz w:val="32"/>
          <w:szCs w:val="32"/>
        </w:rPr>
        <w:t>n 2 – 4n</w:t>
      </w:r>
      <w:r w:rsidRPr="00F943CA">
        <w:rPr>
          <w:rFonts w:ascii="Traditional Arabic" w:hAnsi="Traditional Arabic" w:cs="Traditional Arabic"/>
          <w:sz w:val="32"/>
          <w:szCs w:val="32"/>
          <w:rtl/>
        </w:rPr>
        <w:t xml:space="preserve">، والخلايا في مرحلة </w:t>
      </w:r>
      <w:r w:rsidRPr="00F943CA">
        <w:rPr>
          <w:rFonts w:ascii="Traditional Arabic" w:hAnsi="Traditional Arabic" w:cs="Traditional Arabic"/>
          <w:sz w:val="32"/>
          <w:szCs w:val="32"/>
        </w:rPr>
        <w:t>G2</w:t>
      </w:r>
      <w:r w:rsidRPr="00F943CA">
        <w:rPr>
          <w:rFonts w:ascii="Traditional Arabic" w:hAnsi="Traditional Arabic" w:cs="Traditional Arabic"/>
          <w:sz w:val="32"/>
          <w:szCs w:val="32"/>
          <w:rtl/>
        </w:rPr>
        <w:t xml:space="preserve"> حاوية على </w:t>
      </w:r>
      <w:r w:rsidRPr="00F943CA">
        <w:rPr>
          <w:rFonts w:ascii="Traditional Arabic" w:hAnsi="Traditional Arabic" w:cs="Traditional Arabic"/>
          <w:sz w:val="32"/>
          <w:szCs w:val="32"/>
        </w:rPr>
        <w:t>n 4</w:t>
      </w:r>
      <w:r w:rsidRPr="00F943CA">
        <w:rPr>
          <w:rFonts w:ascii="Traditional Arabic" w:hAnsi="Traditional Arabic" w:cs="Traditional Arabic"/>
          <w:sz w:val="32"/>
          <w:szCs w:val="32"/>
          <w:rtl/>
        </w:rPr>
        <w:t xml:space="preserve"> وكذلك اثناء طور الانقسام، ثم تقل كمية الى </w:t>
      </w:r>
      <w:r w:rsidRPr="00F943CA">
        <w:rPr>
          <w:rFonts w:ascii="Traditional Arabic" w:hAnsi="Traditional Arabic" w:cs="Traditional Arabic"/>
          <w:sz w:val="32"/>
          <w:szCs w:val="32"/>
        </w:rPr>
        <w:t>n 2</w:t>
      </w:r>
      <w:r w:rsidRPr="00F943CA">
        <w:rPr>
          <w:rFonts w:ascii="Traditional Arabic" w:hAnsi="Traditional Arabic" w:cs="Traditional Arabic"/>
          <w:sz w:val="32"/>
          <w:szCs w:val="32"/>
          <w:rtl/>
        </w:rPr>
        <w:t xml:space="preserve"> بعد انقسام </w:t>
      </w:r>
      <w:proofErr w:type="spellStart"/>
      <w:r w:rsidRPr="00F943CA">
        <w:rPr>
          <w:rFonts w:ascii="Traditional Arabic" w:hAnsi="Traditional Arabic" w:cs="Traditional Arabic"/>
          <w:sz w:val="32"/>
          <w:szCs w:val="32"/>
          <w:rtl/>
        </w:rPr>
        <w:t>السايتوبلازم</w:t>
      </w:r>
      <w:proofErr w:type="spellEnd"/>
      <w:r w:rsidRPr="00F943CA">
        <w:rPr>
          <w:rFonts w:ascii="Traditional Arabic" w:hAnsi="Traditional Arabic" w:cs="Traditional Arabic"/>
          <w:sz w:val="32"/>
          <w:szCs w:val="32"/>
          <w:rtl/>
        </w:rPr>
        <w:t>.</w:t>
      </w:r>
    </w:p>
    <w:p w:rsidR="00F943CA" w:rsidRPr="00F943CA" w:rsidRDefault="00F943CA" w:rsidP="00F943CA">
      <w:pPr>
        <w:jc w:val="lowKashida"/>
        <w:rPr>
          <w:rFonts w:ascii="Traditional Arabic" w:hAnsi="Traditional Arabic" w:cs="Traditional Arabic"/>
          <w:b/>
          <w:bCs/>
          <w:sz w:val="32"/>
          <w:szCs w:val="32"/>
          <w:rtl/>
        </w:rPr>
      </w:pPr>
      <w:r w:rsidRPr="00F943CA">
        <w:rPr>
          <w:rFonts w:ascii="Traditional Arabic" w:hAnsi="Traditional Arabic" w:cs="Traditional Arabic"/>
          <w:b/>
          <w:bCs/>
          <w:sz w:val="32"/>
          <w:szCs w:val="32"/>
          <w:rtl/>
        </w:rPr>
        <w:t>تنظيم دورة الخلية</w:t>
      </w:r>
    </w:p>
    <w:p w:rsidR="00F943CA" w:rsidRPr="00F943CA" w:rsidRDefault="00F943CA" w:rsidP="00F943CA">
      <w:pPr>
        <w:jc w:val="lowKashida"/>
        <w:rPr>
          <w:rFonts w:ascii="Traditional Arabic" w:hAnsi="Traditional Arabic" w:cs="Traditional Arabic"/>
          <w:sz w:val="32"/>
          <w:szCs w:val="32"/>
          <w:rtl/>
        </w:rPr>
      </w:pPr>
      <w:r w:rsidRPr="00F943CA">
        <w:rPr>
          <w:rFonts w:ascii="Traditional Arabic" w:hAnsi="Traditional Arabic" w:cs="Traditional Arabic"/>
          <w:sz w:val="32"/>
          <w:szCs w:val="32"/>
          <w:rtl/>
        </w:rPr>
        <w:t xml:space="preserve">ان استمرار الخلايا بدورتها ينظم بواسطة اشارات خارجية تأتي من البيئة المحيطة او بواسطة اشارات داخلية تأتي من داخل الخلية، والاشارات يمكن تنسيقها في المرحلة المختلفة بواسطة نقاط السيطرة </w:t>
      </w:r>
      <w:r w:rsidRPr="00F943CA">
        <w:rPr>
          <w:rFonts w:ascii="Traditional Arabic" w:hAnsi="Traditional Arabic" w:cs="Traditional Arabic"/>
          <w:sz w:val="32"/>
          <w:szCs w:val="32"/>
        </w:rPr>
        <w:t>Check points</w:t>
      </w:r>
      <w:r w:rsidRPr="00F943CA">
        <w:rPr>
          <w:rFonts w:ascii="Traditional Arabic" w:hAnsi="Traditional Arabic" w:cs="Traditional Arabic"/>
          <w:sz w:val="32"/>
          <w:szCs w:val="32"/>
          <w:rtl/>
        </w:rPr>
        <w:t xml:space="preserve"> التي تسمح للخلايا بالمرور من مرحلة الى اخرى واي خلل يحصل في تنظيم الدورة او نقاط السيطرة يؤثر على باقي احداث الدورة ويوقفها وبذلك تكون السيطرة على محورين التوقيت وترتيب الاحداث، وأهم نقاط السيطرة هي الموجودة في نهاية </w:t>
      </w:r>
      <w:r w:rsidRPr="00F943CA">
        <w:rPr>
          <w:rFonts w:ascii="Traditional Arabic" w:hAnsi="Traditional Arabic" w:cs="Traditional Arabic"/>
          <w:sz w:val="32"/>
          <w:szCs w:val="32"/>
        </w:rPr>
        <w:t>G1</w:t>
      </w:r>
      <w:r w:rsidRPr="00F943CA">
        <w:rPr>
          <w:rFonts w:ascii="Traditional Arabic" w:hAnsi="Traditional Arabic" w:cs="Traditional Arabic"/>
          <w:sz w:val="32"/>
          <w:szCs w:val="32"/>
          <w:rtl/>
        </w:rPr>
        <w:t xml:space="preserve"> والتي اكتشفت في خميرة الخبز </w:t>
      </w:r>
      <w:r w:rsidRPr="00F943CA">
        <w:rPr>
          <w:rFonts w:ascii="Traditional Arabic" w:hAnsi="Traditional Arabic" w:cs="Traditional Arabic"/>
          <w:sz w:val="32"/>
          <w:szCs w:val="32"/>
        </w:rPr>
        <w:t>S. cerevisiae</w:t>
      </w:r>
      <w:r w:rsidRPr="00F943CA">
        <w:rPr>
          <w:rFonts w:ascii="Traditional Arabic" w:hAnsi="Traditional Arabic" w:cs="Traditional Arabic"/>
          <w:sz w:val="32"/>
          <w:szCs w:val="32"/>
          <w:rtl/>
        </w:rPr>
        <w:t xml:space="preserve"> تسمى </w:t>
      </w:r>
      <w:r w:rsidRPr="00F943CA">
        <w:rPr>
          <w:rFonts w:ascii="Traditional Arabic" w:hAnsi="Traditional Arabic" w:cs="Traditional Arabic"/>
          <w:sz w:val="32"/>
          <w:szCs w:val="32"/>
        </w:rPr>
        <w:t>Start</w:t>
      </w:r>
      <w:r w:rsidRPr="00F943CA">
        <w:rPr>
          <w:rFonts w:ascii="Traditional Arabic" w:hAnsi="Traditional Arabic" w:cs="Traditional Arabic"/>
          <w:sz w:val="32"/>
          <w:szCs w:val="32"/>
          <w:rtl/>
        </w:rPr>
        <w:t xml:space="preserve"> والتي يقابلها في الخلايا الحيوانية نقطة التقييد </w:t>
      </w:r>
      <w:r w:rsidRPr="00F943CA">
        <w:rPr>
          <w:rFonts w:ascii="Traditional Arabic" w:hAnsi="Traditional Arabic" w:cs="Traditional Arabic"/>
          <w:sz w:val="32"/>
          <w:szCs w:val="32"/>
        </w:rPr>
        <w:t>Restriction point</w:t>
      </w:r>
      <w:r w:rsidRPr="00F943CA">
        <w:rPr>
          <w:rFonts w:ascii="Traditional Arabic" w:hAnsi="Traditional Arabic" w:cs="Traditional Arabic"/>
          <w:sz w:val="32"/>
          <w:szCs w:val="32"/>
          <w:rtl/>
        </w:rPr>
        <w:t>. وهي موضحة في الشكل (شكل 2).</w:t>
      </w:r>
    </w:p>
    <w:p w:rsidR="00F943CA" w:rsidRPr="00F943CA" w:rsidRDefault="00F943CA" w:rsidP="00F943CA">
      <w:pPr>
        <w:jc w:val="lowKashida"/>
        <w:rPr>
          <w:rFonts w:ascii="Traditional Arabic" w:hAnsi="Traditional Arabic" w:cs="Traditional Arabic"/>
          <w:sz w:val="32"/>
          <w:szCs w:val="32"/>
          <w:rtl/>
        </w:rPr>
      </w:pPr>
      <w:r w:rsidRPr="00F943CA">
        <w:rPr>
          <w:rFonts w:ascii="Traditional Arabic" w:hAnsi="Traditional Arabic" w:cs="Traditional Arabic"/>
          <w:sz w:val="32"/>
          <w:szCs w:val="32"/>
          <w:rtl/>
        </w:rPr>
        <w:t xml:space="preserve">وعند عبور الخلايا النقطة تبدأ في تخليق </w:t>
      </w:r>
      <w:r w:rsidRPr="00F943CA">
        <w:rPr>
          <w:rFonts w:ascii="Traditional Arabic" w:hAnsi="Traditional Arabic" w:cs="Traditional Arabic"/>
          <w:sz w:val="32"/>
          <w:szCs w:val="32"/>
        </w:rPr>
        <w:t>DNA</w:t>
      </w:r>
      <w:r w:rsidRPr="00F943CA">
        <w:rPr>
          <w:rFonts w:ascii="Traditional Arabic" w:hAnsi="Traditional Arabic" w:cs="Traditional Arabic"/>
          <w:sz w:val="32"/>
          <w:szCs w:val="32"/>
          <w:rtl/>
        </w:rPr>
        <w:t xml:space="preserve"> اي الدخول الى مرحلة </w:t>
      </w:r>
      <w:r w:rsidRPr="00F943CA">
        <w:rPr>
          <w:rFonts w:ascii="Traditional Arabic" w:hAnsi="Traditional Arabic" w:cs="Traditional Arabic"/>
          <w:sz w:val="32"/>
          <w:szCs w:val="32"/>
        </w:rPr>
        <w:t>S</w:t>
      </w:r>
      <w:r w:rsidRPr="00F943CA">
        <w:rPr>
          <w:rFonts w:ascii="Traditional Arabic" w:hAnsi="Traditional Arabic" w:cs="Traditional Arabic"/>
          <w:sz w:val="32"/>
          <w:szCs w:val="32"/>
          <w:rtl/>
        </w:rPr>
        <w:t xml:space="preserve">  وعند اكتمالها تكون الخلايا مهيأة للانقسام، ومن الاشارات الخارجية التي تستجيب لها نقطة السيطرة (</w:t>
      </w:r>
      <w:r w:rsidRPr="00F943CA">
        <w:rPr>
          <w:rFonts w:ascii="Traditional Arabic" w:hAnsi="Traditional Arabic" w:cs="Traditional Arabic"/>
          <w:sz w:val="32"/>
          <w:szCs w:val="32"/>
        </w:rPr>
        <w:t>START</w:t>
      </w:r>
      <w:r w:rsidRPr="00F943CA">
        <w:rPr>
          <w:rFonts w:ascii="Traditional Arabic" w:hAnsi="Traditional Arabic" w:cs="Traditional Arabic"/>
          <w:sz w:val="32"/>
          <w:szCs w:val="32"/>
          <w:rtl/>
        </w:rPr>
        <w:t xml:space="preserve">) توفر المواد الغذائية بالنسبة للخمائر وغيرها من الكائنات المجهرية حقيقية النواة، اما الاشارات الداخلية مثل حجم الخلية، كما ان الخلايا تتوقف عند هذه النقطة عند وجود اشارات التزاوج وهي </w:t>
      </w:r>
      <w:proofErr w:type="spellStart"/>
      <w:r w:rsidRPr="00F943CA">
        <w:rPr>
          <w:rFonts w:ascii="Traditional Arabic" w:hAnsi="Traditional Arabic" w:cs="Traditional Arabic"/>
          <w:sz w:val="32"/>
          <w:szCs w:val="32"/>
          <w:rtl/>
        </w:rPr>
        <w:t>بيتيدات</w:t>
      </w:r>
      <w:proofErr w:type="spellEnd"/>
      <w:r w:rsidRPr="00F943CA">
        <w:rPr>
          <w:rFonts w:ascii="Traditional Arabic" w:hAnsi="Traditional Arabic" w:cs="Traditional Arabic"/>
          <w:sz w:val="32"/>
          <w:szCs w:val="32"/>
          <w:rtl/>
        </w:rPr>
        <w:t xml:space="preserve"> </w:t>
      </w:r>
      <w:proofErr w:type="spellStart"/>
      <w:r w:rsidRPr="00F943CA">
        <w:rPr>
          <w:rFonts w:ascii="Traditional Arabic" w:hAnsi="Traditional Arabic" w:cs="Traditional Arabic"/>
          <w:sz w:val="32"/>
          <w:szCs w:val="32"/>
          <w:rtl/>
        </w:rPr>
        <w:t>الفرمونات</w:t>
      </w:r>
      <w:proofErr w:type="spellEnd"/>
      <w:r w:rsidRPr="00F943CA">
        <w:rPr>
          <w:rFonts w:ascii="Traditional Arabic" w:hAnsi="Traditional Arabic" w:cs="Traditional Arabic"/>
          <w:sz w:val="32"/>
          <w:szCs w:val="32"/>
          <w:rtl/>
        </w:rPr>
        <w:t xml:space="preserve"> التي تعطي للخلايا فردانية الكروموسومات الاشارة للدخول الى مرحلة التزاوج والاندماج مع خلية اخرى. وعليه تكون النقطة بمثابة قرار بالنسبة للخلايا اما التوقف او الاستمرار فيما اذ شعرت الخلايا بوجود المواد الغذائية الكافية لاستمرار دورة حياتها او الدخول الى مرحلة الهجوع اي </w:t>
      </w:r>
      <w:r w:rsidRPr="00F943CA">
        <w:rPr>
          <w:rFonts w:ascii="Traditional Arabic" w:hAnsi="Traditional Arabic" w:cs="Traditional Arabic"/>
          <w:sz w:val="32"/>
          <w:szCs w:val="32"/>
        </w:rPr>
        <w:t>Go</w:t>
      </w:r>
      <w:r w:rsidRPr="00F943CA">
        <w:rPr>
          <w:rFonts w:ascii="Traditional Arabic" w:hAnsi="Traditional Arabic" w:cs="Traditional Arabic"/>
          <w:sz w:val="32"/>
          <w:szCs w:val="32"/>
          <w:rtl/>
        </w:rPr>
        <w:t>.</w:t>
      </w:r>
    </w:p>
    <w:p w:rsidR="00F943CA" w:rsidRPr="00F943CA" w:rsidRDefault="00F943CA" w:rsidP="00F943CA">
      <w:pPr>
        <w:jc w:val="lowKashida"/>
        <w:rPr>
          <w:rFonts w:ascii="Traditional Arabic" w:hAnsi="Traditional Arabic" w:cs="Traditional Arabic"/>
          <w:sz w:val="32"/>
          <w:szCs w:val="32"/>
          <w:rtl/>
        </w:rPr>
      </w:pPr>
    </w:p>
    <w:p w:rsidR="00F943CA" w:rsidRPr="00F943CA" w:rsidRDefault="00F943CA" w:rsidP="00F943CA">
      <w:pPr>
        <w:jc w:val="lowKashida"/>
        <w:rPr>
          <w:rFonts w:ascii="Traditional Arabic" w:hAnsi="Traditional Arabic" w:cs="Traditional Arabic"/>
          <w:sz w:val="32"/>
          <w:szCs w:val="32"/>
          <w:rtl/>
        </w:rPr>
      </w:pPr>
      <w:r w:rsidRPr="00F943CA">
        <w:rPr>
          <w:rFonts w:ascii="Traditional Arabic" w:hAnsi="Traditional Arabic" w:cs="Traditional Arabic"/>
          <w:sz w:val="32"/>
          <w:szCs w:val="32"/>
          <w:rtl/>
        </w:rPr>
        <w:t xml:space="preserve">وتساعد نقطة </w:t>
      </w:r>
      <w:r w:rsidRPr="00F943CA">
        <w:rPr>
          <w:rFonts w:ascii="Traditional Arabic" w:hAnsi="Traditional Arabic" w:cs="Traditional Arabic"/>
          <w:sz w:val="32"/>
          <w:szCs w:val="32"/>
        </w:rPr>
        <w:t>START</w:t>
      </w:r>
      <w:r w:rsidRPr="00F943CA">
        <w:rPr>
          <w:rFonts w:ascii="Traditional Arabic" w:hAnsi="Traditional Arabic" w:cs="Traditional Arabic"/>
          <w:sz w:val="32"/>
          <w:szCs w:val="32"/>
          <w:rtl/>
        </w:rPr>
        <w:t xml:space="preserve"> أيضاً في تنسيق عملية تضاعف </w:t>
      </w:r>
      <w:r w:rsidRPr="00F943CA">
        <w:rPr>
          <w:rFonts w:ascii="Traditional Arabic" w:hAnsi="Traditional Arabic" w:cs="Traditional Arabic"/>
          <w:sz w:val="32"/>
          <w:szCs w:val="32"/>
        </w:rPr>
        <w:t>DNA</w:t>
      </w:r>
      <w:r w:rsidRPr="00F943CA">
        <w:rPr>
          <w:rFonts w:ascii="Traditional Arabic" w:hAnsi="Traditional Arabic" w:cs="Traditional Arabic"/>
          <w:sz w:val="32"/>
          <w:szCs w:val="32"/>
          <w:rtl/>
        </w:rPr>
        <w:t xml:space="preserve"> وانقسام الخلية وهذا التنسيق يكون مهما بالنسبة للخلايا </w:t>
      </w:r>
      <w:proofErr w:type="spellStart"/>
      <w:r w:rsidRPr="00F943CA">
        <w:rPr>
          <w:rFonts w:ascii="Traditional Arabic" w:hAnsi="Traditional Arabic" w:cs="Traditional Arabic"/>
          <w:sz w:val="32"/>
          <w:szCs w:val="32"/>
          <w:rtl/>
        </w:rPr>
        <w:t>المتبرعمة</w:t>
      </w:r>
      <w:proofErr w:type="spellEnd"/>
      <w:r w:rsidRPr="00F943CA">
        <w:rPr>
          <w:rFonts w:ascii="Traditional Arabic" w:hAnsi="Traditional Arabic" w:cs="Traditional Arabic"/>
          <w:sz w:val="32"/>
          <w:szCs w:val="32"/>
          <w:rtl/>
        </w:rPr>
        <w:t xml:space="preserve"> وهي العملية التي تؤدي الى انتاج خلايا مختلفة الحجم وليس كما يحدث في باقي انواع الخلايا ، ولأجل ان تحافظ الخلايا على حجم معين فان الخلايا الصغيرة او البرعم يجب ان ينمو الى الحجم المحدد للخلية الام قبل الانقسام ولذلك فان الخلايا الصغيرة تقضي وقت اطول في مرحلة </w:t>
      </w:r>
      <w:r w:rsidRPr="00F943CA">
        <w:rPr>
          <w:rFonts w:ascii="Traditional Arabic" w:hAnsi="Traditional Arabic" w:cs="Traditional Arabic"/>
          <w:sz w:val="32"/>
          <w:szCs w:val="32"/>
        </w:rPr>
        <w:t>G1</w:t>
      </w:r>
      <w:r w:rsidRPr="00F943CA">
        <w:rPr>
          <w:rFonts w:ascii="Traditional Arabic" w:hAnsi="Traditional Arabic" w:cs="Traditional Arabic"/>
          <w:sz w:val="32"/>
          <w:szCs w:val="32"/>
          <w:rtl/>
        </w:rPr>
        <w:t xml:space="preserve"> مقارنة بالخلية الام. وتختلف الخلايا ومنها الخمائر في عمليات السيطرة فمثلا الخميرة  </w:t>
      </w:r>
      <w:proofErr w:type="spellStart"/>
      <w:r w:rsidRPr="00F943CA">
        <w:rPr>
          <w:rFonts w:ascii="Traditional Arabic" w:hAnsi="Traditional Arabic" w:cs="Traditional Arabic"/>
          <w:sz w:val="32"/>
          <w:szCs w:val="32"/>
        </w:rPr>
        <w:t>Schizosaccharomyces</w:t>
      </w:r>
      <w:proofErr w:type="spellEnd"/>
      <w:r w:rsidRPr="00F943CA">
        <w:rPr>
          <w:rFonts w:ascii="Traditional Arabic" w:hAnsi="Traditional Arabic" w:cs="Traditional Arabic"/>
          <w:sz w:val="32"/>
          <w:szCs w:val="32"/>
        </w:rPr>
        <w:t xml:space="preserve"> pombe</w:t>
      </w:r>
      <w:r w:rsidRPr="00F943CA">
        <w:rPr>
          <w:rFonts w:ascii="Traditional Arabic" w:hAnsi="Traditional Arabic" w:cs="Traditional Arabic"/>
          <w:sz w:val="32"/>
          <w:szCs w:val="32"/>
          <w:rtl/>
        </w:rPr>
        <w:t xml:space="preserve"> تكون السيطرة فيها عند المرحلة </w:t>
      </w:r>
      <w:r w:rsidRPr="00F943CA">
        <w:rPr>
          <w:rFonts w:ascii="Traditional Arabic" w:hAnsi="Traditional Arabic" w:cs="Traditional Arabic"/>
          <w:sz w:val="32"/>
          <w:szCs w:val="32"/>
        </w:rPr>
        <w:t>G2</w:t>
      </w:r>
      <w:r w:rsidRPr="00F943CA">
        <w:rPr>
          <w:rFonts w:ascii="Traditional Arabic" w:hAnsi="Traditional Arabic" w:cs="Traditional Arabic"/>
          <w:sz w:val="32"/>
          <w:szCs w:val="32"/>
          <w:rtl/>
        </w:rPr>
        <w:t>، اذ تقوم الخلايا بتحديد مدى توفر المواد الغذائية وحجم الخلية ثم تدخل الى مرحلة الانقسام، وهذه توجد في احياء اخرى.</w:t>
      </w:r>
    </w:p>
    <w:p w:rsidR="00F943CA" w:rsidRPr="00F943CA" w:rsidRDefault="00F943CA" w:rsidP="00F943CA">
      <w:pPr>
        <w:jc w:val="lowKashida"/>
        <w:rPr>
          <w:rFonts w:ascii="Traditional Arabic" w:hAnsi="Traditional Arabic" w:cs="Traditional Arabic"/>
          <w:sz w:val="32"/>
          <w:szCs w:val="32"/>
          <w:rtl/>
        </w:rPr>
      </w:pPr>
    </w:p>
    <w:p w:rsidR="00F943CA" w:rsidRPr="00F943CA" w:rsidRDefault="00F943CA" w:rsidP="00F943CA">
      <w:pPr>
        <w:jc w:val="lowKashida"/>
        <w:rPr>
          <w:rFonts w:ascii="Traditional Arabic" w:hAnsi="Traditional Arabic" w:cs="Traditional Arabic"/>
          <w:sz w:val="32"/>
          <w:szCs w:val="32"/>
          <w:rtl/>
        </w:rPr>
      </w:pPr>
      <w:r w:rsidRPr="00F943CA">
        <w:rPr>
          <w:rFonts w:ascii="Traditional Arabic" w:hAnsi="Traditional Arabic" w:cs="Traditional Arabic"/>
          <w:sz w:val="32"/>
          <w:szCs w:val="32"/>
          <w:rtl/>
        </w:rPr>
        <w:t xml:space="preserve">وتكون نقاط السيطرة مهمة في الانتقال من مرحلة الى اخرى وبدونها تكون الخلايا معرضة للهلاك، فمثلا من الضروري ضمان ان الخلايا قد اكملت تضاعف </w:t>
      </w:r>
      <w:r w:rsidRPr="00F943CA">
        <w:rPr>
          <w:rFonts w:ascii="Traditional Arabic" w:hAnsi="Traditional Arabic" w:cs="Traditional Arabic"/>
          <w:sz w:val="32"/>
          <w:szCs w:val="32"/>
        </w:rPr>
        <w:t>DNA</w:t>
      </w:r>
      <w:r w:rsidRPr="00F943CA">
        <w:rPr>
          <w:rFonts w:ascii="Traditional Arabic" w:hAnsi="Traditional Arabic" w:cs="Traditional Arabic"/>
          <w:sz w:val="32"/>
          <w:szCs w:val="32"/>
          <w:rtl/>
        </w:rPr>
        <w:t xml:space="preserve"> حتى تستمر في عملية الانقسام وإلا لا تستطيع الخلايا الناتجة استلام نسخ كاملة من المواد الوراثية، فبواسطتها يمكن السيطرة على اكمال مرحلة بالكامل قبل الدخول في مرحلة جديدة.</w:t>
      </w:r>
    </w:p>
    <w:p w:rsidR="00F943CA" w:rsidRPr="00F943CA" w:rsidRDefault="00F943CA" w:rsidP="00F943CA">
      <w:pPr>
        <w:jc w:val="lowKashida"/>
        <w:rPr>
          <w:rFonts w:ascii="Traditional Arabic" w:hAnsi="Traditional Arabic" w:cs="Traditional Arabic"/>
          <w:sz w:val="32"/>
          <w:szCs w:val="32"/>
          <w:rtl/>
        </w:rPr>
      </w:pPr>
    </w:p>
    <w:p w:rsidR="00F943CA" w:rsidRPr="00F943CA" w:rsidRDefault="00F943CA" w:rsidP="00F943CA">
      <w:pPr>
        <w:jc w:val="lowKashida"/>
        <w:rPr>
          <w:rFonts w:ascii="Traditional Arabic" w:hAnsi="Traditional Arabic" w:cs="Traditional Arabic"/>
          <w:sz w:val="32"/>
          <w:szCs w:val="32"/>
          <w:rtl/>
        </w:rPr>
      </w:pPr>
      <w:r w:rsidRPr="00F943CA">
        <w:rPr>
          <w:rFonts w:ascii="Traditional Arabic" w:hAnsi="Traditional Arabic" w:cs="Traditional Arabic"/>
          <w:sz w:val="32"/>
          <w:szCs w:val="32"/>
          <w:rtl/>
        </w:rPr>
        <w:t xml:space="preserve">ومن نقاط السيطرة الاخرى هي الموجودة عند </w:t>
      </w:r>
      <w:r w:rsidRPr="00F943CA">
        <w:rPr>
          <w:rFonts w:ascii="Traditional Arabic" w:hAnsi="Traditional Arabic" w:cs="Traditional Arabic"/>
          <w:sz w:val="32"/>
          <w:szCs w:val="32"/>
        </w:rPr>
        <w:t>G2</w:t>
      </w:r>
      <w:r w:rsidRPr="00F943CA">
        <w:rPr>
          <w:rFonts w:ascii="Traditional Arabic" w:hAnsi="Traditional Arabic" w:cs="Traditional Arabic"/>
          <w:sz w:val="32"/>
          <w:szCs w:val="32"/>
          <w:rtl/>
        </w:rPr>
        <w:t xml:space="preserve"> وهي التي تمنع بدا الانقسام قبل انتهاء تضاعف </w:t>
      </w:r>
      <w:r w:rsidRPr="00F943CA">
        <w:rPr>
          <w:rFonts w:ascii="Traditional Arabic" w:hAnsi="Traditional Arabic" w:cs="Traditional Arabic"/>
          <w:sz w:val="32"/>
          <w:szCs w:val="32"/>
        </w:rPr>
        <w:t>DNA</w:t>
      </w:r>
      <w:r w:rsidRPr="00F943CA">
        <w:rPr>
          <w:rFonts w:ascii="Traditional Arabic" w:hAnsi="Traditional Arabic" w:cs="Traditional Arabic"/>
          <w:sz w:val="32"/>
          <w:szCs w:val="32"/>
          <w:rtl/>
        </w:rPr>
        <w:t xml:space="preserve"> وهذه النقطة تتحسس وجود </w:t>
      </w:r>
      <w:r w:rsidRPr="00F943CA">
        <w:rPr>
          <w:rFonts w:ascii="Traditional Arabic" w:hAnsi="Traditional Arabic" w:cs="Traditional Arabic"/>
          <w:sz w:val="32"/>
          <w:szCs w:val="32"/>
        </w:rPr>
        <w:t>DNA</w:t>
      </w:r>
      <w:r w:rsidRPr="00F943CA">
        <w:rPr>
          <w:rFonts w:ascii="Traditional Arabic" w:hAnsi="Traditional Arabic" w:cs="Traditional Arabic"/>
          <w:sz w:val="32"/>
          <w:szCs w:val="32"/>
          <w:rtl/>
        </w:rPr>
        <w:t xml:space="preserve"> غير المتضاعف الذي يعطي اشارة لوقف دورة الخلية الى حين اكمال تضاعف </w:t>
      </w:r>
      <w:r w:rsidRPr="00F943CA">
        <w:rPr>
          <w:rFonts w:ascii="Traditional Arabic" w:hAnsi="Traditional Arabic" w:cs="Traditional Arabic"/>
          <w:sz w:val="32"/>
          <w:szCs w:val="32"/>
        </w:rPr>
        <w:t>DNA</w:t>
      </w:r>
      <w:r w:rsidRPr="00F943CA">
        <w:rPr>
          <w:rFonts w:ascii="Traditional Arabic" w:hAnsi="Traditional Arabic" w:cs="Traditional Arabic"/>
          <w:sz w:val="32"/>
          <w:szCs w:val="32"/>
          <w:rtl/>
        </w:rPr>
        <w:t xml:space="preserve"> ثم بعد ذلك يزال التثبيط لتدخل الخلايا الى طور </w:t>
      </w:r>
      <w:r w:rsidRPr="00F943CA">
        <w:rPr>
          <w:rFonts w:ascii="Traditional Arabic" w:hAnsi="Traditional Arabic" w:cs="Traditional Arabic"/>
          <w:sz w:val="32"/>
          <w:szCs w:val="32"/>
        </w:rPr>
        <w:t>M</w:t>
      </w:r>
      <w:r w:rsidRPr="00F943CA">
        <w:rPr>
          <w:rFonts w:ascii="Traditional Arabic" w:hAnsi="Traditional Arabic" w:cs="Traditional Arabic"/>
          <w:sz w:val="32"/>
          <w:szCs w:val="32"/>
          <w:rtl/>
        </w:rPr>
        <w:t xml:space="preserve"> ويتوزع </w:t>
      </w:r>
      <w:r w:rsidRPr="00F943CA">
        <w:rPr>
          <w:rFonts w:ascii="Traditional Arabic" w:hAnsi="Traditional Arabic" w:cs="Traditional Arabic"/>
          <w:sz w:val="32"/>
          <w:szCs w:val="32"/>
        </w:rPr>
        <w:t>DNA</w:t>
      </w:r>
      <w:r w:rsidRPr="00F943CA">
        <w:rPr>
          <w:rFonts w:ascii="Traditional Arabic" w:hAnsi="Traditional Arabic" w:cs="Traditional Arabic"/>
          <w:sz w:val="32"/>
          <w:szCs w:val="32"/>
          <w:rtl/>
        </w:rPr>
        <w:t xml:space="preserve"> المتضاعف على الخلايا الجديدة. كما ان الدورة يمكن ان تتوقف عند هذه النقطة عند حصول ضرر </w:t>
      </w:r>
      <w:proofErr w:type="spellStart"/>
      <w:r w:rsidRPr="00F943CA">
        <w:rPr>
          <w:rFonts w:ascii="Traditional Arabic" w:hAnsi="Traditional Arabic" w:cs="Traditional Arabic"/>
          <w:sz w:val="32"/>
          <w:szCs w:val="32"/>
          <w:rtl/>
        </w:rPr>
        <w:t>لل</w:t>
      </w:r>
      <w:proofErr w:type="spellEnd"/>
      <w:r w:rsidRPr="00F943CA">
        <w:rPr>
          <w:rFonts w:ascii="Traditional Arabic" w:hAnsi="Traditional Arabic" w:cs="Traditional Arabic"/>
          <w:sz w:val="32"/>
          <w:szCs w:val="32"/>
          <w:rtl/>
        </w:rPr>
        <w:t xml:space="preserve">ـ </w:t>
      </w:r>
      <w:r w:rsidRPr="00F943CA">
        <w:rPr>
          <w:rFonts w:ascii="Traditional Arabic" w:hAnsi="Traditional Arabic" w:cs="Traditional Arabic"/>
          <w:sz w:val="32"/>
          <w:szCs w:val="32"/>
        </w:rPr>
        <w:t>DNA</w:t>
      </w:r>
      <w:r w:rsidRPr="00F943CA">
        <w:rPr>
          <w:rFonts w:ascii="Traditional Arabic" w:hAnsi="Traditional Arabic" w:cs="Traditional Arabic"/>
          <w:sz w:val="32"/>
          <w:szCs w:val="32"/>
          <w:rtl/>
        </w:rPr>
        <w:t xml:space="preserve"> بواسطة الاشعاع او اي من العوامل الاخرى. والحقيقية ان </w:t>
      </w:r>
      <w:r w:rsidRPr="00F943CA">
        <w:rPr>
          <w:rFonts w:ascii="Traditional Arabic" w:hAnsi="Traditional Arabic" w:cs="Traditional Arabic"/>
          <w:sz w:val="32"/>
          <w:szCs w:val="32"/>
        </w:rPr>
        <w:t>DNA</w:t>
      </w:r>
      <w:r w:rsidRPr="00F943CA">
        <w:rPr>
          <w:rFonts w:ascii="Traditional Arabic" w:hAnsi="Traditional Arabic" w:cs="Traditional Arabic"/>
          <w:sz w:val="32"/>
          <w:szCs w:val="32"/>
          <w:rtl/>
        </w:rPr>
        <w:t xml:space="preserve"> المتضرر يمكن ان يوقف دورة الخلية أيضاً عند </w:t>
      </w:r>
      <w:r w:rsidRPr="00F943CA">
        <w:rPr>
          <w:rFonts w:ascii="Traditional Arabic" w:hAnsi="Traditional Arabic" w:cs="Traditional Arabic"/>
          <w:sz w:val="32"/>
          <w:szCs w:val="32"/>
        </w:rPr>
        <w:t>G1</w:t>
      </w:r>
      <w:r w:rsidRPr="00F943CA">
        <w:rPr>
          <w:rFonts w:ascii="Traditional Arabic" w:hAnsi="Traditional Arabic" w:cs="Traditional Arabic"/>
          <w:sz w:val="32"/>
          <w:szCs w:val="32"/>
          <w:rtl/>
        </w:rPr>
        <w:t xml:space="preserve"> لحين اجراء الاصلاحات، اما التوقف هنا فهو لإجراء الاصلاحات أيضاً بعملية </w:t>
      </w:r>
      <w:r w:rsidRPr="00F943CA">
        <w:rPr>
          <w:rFonts w:ascii="Traditional Arabic" w:hAnsi="Traditional Arabic" w:cs="Traditional Arabic"/>
          <w:sz w:val="32"/>
          <w:szCs w:val="32"/>
        </w:rPr>
        <w:t>Homologous recombination</w:t>
      </w:r>
      <w:r w:rsidRPr="00F943CA">
        <w:rPr>
          <w:rFonts w:ascii="Traditional Arabic" w:hAnsi="Traditional Arabic" w:cs="Traditional Arabic"/>
          <w:sz w:val="32"/>
          <w:szCs w:val="32"/>
          <w:rtl/>
        </w:rPr>
        <w:t xml:space="preserve"> الذي يحتاج الى وجود نسختين من الكروموسومات ولا يشبه الاصلاحات التي تجري في </w:t>
      </w:r>
      <w:r w:rsidRPr="00F943CA">
        <w:rPr>
          <w:rFonts w:ascii="Traditional Arabic" w:hAnsi="Traditional Arabic" w:cs="Traditional Arabic"/>
          <w:sz w:val="32"/>
          <w:szCs w:val="32"/>
        </w:rPr>
        <w:t>G1</w:t>
      </w:r>
      <w:r w:rsidRPr="00F943CA">
        <w:rPr>
          <w:rFonts w:ascii="Traditional Arabic" w:hAnsi="Traditional Arabic" w:cs="Traditional Arabic"/>
          <w:sz w:val="32"/>
          <w:szCs w:val="32"/>
          <w:rtl/>
        </w:rPr>
        <w:t>.</w:t>
      </w:r>
    </w:p>
    <w:p w:rsidR="00F943CA" w:rsidRPr="00F943CA" w:rsidRDefault="00F943CA" w:rsidP="00F943CA">
      <w:pPr>
        <w:jc w:val="lowKashida"/>
        <w:rPr>
          <w:rFonts w:ascii="Traditional Arabic" w:hAnsi="Traditional Arabic" w:cs="Traditional Arabic"/>
          <w:sz w:val="32"/>
          <w:szCs w:val="32"/>
          <w:rtl/>
        </w:rPr>
      </w:pPr>
    </w:p>
    <w:p w:rsidR="00F943CA" w:rsidRPr="00F943CA" w:rsidRDefault="00F943CA" w:rsidP="00F943CA">
      <w:pPr>
        <w:jc w:val="lowKashida"/>
        <w:rPr>
          <w:rFonts w:ascii="Traditional Arabic" w:hAnsi="Traditional Arabic" w:cs="Traditional Arabic"/>
          <w:sz w:val="32"/>
          <w:szCs w:val="32"/>
          <w:rtl/>
        </w:rPr>
      </w:pPr>
      <w:r w:rsidRPr="00F943CA">
        <w:rPr>
          <w:rFonts w:ascii="Traditional Arabic" w:hAnsi="Traditional Arabic" w:cs="Traditional Arabic"/>
          <w:sz w:val="32"/>
          <w:szCs w:val="32"/>
          <w:rtl/>
        </w:rPr>
        <w:t xml:space="preserve">وفي خلايا </w:t>
      </w:r>
      <w:proofErr w:type="spellStart"/>
      <w:r w:rsidRPr="00F943CA">
        <w:rPr>
          <w:rFonts w:ascii="Traditional Arabic" w:hAnsi="Traditional Arabic" w:cs="Traditional Arabic"/>
          <w:sz w:val="32"/>
          <w:szCs w:val="32"/>
          <w:rtl/>
        </w:rPr>
        <w:t>اللبائن</w:t>
      </w:r>
      <w:proofErr w:type="spellEnd"/>
      <w:r w:rsidRPr="00F943CA">
        <w:rPr>
          <w:rFonts w:ascii="Traditional Arabic" w:hAnsi="Traditional Arabic" w:cs="Traditional Arabic"/>
          <w:sz w:val="32"/>
          <w:szCs w:val="32"/>
          <w:rtl/>
        </w:rPr>
        <w:t xml:space="preserve"> فان توقف الخلايا عند نقطة السيطرة في </w:t>
      </w:r>
      <w:r w:rsidRPr="00F943CA">
        <w:rPr>
          <w:rFonts w:ascii="Traditional Arabic" w:hAnsi="Traditional Arabic" w:cs="Traditional Arabic"/>
          <w:sz w:val="32"/>
          <w:szCs w:val="32"/>
        </w:rPr>
        <w:t>G1</w:t>
      </w:r>
      <w:r w:rsidRPr="00F943CA">
        <w:rPr>
          <w:rFonts w:ascii="Traditional Arabic" w:hAnsi="Traditional Arabic" w:cs="Traditional Arabic"/>
          <w:sz w:val="32"/>
          <w:szCs w:val="32"/>
          <w:rtl/>
        </w:rPr>
        <w:t xml:space="preserve"> يتم بواسطة البروتين </w:t>
      </w:r>
      <w:r w:rsidRPr="00F943CA">
        <w:rPr>
          <w:rFonts w:ascii="Traditional Arabic" w:hAnsi="Traditional Arabic" w:cs="Traditional Arabic"/>
          <w:sz w:val="32"/>
          <w:szCs w:val="32"/>
        </w:rPr>
        <w:t>P53</w:t>
      </w:r>
      <w:r w:rsidRPr="00F943CA">
        <w:rPr>
          <w:rFonts w:ascii="Traditional Arabic" w:hAnsi="Traditional Arabic" w:cs="Traditional Arabic"/>
          <w:sz w:val="32"/>
          <w:szCs w:val="32"/>
          <w:rtl/>
        </w:rPr>
        <w:t xml:space="preserve"> الذي يؤدي الى حدث الاستجابات عند وجود </w:t>
      </w:r>
      <w:r w:rsidRPr="00F943CA">
        <w:rPr>
          <w:rFonts w:ascii="Traditional Arabic" w:hAnsi="Traditional Arabic" w:cs="Traditional Arabic"/>
          <w:sz w:val="32"/>
          <w:szCs w:val="32"/>
        </w:rPr>
        <w:t>DNA</w:t>
      </w:r>
      <w:r w:rsidRPr="00F943CA">
        <w:rPr>
          <w:rFonts w:ascii="Traditional Arabic" w:hAnsi="Traditional Arabic" w:cs="Traditional Arabic"/>
          <w:sz w:val="32"/>
          <w:szCs w:val="32"/>
          <w:rtl/>
        </w:rPr>
        <w:t xml:space="preserve"> متضرر، وقد وجد ان اغلب انواع السرطانات تكون الخلايا حاوية على </w:t>
      </w:r>
      <w:r w:rsidRPr="00F943CA">
        <w:rPr>
          <w:rFonts w:ascii="Traditional Arabic" w:hAnsi="Traditional Arabic" w:cs="Traditional Arabic"/>
          <w:sz w:val="32"/>
          <w:szCs w:val="32"/>
        </w:rPr>
        <w:t>P53</w:t>
      </w:r>
      <w:r w:rsidRPr="00F943CA">
        <w:rPr>
          <w:rFonts w:ascii="Traditional Arabic" w:hAnsi="Traditional Arabic" w:cs="Traditional Arabic"/>
          <w:sz w:val="32"/>
          <w:szCs w:val="32"/>
          <w:rtl/>
        </w:rPr>
        <w:t xml:space="preserve"> </w:t>
      </w:r>
      <w:proofErr w:type="spellStart"/>
      <w:r w:rsidRPr="00F943CA">
        <w:rPr>
          <w:rFonts w:ascii="Traditional Arabic" w:hAnsi="Traditional Arabic" w:cs="Traditional Arabic"/>
          <w:sz w:val="32"/>
          <w:szCs w:val="32"/>
          <w:rtl/>
        </w:rPr>
        <w:t>مطفر</w:t>
      </w:r>
      <w:proofErr w:type="spellEnd"/>
      <w:r w:rsidRPr="00F943CA">
        <w:rPr>
          <w:rFonts w:ascii="Traditional Arabic" w:hAnsi="Traditional Arabic" w:cs="Traditional Arabic"/>
          <w:sz w:val="32"/>
          <w:szCs w:val="32"/>
          <w:rtl/>
        </w:rPr>
        <w:t xml:space="preserve">، كما ان فقدان البروتين لوظيفته يؤدي الى استمرار الخلايا من </w:t>
      </w:r>
      <w:r w:rsidRPr="00F943CA">
        <w:rPr>
          <w:rFonts w:ascii="Traditional Arabic" w:hAnsi="Traditional Arabic" w:cs="Traditional Arabic"/>
          <w:sz w:val="32"/>
          <w:szCs w:val="32"/>
        </w:rPr>
        <w:t>G1</w:t>
      </w:r>
      <w:r w:rsidRPr="00F943CA">
        <w:rPr>
          <w:rFonts w:ascii="Traditional Arabic" w:hAnsi="Traditional Arabic" w:cs="Traditional Arabic"/>
          <w:sz w:val="32"/>
          <w:szCs w:val="32"/>
          <w:rtl/>
        </w:rPr>
        <w:t xml:space="preserve"> الى طور التخليق ويتضاعف </w:t>
      </w:r>
      <w:r w:rsidRPr="00F943CA">
        <w:rPr>
          <w:rFonts w:ascii="Traditional Arabic" w:hAnsi="Traditional Arabic" w:cs="Traditional Arabic"/>
          <w:sz w:val="32"/>
          <w:szCs w:val="32"/>
        </w:rPr>
        <w:t>DNA</w:t>
      </w:r>
      <w:r w:rsidRPr="00F943CA">
        <w:rPr>
          <w:rFonts w:ascii="Traditional Arabic" w:hAnsi="Traditional Arabic" w:cs="Traditional Arabic"/>
          <w:sz w:val="32"/>
          <w:szCs w:val="32"/>
          <w:rtl/>
        </w:rPr>
        <w:t xml:space="preserve"> المدمر ويمرر الى الخلايا الجديدة بدون اصلاح، وتوارث مثل هذا </w:t>
      </w:r>
      <w:r w:rsidRPr="00F943CA">
        <w:rPr>
          <w:rFonts w:ascii="Traditional Arabic" w:hAnsi="Traditional Arabic" w:cs="Traditional Arabic"/>
          <w:sz w:val="32"/>
          <w:szCs w:val="32"/>
        </w:rPr>
        <w:t>DNA</w:t>
      </w:r>
      <w:r w:rsidRPr="00F943CA">
        <w:rPr>
          <w:rFonts w:ascii="Traditional Arabic" w:hAnsi="Traditional Arabic" w:cs="Traditional Arabic"/>
          <w:sz w:val="32"/>
          <w:szCs w:val="32"/>
          <w:rtl/>
        </w:rPr>
        <w:t xml:space="preserve"> المتضرر يؤدي الى زيادة حدوث الطفرات وعدم </w:t>
      </w:r>
      <w:proofErr w:type="spellStart"/>
      <w:r w:rsidRPr="00F943CA">
        <w:rPr>
          <w:rFonts w:ascii="Traditional Arabic" w:hAnsi="Traditional Arabic" w:cs="Traditional Arabic"/>
          <w:sz w:val="32"/>
          <w:szCs w:val="32"/>
          <w:rtl/>
        </w:rPr>
        <w:t>ثباتية</w:t>
      </w:r>
      <w:proofErr w:type="spellEnd"/>
      <w:r w:rsidRPr="00F943CA">
        <w:rPr>
          <w:rFonts w:ascii="Traditional Arabic" w:hAnsi="Traditional Arabic" w:cs="Traditional Arabic"/>
          <w:sz w:val="32"/>
          <w:szCs w:val="32"/>
          <w:rtl/>
        </w:rPr>
        <w:t xml:space="preserve"> جينوم الخلايا والتي تساهم في تطور السرطانات.</w:t>
      </w:r>
    </w:p>
    <w:p w:rsidR="00F943CA" w:rsidRPr="00F943CA" w:rsidRDefault="00F943CA" w:rsidP="00F943CA">
      <w:pPr>
        <w:jc w:val="lowKashida"/>
        <w:rPr>
          <w:rFonts w:ascii="Traditional Arabic" w:hAnsi="Traditional Arabic" w:cs="Traditional Arabic"/>
          <w:sz w:val="32"/>
          <w:szCs w:val="32"/>
          <w:rtl/>
        </w:rPr>
      </w:pPr>
    </w:p>
    <w:p w:rsidR="00F943CA" w:rsidRPr="00F943CA" w:rsidRDefault="00F943CA" w:rsidP="00F943CA">
      <w:pPr>
        <w:jc w:val="lowKashida"/>
        <w:rPr>
          <w:rFonts w:ascii="Traditional Arabic" w:hAnsi="Traditional Arabic" w:cs="Traditional Arabic"/>
          <w:sz w:val="32"/>
          <w:szCs w:val="32"/>
          <w:rtl/>
        </w:rPr>
      </w:pPr>
      <w:r w:rsidRPr="00F943CA">
        <w:rPr>
          <w:rFonts w:ascii="Traditional Arabic" w:hAnsi="Traditional Arabic" w:cs="Traditional Arabic"/>
          <w:sz w:val="32"/>
          <w:szCs w:val="32"/>
          <w:rtl/>
        </w:rPr>
        <w:t xml:space="preserve">ونقطة السيطرة الاخرى التي تحافظ على سلامة الجينوم موجودة في مرحلة الانقسام، وهذه تسجل اصطفاف الكروموسومات على خيوط المغزل لضمان توزيعها بشكل متساوي على الخلايا </w:t>
      </w:r>
      <w:proofErr w:type="spellStart"/>
      <w:r w:rsidRPr="00F943CA">
        <w:rPr>
          <w:rFonts w:ascii="Traditional Arabic" w:hAnsi="Traditional Arabic" w:cs="Traditional Arabic"/>
          <w:sz w:val="32"/>
          <w:szCs w:val="32"/>
          <w:rtl/>
        </w:rPr>
        <w:t>البنوية</w:t>
      </w:r>
      <w:proofErr w:type="spellEnd"/>
      <w:r w:rsidRPr="00F943CA">
        <w:rPr>
          <w:rFonts w:ascii="Traditional Arabic" w:hAnsi="Traditional Arabic" w:cs="Traditional Arabic"/>
          <w:sz w:val="32"/>
          <w:szCs w:val="32"/>
          <w:rtl/>
        </w:rPr>
        <w:t xml:space="preserve">. وعند عدم انتظام الكروموسومات بشكل صحيح تتوقف عملية الانقسام عند طور التقابل </w:t>
      </w:r>
      <w:r w:rsidRPr="00F943CA">
        <w:rPr>
          <w:rFonts w:ascii="Traditional Arabic" w:hAnsi="Traditional Arabic" w:cs="Traditional Arabic"/>
          <w:sz w:val="32"/>
          <w:szCs w:val="32"/>
        </w:rPr>
        <w:t>Metaphase</w:t>
      </w:r>
      <w:r w:rsidRPr="00F943CA">
        <w:rPr>
          <w:rFonts w:ascii="Traditional Arabic" w:hAnsi="Traditional Arabic" w:cs="Traditional Arabic"/>
          <w:sz w:val="32"/>
          <w:szCs w:val="32"/>
          <w:rtl/>
        </w:rPr>
        <w:t xml:space="preserve"> قبل انعزال الكروموسومات المتضاعفة الجديدة، وتبقى الكروموسومات مصطفة على خيوط المغزل الى ان يكتمل اصطفاف الجميع لغرض توزيعها.</w:t>
      </w:r>
    </w:p>
    <w:p w:rsidR="00F943CA" w:rsidRPr="00F943CA" w:rsidRDefault="00F943CA" w:rsidP="00F943CA">
      <w:pPr>
        <w:jc w:val="lowKashida"/>
        <w:rPr>
          <w:rFonts w:ascii="Traditional Arabic" w:hAnsi="Traditional Arabic" w:cs="Traditional Arabic"/>
          <w:sz w:val="32"/>
          <w:szCs w:val="32"/>
          <w:rtl/>
        </w:rPr>
      </w:pPr>
    </w:p>
    <w:p w:rsidR="00F943CA" w:rsidRPr="00F943CA" w:rsidRDefault="00F943CA" w:rsidP="00F943CA">
      <w:pPr>
        <w:jc w:val="lowKashida"/>
        <w:rPr>
          <w:rFonts w:ascii="Traditional Arabic" w:hAnsi="Traditional Arabic" w:cs="Traditional Arabic"/>
          <w:sz w:val="32"/>
          <w:szCs w:val="32"/>
          <w:rtl/>
        </w:rPr>
      </w:pPr>
      <w:r w:rsidRPr="00F943CA">
        <w:rPr>
          <w:rFonts w:ascii="Traditional Arabic" w:hAnsi="Traditional Arabic" w:cs="Traditional Arabic"/>
          <w:sz w:val="32"/>
          <w:szCs w:val="32"/>
          <w:rtl/>
        </w:rPr>
        <w:t xml:space="preserve">كل هذه الاحداث تعتمد على مدى الضرر الحاصل </w:t>
      </w:r>
      <w:proofErr w:type="spellStart"/>
      <w:r w:rsidRPr="00F943CA">
        <w:rPr>
          <w:rFonts w:ascii="Traditional Arabic" w:hAnsi="Traditional Arabic" w:cs="Traditional Arabic"/>
          <w:sz w:val="32"/>
          <w:szCs w:val="32"/>
          <w:rtl/>
        </w:rPr>
        <w:t>لل</w:t>
      </w:r>
      <w:proofErr w:type="spellEnd"/>
      <w:r w:rsidRPr="00F943CA">
        <w:rPr>
          <w:rFonts w:ascii="Traditional Arabic" w:hAnsi="Traditional Arabic" w:cs="Traditional Arabic"/>
          <w:sz w:val="32"/>
          <w:szCs w:val="32"/>
          <w:rtl/>
        </w:rPr>
        <w:t xml:space="preserve">ـ </w:t>
      </w:r>
      <w:r w:rsidRPr="00F943CA">
        <w:rPr>
          <w:rFonts w:ascii="Traditional Arabic" w:hAnsi="Traditional Arabic" w:cs="Traditional Arabic"/>
          <w:sz w:val="32"/>
          <w:szCs w:val="32"/>
        </w:rPr>
        <w:t>DNA</w:t>
      </w:r>
      <w:r w:rsidRPr="00F943CA">
        <w:rPr>
          <w:rFonts w:ascii="Traditional Arabic" w:hAnsi="Traditional Arabic" w:cs="Traditional Arabic"/>
          <w:sz w:val="32"/>
          <w:szCs w:val="32"/>
          <w:rtl/>
        </w:rPr>
        <w:t xml:space="preserve"> او الخلل في دورة الخلية فالاستجابة يمكن ان تحصل على مستويين :</w:t>
      </w:r>
    </w:p>
    <w:p w:rsidR="00F943CA" w:rsidRPr="00F943CA" w:rsidRDefault="00F943CA" w:rsidP="00F943CA">
      <w:pPr>
        <w:jc w:val="lowKashida"/>
        <w:rPr>
          <w:rFonts w:ascii="Traditional Arabic" w:hAnsi="Traditional Arabic" w:cs="Traditional Arabic"/>
          <w:sz w:val="32"/>
          <w:szCs w:val="32"/>
          <w:rtl/>
        </w:rPr>
      </w:pPr>
    </w:p>
    <w:p w:rsidR="00F943CA" w:rsidRPr="00F943CA" w:rsidRDefault="00F943CA" w:rsidP="00F943CA">
      <w:pPr>
        <w:jc w:val="lowKashida"/>
        <w:rPr>
          <w:rFonts w:ascii="Traditional Arabic" w:hAnsi="Traditional Arabic" w:cs="Traditional Arabic"/>
          <w:sz w:val="32"/>
          <w:szCs w:val="32"/>
          <w:rtl/>
        </w:rPr>
      </w:pPr>
      <w:r w:rsidRPr="00F943CA">
        <w:rPr>
          <w:rFonts w:ascii="Traditional Arabic" w:hAnsi="Traditional Arabic" w:cs="Traditional Arabic"/>
          <w:sz w:val="32"/>
          <w:szCs w:val="32"/>
          <w:rtl/>
        </w:rPr>
        <w:t>1-      استجابة سريعة والتي تستغرق حوالي دقائق وتعتمد اساسا على عمليات الفسفرة وتفكيك البروتينات المنظمة.</w:t>
      </w:r>
    </w:p>
    <w:p w:rsidR="00F943CA" w:rsidRPr="00F943CA" w:rsidRDefault="00F943CA" w:rsidP="00F943CA">
      <w:pPr>
        <w:jc w:val="lowKashida"/>
        <w:rPr>
          <w:rFonts w:ascii="Traditional Arabic" w:hAnsi="Traditional Arabic" w:cs="Traditional Arabic"/>
          <w:sz w:val="32"/>
          <w:szCs w:val="32"/>
          <w:rtl/>
        </w:rPr>
      </w:pPr>
      <w:r w:rsidRPr="00F943CA">
        <w:rPr>
          <w:rFonts w:ascii="Traditional Arabic" w:hAnsi="Traditional Arabic" w:cs="Traditional Arabic"/>
          <w:sz w:val="32"/>
          <w:szCs w:val="32"/>
          <w:rtl/>
        </w:rPr>
        <w:t>2-      الاستجابة البطيئة والتي تشمل حث تخليق البروتينات المثبطة لدورة الخلية والذي يمكن ان يطول الى ساعات.</w:t>
      </w:r>
    </w:p>
    <w:p w:rsidR="00F943CA" w:rsidRPr="00F943CA" w:rsidRDefault="00F943CA" w:rsidP="00F943CA">
      <w:pPr>
        <w:jc w:val="lowKashida"/>
        <w:rPr>
          <w:rFonts w:ascii="Traditional Arabic" w:hAnsi="Traditional Arabic" w:cs="Traditional Arabic"/>
          <w:sz w:val="32"/>
          <w:szCs w:val="32"/>
          <w:rtl/>
        </w:rPr>
      </w:pPr>
      <w:r w:rsidRPr="00F943CA">
        <w:rPr>
          <w:rFonts w:ascii="Traditional Arabic" w:hAnsi="Traditional Arabic" w:cs="Traditional Arabic"/>
          <w:sz w:val="32"/>
          <w:szCs w:val="32"/>
          <w:rtl/>
        </w:rPr>
        <w:t xml:space="preserve">ولضمان ان تضاعف </w:t>
      </w:r>
      <w:r w:rsidRPr="00F943CA">
        <w:rPr>
          <w:rFonts w:ascii="Traditional Arabic" w:hAnsi="Traditional Arabic" w:cs="Traditional Arabic"/>
          <w:sz w:val="32"/>
          <w:szCs w:val="32"/>
        </w:rPr>
        <w:t>DNA</w:t>
      </w:r>
      <w:r w:rsidRPr="00F943CA">
        <w:rPr>
          <w:rFonts w:ascii="Traditional Arabic" w:hAnsi="Traditional Arabic" w:cs="Traditional Arabic"/>
          <w:sz w:val="32"/>
          <w:szCs w:val="32"/>
          <w:rtl/>
        </w:rPr>
        <w:t xml:space="preserve"> يحدث مرة واحدة لكل دورة خلية فهناك مجموعة من البروتينات وهي </w:t>
      </w:r>
      <w:r w:rsidRPr="00F943CA">
        <w:rPr>
          <w:rFonts w:ascii="Traditional Arabic" w:hAnsi="Traditional Arabic" w:cs="Traditional Arabic"/>
          <w:sz w:val="32"/>
          <w:szCs w:val="32"/>
        </w:rPr>
        <w:t>MCM proteins</w:t>
      </w:r>
      <w:r w:rsidRPr="00F943CA">
        <w:rPr>
          <w:rFonts w:ascii="Traditional Arabic" w:hAnsi="Traditional Arabic" w:cs="Traditional Arabic"/>
          <w:sz w:val="32"/>
          <w:szCs w:val="32"/>
          <w:rtl/>
        </w:rPr>
        <w:t xml:space="preserve"> التي ترتبط الى مناطق اصل تضاعف الكروموسومات وتكون معقدات مع (</w:t>
      </w:r>
      <w:r w:rsidRPr="00F943CA">
        <w:rPr>
          <w:rFonts w:ascii="Traditional Arabic" w:hAnsi="Traditional Arabic" w:cs="Traditional Arabic"/>
          <w:sz w:val="32"/>
          <w:szCs w:val="32"/>
        </w:rPr>
        <w:t>ORC) Origin replication complex</w:t>
      </w:r>
      <w:r w:rsidRPr="00F943CA">
        <w:rPr>
          <w:rFonts w:ascii="Traditional Arabic" w:hAnsi="Traditional Arabic" w:cs="Traditional Arabic"/>
          <w:sz w:val="32"/>
          <w:szCs w:val="32"/>
          <w:rtl/>
        </w:rPr>
        <w:t xml:space="preserve"> كما موضح في الشكل (3).</w:t>
      </w:r>
    </w:p>
    <w:p w:rsidR="00F943CA" w:rsidRPr="00F943CA" w:rsidRDefault="00F943CA" w:rsidP="00F943CA">
      <w:pPr>
        <w:jc w:val="lowKashida"/>
        <w:rPr>
          <w:rFonts w:ascii="Traditional Arabic" w:hAnsi="Traditional Arabic" w:cs="Traditional Arabic"/>
          <w:sz w:val="32"/>
          <w:szCs w:val="32"/>
          <w:rtl/>
        </w:rPr>
      </w:pPr>
      <w:r w:rsidRPr="00F943CA">
        <w:rPr>
          <w:rFonts w:ascii="Traditional Arabic" w:hAnsi="Traditional Arabic" w:cs="Traditional Arabic"/>
          <w:sz w:val="32"/>
          <w:szCs w:val="32"/>
          <w:rtl/>
        </w:rPr>
        <w:t xml:space="preserve">وتعمل بروتينات </w:t>
      </w:r>
      <w:r w:rsidRPr="00F943CA">
        <w:rPr>
          <w:rFonts w:ascii="Traditional Arabic" w:hAnsi="Traditional Arabic" w:cs="Traditional Arabic"/>
          <w:sz w:val="32"/>
          <w:szCs w:val="32"/>
        </w:rPr>
        <w:t>MCM</w:t>
      </w:r>
      <w:r w:rsidRPr="00F943CA">
        <w:rPr>
          <w:rFonts w:ascii="Traditional Arabic" w:hAnsi="Traditional Arabic" w:cs="Traditional Arabic"/>
          <w:sz w:val="32"/>
          <w:szCs w:val="32"/>
          <w:rtl/>
        </w:rPr>
        <w:t xml:space="preserve"> بمثابة عوامل تسمح لبدء عملية تضاعف </w:t>
      </w:r>
      <w:r w:rsidRPr="00F943CA">
        <w:rPr>
          <w:rFonts w:ascii="Traditional Arabic" w:hAnsi="Traditional Arabic" w:cs="Traditional Arabic"/>
          <w:sz w:val="32"/>
          <w:szCs w:val="32"/>
        </w:rPr>
        <w:t>DNA</w:t>
      </w:r>
      <w:r w:rsidRPr="00F943CA">
        <w:rPr>
          <w:rFonts w:ascii="Traditional Arabic" w:hAnsi="Traditional Arabic" w:cs="Traditional Arabic"/>
          <w:sz w:val="32"/>
          <w:szCs w:val="32"/>
          <w:rtl/>
        </w:rPr>
        <w:t xml:space="preserve"> ويحقق ذلك بواسطة ارتباط البروتينات الى اصول تضاعف </w:t>
      </w:r>
      <w:r w:rsidRPr="00F943CA">
        <w:rPr>
          <w:rFonts w:ascii="Traditional Arabic" w:hAnsi="Traditional Arabic" w:cs="Traditional Arabic"/>
          <w:sz w:val="32"/>
          <w:szCs w:val="32"/>
        </w:rPr>
        <w:t>DNA</w:t>
      </w:r>
      <w:r w:rsidRPr="00F943CA">
        <w:rPr>
          <w:rFonts w:ascii="Traditional Arabic" w:hAnsi="Traditional Arabic" w:cs="Traditional Arabic"/>
          <w:sz w:val="32"/>
          <w:szCs w:val="32"/>
          <w:rtl/>
        </w:rPr>
        <w:t xml:space="preserve"> في </w:t>
      </w:r>
      <w:r w:rsidRPr="00F943CA">
        <w:rPr>
          <w:rFonts w:ascii="Traditional Arabic" w:hAnsi="Traditional Arabic" w:cs="Traditional Arabic"/>
          <w:sz w:val="32"/>
          <w:szCs w:val="32"/>
        </w:rPr>
        <w:t>G1</w:t>
      </w:r>
      <w:r w:rsidRPr="00F943CA">
        <w:rPr>
          <w:rFonts w:ascii="Traditional Arabic" w:hAnsi="Traditional Arabic" w:cs="Traditional Arabic"/>
          <w:sz w:val="32"/>
          <w:szCs w:val="32"/>
          <w:rtl/>
        </w:rPr>
        <w:t xml:space="preserve"> لتسمح </w:t>
      </w:r>
      <w:proofErr w:type="spellStart"/>
      <w:r w:rsidRPr="00F943CA">
        <w:rPr>
          <w:rFonts w:ascii="Traditional Arabic" w:hAnsi="Traditional Arabic" w:cs="Traditional Arabic"/>
          <w:sz w:val="32"/>
          <w:szCs w:val="32"/>
          <w:rtl/>
        </w:rPr>
        <w:t>لل</w:t>
      </w:r>
      <w:proofErr w:type="spellEnd"/>
      <w:r w:rsidRPr="00F943CA">
        <w:rPr>
          <w:rFonts w:ascii="Traditional Arabic" w:hAnsi="Traditional Arabic" w:cs="Traditional Arabic"/>
          <w:sz w:val="32"/>
          <w:szCs w:val="32"/>
          <w:rtl/>
        </w:rPr>
        <w:t xml:space="preserve">ـ </w:t>
      </w:r>
      <w:r w:rsidRPr="00F943CA">
        <w:rPr>
          <w:rFonts w:ascii="Traditional Arabic" w:hAnsi="Traditional Arabic" w:cs="Traditional Arabic"/>
          <w:sz w:val="32"/>
          <w:szCs w:val="32"/>
        </w:rPr>
        <w:t>DNA</w:t>
      </w:r>
      <w:r w:rsidRPr="00F943CA">
        <w:rPr>
          <w:rFonts w:ascii="Traditional Arabic" w:hAnsi="Traditional Arabic" w:cs="Traditional Arabic"/>
          <w:sz w:val="32"/>
          <w:szCs w:val="32"/>
          <w:rtl/>
        </w:rPr>
        <w:t xml:space="preserve"> بالتضاعف في المرحلة التي تليها وعند بدء عملية التضاعف تنفك بروتينات </w:t>
      </w:r>
      <w:r w:rsidRPr="00F943CA">
        <w:rPr>
          <w:rFonts w:ascii="Traditional Arabic" w:hAnsi="Traditional Arabic" w:cs="Traditional Arabic"/>
          <w:sz w:val="32"/>
          <w:szCs w:val="32"/>
        </w:rPr>
        <w:t>MCM</w:t>
      </w:r>
      <w:r w:rsidRPr="00F943CA">
        <w:rPr>
          <w:rFonts w:ascii="Traditional Arabic" w:hAnsi="Traditional Arabic" w:cs="Traditional Arabic"/>
          <w:sz w:val="32"/>
          <w:szCs w:val="32"/>
          <w:rtl/>
        </w:rPr>
        <w:t xml:space="preserve"> من نقطة الاصل وبذلك فان التضاعف لا يمكن ان يبدأ الى ان تمر الخلايا في طور الانقسام وتدخل مرحلة </w:t>
      </w:r>
      <w:r w:rsidRPr="00F943CA">
        <w:rPr>
          <w:rFonts w:ascii="Traditional Arabic" w:hAnsi="Traditional Arabic" w:cs="Traditional Arabic"/>
          <w:sz w:val="32"/>
          <w:szCs w:val="32"/>
        </w:rPr>
        <w:t>G1</w:t>
      </w:r>
      <w:r w:rsidRPr="00F943CA">
        <w:rPr>
          <w:rFonts w:ascii="Traditional Arabic" w:hAnsi="Traditional Arabic" w:cs="Traditional Arabic"/>
          <w:sz w:val="32"/>
          <w:szCs w:val="32"/>
          <w:rtl/>
        </w:rPr>
        <w:t xml:space="preserve"> مرة ثانية في دورة جديدة.</w:t>
      </w:r>
    </w:p>
    <w:p w:rsidR="00F943CA" w:rsidRPr="00F943CA" w:rsidRDefault="00F943CA" w:rsidP="00F943CA">
      <w:pPr>
        <w:jc w:val="lowKashida"/>
        <w:rPr>
          <w:rFonts w:ascii="Traditional Arabic" w:hAnsi="Traditional Arabic" w:cs="Traditional Arabic"/>
          <w:sz w:val="32"/>
          <w:szCs w:val="32"/>
          <w:rtl/>
        </w:rPr>
      </w:pPr>
    </w:p>
    <w:p w:rsidR="00F943CA" w:rsidRPr="00F943CA" w:rsidRDefault="00F943CA" w:rsidP="00F943CA">
      <w:pPr>
        <w:jc w:val="lowKashida"/>
        <w:rPr>
          <w:rFonts w:ascii="Traditional Arabic" w:hAnsi="Traditional Arabic" w:cs="Traditional Arabic"/>
          <w:sz w:val="32"/>
          <w:szCs w:val="32"/>
          <w:rtl/>
        </w:rPr>
      </w:pPr>
      <w:r w:rsidRPr="00F943CA">
        <w:rPr>
          <w:rFonts w:ascii="Traditional Arabic" w:hAnsi="Traditional Arabic" w:cs="Traditional Arabic"/>
          <w:sz w:val="32"/>
          <w:szCs w:val="32"/>
          <w:rtl/>
        </w:rPr>
        <w:t xml:space="preserve">وعلى المستوى الجزيئي فان كل الاحداث المذكورة أعلاه تتم بواسطة </w:t>
      </w:r>
      <w:proofErr w:type="spellStart"/>
      <w:r w:rsidRPr="00F943CA">
        <w:rPr>
          <w:rFonts w:ascii="Traditional Arabic" w:hAnsi="Traditional Arabic" w:cs="Traditional Arabic"/>
          <w:sz w:val="32"/>
          <w:szCs w:val="32"/>
          <w:rtl/>
        </w:rPr>
        <w:t>الكاينيزات</w:t>
      </w:r>
      <w:proofErr w:type="spellEnd"/>
      <w:r w:rsidRPr="00F943CA">
        <w:rPr>
          <w:rFonts w:ascii="Traditional Arabic" w:hAnsi="Traditional Arabic" w:cs="Traditional Arabic"/>
          <w:sz w:val="32"/>
          <w:szCs w:val="32"/>
          <w:rtl/>
        </w:rPr>
        <w:t xml:space="preserve"> والبروتينات المدورة </w:t>
      </w:r>
      <w:r w:rsidRPr="00F943CA">
        <w:rPr>
          <w:rFonts w:ascii="Traditional Arabic" w:hAnsi="Traditional Arabic" w:cs="Traditional Arabic"/>
          <w:sz w:val="32"/>
          <w:szCs w:val="32"/>
        </w:rPr>
        <w:t>Cyclins</w:t>
      </w:r>
      <w:r w:rsidRPr="00F943CA">
        <w:rPr>
          <w:rFonts w:ascii="Traditional Arabic" w:hAnsi="Traditional Arabic" w:cs="Traditional Arabic"/>
          <w:sz w:val="32"/>
          <w:szCs w:val="32"/>
          <w:rtl/>
        </w:rPr>
        <w:t xml:space="preserve"> التي تنظم بشكل دقيق في معقدات من </w:t>
      </w:r>
      <w:r w:rsidRPr="00F943CA">
        <w:rPr>
          <w:rFonts w:ascii="Traditional Arabic" w:hAnsi="Traditional Arabic" w:cs="Traditional Arabic"/>
          <w:sz w:val="32"/>
          <w:szCs w:val="32"/>
        </w:rPr>
        <w:t xml:space="preserve">Cyclin – dependent kinases (Cyclin – </w:t>
      </w:r>
      <w:proofErr w:type="spellStart"/>
      <w:r w:rsidRPr="00F943CA">
        <w:rPr>
          <w:rFonts w:ascii="Traditional Arabic" w:hAnsi="Traditional Arabic" w:cs="Traditional Arabic"/>
          <w:sz w:val="32"/>
          <w:szCs w:val="32"/>
        </w:rPr>
        <w:t>Cdks</w:t>
      </w:r>
      <w:proofErr w:type="spellEnd"/>
      <w:r w:rsidRPr="00F943CA">
        <w:rPr>
          <w:rFonts w:ascii="Traditional Arabic" w:hAnsi="Traditional Arabic" w:cs="Traditional Arabic"/>
          <w:sz w:val="32"/>
          <w:szCs w:val="32"/>
          <w:rtl/>
        </w:rPr>
        <w:t>). والخطوط العريضة لعمليات السيطرة تكون :</w:t>
      </w:r>
    </w:p>
    <w:p w:rsidR="00F943CA" w:rsidRPr="00F943CA" w:rsidRDefault="00F943CA" w:rsidP="00F943CA">
      <w:pPr>
        <w:jc w:val="lowKashida"/>
        <w:rPr>
          <w:rFonts w:ascii="Traditional Arabic" w:hAnsi="Traditional Arabic" w:cs="Traditional Arabic"/>
          <w:sz w:val="32"/>
          <w:szCs w:val="32"/>
          <w:rtl/>
        </w:rPr>
      </w:pPr>
      <w:r w:rsidRPr="00F943CA">
        <w:rPr>
          <w:rFonts w:ascii="Traditional Arabic" w:hAnsi="Traditional Arabic" w:cs="Traditional Arabic"/>
          <w:sz w:val="32"/>
          <w:szCs w:val="32"/>
          <w:rtl/>
        </w:rPr>
        <w:t xml:space="preserve">1-      يحصل تنشيط </w:t>
      </w:r>
      <w:proofErr w:type="spellStart"/>
      <w:r w:rsidRPr="00F943CA">
        <w:rPr>
          <w:rFonts w:ascii="Traditional Arabic" w:hAnsi="Traditional Arabic" w:cs="Traditional Arabic"/>
          <w:sz w:val="32"/>
          <w:szCs w:val="32"/>
          <w:rtl/>
        </w:rPr>
        <w:t>للكاينيزات</w:t>
      </w:r>
      <w:proofErr w:type="spellEnd"/>
      <w:r w:rsidRPr="00F943CA">
        <w:rPr>
          <w:rFonts w:ascii="Traditional Arabic" w:hAnsi="Traditional Arabic" w:cs="Traditional Arabic"/>
          <w:sz w:val="32"/>
          <w:szCs w:val="32"/>
          <w:rtl/>
        </w:rPr>
        <w:t xml:space="preserve"> </w:t>
      </w:r>
      <w:proofErr w:type="spellStart"/>
      <w:r w:rsidRPr="00F943CA">
        <w:rPr>
          <w:rFonts w:ascii="Traditional Arabic" w:hAnsi="Traditional Arabic" w:cs="Traditional Arabic"/>
          <w:sz w:val="32"/>
          <w:szCs w:val="32"/>
        </w:rPr>
        <w:t>Cdks</w:t>
      </w:r>
      <w:proofErr w:type="spellEnd"/>
      <w:r w:rsidRPr="00F943CA">
        <w:rPr>
          <w:rFonts w:ascii="Traditional Arabic" w:hAnsi="Traditional Arabic" w:cs="Traditional Arabic"/>
          <w:sz w:val="32"/>
          <w:szCs w:val="32"/>
          <w:rtl/>
        </w:rPr>
        <w:t xml:space="preserve"> بارتباطها بالمدورات او وحدات ثانوية منها.</w:t>
      </w:r>
    </w:p>
    <w:p w:rsidR="00F943CA" w:rsidRPr="00F943CA" w:rsidRDefault="00F943CA" w:rsidP="00F943CA">
      <w:pPr>
        <w:jc w:val="lowKashida"/>
        <w:rPr>
          <w:rFonts w:ascii="Traditional Arabic" w:hAnsi="Traditional Arabic" w:cs="Traditional Arabic"/>
          <w:sz w:val="32"/>
          <w:szCs w:val="32"/>
          <w:rtl/>
        </w:rPr>
      </w:pPr>
      <w:r w:rsidRPr="00F943CA">
        <w:rPr>
          <w:rFonts w:ascii="Traditional Arabic" w:hAnsi="Traditional Arabic" w:cs="Traditional Arabic"/>
          <w:sz w:val="32"/>
          <w:szCs w:val="32"/>
          <w:rtl/>
        </w:rPr>
        <w:t xml:space="preserve">2-      كل معقد من المدور </w:t>
      </w:r>
      <w:proofErr w:type="spellStart"/>
      <w:r w:rsidRPr="00F943CA">
        <w:rPr>
          <w:rFonts w:ascii="Traditional Arabic" w:hAnsi="Traditional Arabic" w:cs="Traditional Arabic"/>
          <w:sz w:val="32"/>
          <w:szCs w:val="32"/>
          <w:rtl/>
        </w:rPr>
        <w:t>والكاينيز</w:t>
      </w:r>
      <w:proofErr w:type="spellEnd"/>
      <w:r w:rsidRPr="00F943CA">
        <w:rPr>
          <w:rFonts w:ascii="Traditional Arabic" w:hAnsi="Traditional Arabic" w:cs="Traditional Arabic"/>
          <w:sz w:val="32"/>
          <w:szCs w:val="32"/>
          <w:rtl/>
        </w:rPr>
        <w:t xml:space="preserve"> ينشط الذي بعده.</w:t>
      </w:r>
    </w:p>
    <w:p w:rsidR="00F943CA" w:rsidRPr="00F943CA" w:rsidRDefault="00F943CA" w:rsidP="00F943CA">
      <w:pPr>
        <w:jc w:val="lowKashida"/>
        <w:rPr>
          <w:rFonts w:ascii="Traditional Arabic" w:hAnsi="Traditional Arabic" w:cs="Traditional Arabic"/>
          <w:sz w:val="32"/>
          <w:szCs w:val="32"/>
          <w:rtl/>
        </w:rPr>
      </w:pPr>
      <w:r w:rsidRPr="00F943CA">
        <w:rPr>
          <w:rFonts w:ascii="Traditional Arabic" w:hAnsi="Traditional Arabic" w:cs="Traditional Arabic"/>
          <w:sz w:val="32"/>
          <w:szCs w:val="32"/>
          <w:rtl/>
        </w:rPr>
        <w:t>3-      تدمير المدورات يضمن سير الاحداث باتجاه واحد.</w:t>
      </w:r>
    </w:p>
    <w:p w:rsidR="00F943CA" w:rsidRPr="00F943CA" w:rsidRDefault="00F943CA" w:rsidP="00F943CA">
      <w:pPr>
        <w:jc w:val="lowKashida"/>
        <w:rPr>
          <w:rFonts w:ascii="Traditional Arabic" w:hAnsi="Traditional Arabic" w:cs="Traditional Arabic"/>
          <w:sz w:val="32"/>
          <w:szCs w:val="32"/>
          <w:rtl/>
        </w:rPr>
      </w:pPr>
      <w:r w:rsidRPr="00F943CA">
        <w:rPr>
          <w:rFonts w:ascii="Traditional Arabic" w:hAnsi="Traditional Arabic" w:cs="Traditional Arabic"/>
          <w:sz w:val="32"/>
          <w:szCs w:val="32"/>
          <w:rtl/>
        </w:rPr>
        <w:t xml:space="preserve">4-      تثبيط المعقدات من </w:t>
      </w:r>
      <w:proofErr w:type="spellStart"/>
      <w:r w:rsidRPr="00F943CA">
        <w:rPr>
          <w:rFonts w:ascii="Traditional Arabic" w:hAnsi="Traditional Arabic" w:cs="Traditional Arabic"/>
          <w:sz w:val="32"/>
          <w:szCs w:val="32"/>
          <w:rtl/>
        </w:rPr>
        <w:t>الكاينيزات</w:t>
      </w:r>
      <w:proofErr w:type="spellEnd"/>
      <w:r w:rsidRPr="00F943CA">
        <w:rPr>
          <w:rFonts w:ascii="Traditional Arabic" w:hAnsi="Traditional Arabic" w:cs="Traditional Arabic"/>
          <w:sz w:val="32"/>
          <w:szCs w:val="32"/>
          <w:rtl/>
        </w:rPr>
        <w:t xml:space="preserve"> والمدورات التي يكون بالفسفرة او بالارتباط الى بروتينات مثبطة، والذي يؤدي الى تقليل عملية تثبيط </w:t>
      </w:r>
      <w:proofErr w:type="spellStart"/>
      <w:r w:rsidRPr="00F943CA">
        <w:rPr>
          <w:rFonts w:ascii="Traditional Arabic" w:hAnsi="Traditional Arabic" w:cs="Traditional Arabic"/>
          <w:sz w:val="32"/>
          <w:szCs w:val="32"/>
          <w:rtl/>
        </w:rPr>
        <w:t>الكاينيزات</w:t>
      </w:r>
      <w:proofErr w:type="spellEnd"/>
      <w:r w:rsidRPr="00F943CA">
        <w:rPr>
          <w:rFonts w:ascii="Traditional Arabic" w:hAnsi="Traditional Arabic" w:cs="Traditional Arabic"/>
          <w:sz w:val="32"/>
          <w:szCs w:val="32"/>
          <w:rtl/>
        </w:rPr>
        <w:t xml:space="preserve"> وبالتالي ابطاء عملية مرور الخيلة بالأحداث الخاصة بالدورة الخلوية.</w:t>
      </w:r>
    </w:p>
    <w:p w:rsidR="00F943CA" w:rsidRPr="00F943CA" w:rsidRDefault="00F943CA" w:rsidP="00F943CA">
      <w:pPr>
        <w:jc w:val="lowKashida"/>
        <w:rPr>
          <w:rFonts w:ascii="Traditional Arabic" w:hAnsi="Traditional Arabic" w:cs="Traditional Arabic"/>
          <w:sz w:val="32"/>
          <w:szCs w:val="32"/>
          <w:rtl/>
        </w:rPr>
      </w:pPr>
      <w:r w:rsidRPr="00F943CA">
        <w:rPr>
          <w:rFonts w:ascii="Traditional Arabic" w:hAnsi="Traditional Arabic" w:cs="Traditional Arabic"/>
          <w:sz w:val="32"/>
          <w:szCs w:val="32"/>
          <w:rtl/>
        </w:rPr>
        <w:t xml:space="preserve">وقد سميت البروتينات المنشطة بالمدورات نظراً لارتفاع تراكيزها بالتخليق وانخفاضها بعمليات التحلل البروتيني ولذلك تكون فعاليات </w:t>
      </w:r>
      <w:proofErr w:type="spellStart"/>
      <w:r w:rsidRPr="00F943CA">
        <w:rPr>
          <w:rFonts w:ascii="Traditional Arabic" w:hAnsi="Traditional Arabic" w:cs="Traditional Arabic"/>
          <w:sz w:val="32"/>
          <w:szCs w:val="32"/>
          <w:rtl/>
        </w:rPr>
        <w:t>الكاينيزات</w:t>
      </w:r>
      <w:proofErr w:type="spellEnd"/>
      <w:r w:rsidRPr="00F943CA">
        <w:rPr>
          <w:rFonts w:ascii="Traditional Arabic" w:hAnsi="Traditional Arabic" w:cs="Traditional Arabic"/>
          <w:sz w:val="32"/>
          <w:szCs w:val="32"/>
          <w:rtl/>
        </w:rPr>
        <w:t xml:space="preserve"> مرتبطة بوجود واختفاء المدورات الدوري.</w:t>
      </w:r>
    </w:p>
    <w:p w:rsidR="00F943CA" w:rsidRPr="00F943CA" w:rsidRDefault="00F943CA" w:rsidP="00F943CA">
      <w:pPr>
        <w:jc w:val="lowKashida"/>
        <w:rPr>
          <w:rFonts w:ascii="Traditional Arabic" w:hAnsi="Traditional Arabic" w:cs="Traditional Arabic"/>
          <w:sz w:val="32"/>
          <w:szCs w:val="32"/>
          <w:rtl/>
        </w:rPr>
      </w:pPr>
      <w:r w:rsidRPr="00F943CA">
        <w:rPr>
          <w:rFonts w:ascii="Traditional Arabic" w:hAnsi="Traditional Arabic" w:cs="Traditional Arabic"/>
          <w:sz w:val="32"/>
          <w:szCs w:val="32"/>
          <w:rtl/>
        </w:rPr>
        <w:t xml:space="preserve">يتجمع ويرتبط بكل من </w:t>
      </w:r>
      <w:proofErr w:type="spellStart"/>
      <w:r w:rsidRPr="00F943CA">
        <w:rPr>
          <w:rFonts w:ascii="Traditional Arabic" w:hAnsi="Traditional Arabic" w:cs="Traditional Arabic"/>
          <w:sz w:val="32"/>
          <w:szCs w:val="32"/>
          <w:rtl/>
        </w:rPr>
        <w:t>الكاينيز</w:t>
      </w:r>
      <w:proofErr w:type="spellEnd"/>
      <w:r w:rsidRPr="00F943CA">
        <w:rPr>
          <w:rFonts w:ascii="Traditional Arabic" w:hAnsi="Traditional Arabic" w:cs="Traditional Arabic"/>
          <w:sz w:val="32"/>
          <w:szCs w:val="32"/>
          <w:rtl/>
        </w:rPr>
        <w:t xml:space="preserve"> </w:t>
      </w:r>
      <w:proofErr w:type="spellStart"/>
      <w:r w:rsidRPr="00F943CA">
        <w:rPr>
          <w:rFonts w:ascii="Traditional Arabic" w:hAnsi="Traditional Arabic" w:cs="Traditional Arabic"/>
          <w:sz w:val="32"/>
          <w:szCs w:val="32"/>
        </w:rPr>
        <w:t>Cdk</w:t>
      </w:r>
      <w:proofErr w:type="spellEnd"/>
      <w:r w:rsidRPr="00F943CA">
        <w:rPr>
          <w:rFonts w:ascii="Traditional Arabic" w:hAnsi="Traditional Arabic" w:cs="Traditional Arabic"/>
          <w:sz w:val="32"/>
          <w:szCs w:val="32"/>
        </w:rPr>
        <w:t xml:space="preserve"> 4</w:t>
      </w:r>
      <w:r w:rsidRPr="00F943CA">
        <w:rPr>
          <w:rFonts w:ascii="Traditional Arabic" w:hAnsi="Traditional Arabic" w:cs="Traditional Arabic"/>
          <w:sz w:val="32"/>
          <w:szCs w:val="32"/>
          <w:rtl/>
        </w:rPr>
        <w:t xml:space="preserve"> و </w:t>
      </w:r>
      <w:proofErr w:type="spellStart"/>
      <w:r w:rsidRPr="00F943CA">
        <w:rPr>
          <w:rFonts w:ascii="Traditional Arabic" w:hAnsi="Traditional Arabic" w:cs="Traditional Arabic"/>
          <w:sz w:val="32"/>
          <w:szCs w:val="32"/>
        </w:rPr>
        <w:t>Cdk</w:t>
      </w:r>
      <w:proofErr w:type="spellEnd"/>
      <w:r w:rsidRPr="00F943CA">
        <w:rPr>
          <w:rFonts w:ascii="Traditional Arabic" w:hAnsi="Traditional Arabic" w:cs="Traditional Arabic"/>
          <w:sz w:val="32"/>
          <w:szCs w:val="32"/>
        </w:rPr>
        <w:t xml:space="preserve"> 6</w:t>
      </w:r>
      <w:r w:rsidRPr="00F943CA">
        <w:rPr>
          <w:rFonts w:ascii="Traditional Arabic" w:hAnsi="Traditional Arabic" w:cs="Traditional Arabic"/>
          <w:sz w:val="32"/>
          <w:szCs w:val="32"/>
          <w:rtl/>
        </w:rPr>
        <w:t xml:space="preserve"> التي تدخل النواة وتقوم بفسفرة بروتين (</w:t>
      </w:r>
      <w:proofErr w:type="spellStart"/>
      <w:r w:rsidRPr="00F943CA">
        <w:rPr>
          <w:rFonts w:ascii="Traditional Arabic" w:hAnsi="Traditional Arabic" w:cs="Traditional Arabic"/>
          <w:sz w:val="32"/>
          <w:szCs w:val="32"/>
        </w:rPr>
        <w:t>Rb</w:t>
      </w:r>
      <w:proofErr w:type="spellEnd"/>
      <w:r w:rsidRPr="00F943CA">
        <w:rPr>
          <w:rFonts w:ascii="Traditional Arabic" w:hAnsi="Traditional Arabic" w:cs="Traditional Arabic"/>
          <w:sz w:val="32"/>
          <w:szCs w:val="32"/>
        </w:rPr>
        <w:t>) Retinoblastoma</w:t>
      </w:r>
      <w:r w:rsidRPr="00F943CA">
        <w:rPr>
          <w:rFonts w:ascii="Traditional Arabic" w:hAnsi="Traditional Arabic" w:cs="Traditional Arabic"/>
          <w:sz w:val="32"/>
          <w:szCs w:val="32"/>
          <w:rtl/>
        </w:rPr>
        <w:t xml:space="preserve"> والبروتينات التابعة له </w:t>
      </w:r>
      <w:r w:rsidRPr="00F943CA">
        <w:rPr>
          <w:rFonts w:ascii="Traditional Arabic" w:hAnsi="Traditional Arabic" w:cs="Traditional Arabic"/>
          <w:sz w:val="32"/>
          <w:szCs w:val="32"/>
        </w:rPr>
        <w:t>p107</w:t>
      </w:r>
      <w:r w:rsidRPr="00F943CA">
        <w:rPr>
          <w:rFonts w:ascii="Traditional Arabic" w:hAnsi="Traditional Arabic" w:cs="Traditional Arabic"/>
          <w:sz w:val="32"/>
          <w:szCs w:val="32"/>
          <w:rtl/>
        </w:rPr>
        <w:t xml:space="preserve"> و </w:t>
      </w:r>
      <w:r w:rsidRPr="00F943CA">
        <w:rPr>
          <w:rFonts w:ascii="Traditional Arabic" w:hAnsi="Traditional Arabic" w:cs="Traditional Arabic"/>
          <w:sz w:val="32"/>
          <w:szCs w:val="32"/>
        </w:rPr>
        <w:t>P130</w:t>
      </w:r>
      <w:r w:rsidRPr="00F943CA">
        <w:rPr>
          <w:rFonts w:ascii="Traditional Arabic" w:hAnsi="Traditional Arabic" w:cs="Traditional Arabic"/>
          <w:sz w:val="32"/>
          <w:szCs w:val="32"/>
          <w:rtl/>
        </w:rPr>
        <w:t xml:space="preserve">. وفسفرة </w:t>
      </w:r>
      <w:proofErr w:type="spellStart"/>
      <w:r w:rsidRPr="00F943CA">
        <w:rPr>
          <w:rFonts w:ascii="Traditional Arabic" w:hAnsi="Traditional Arabic" w:cs="Traditional Arabic"/>
          <w:sz w:val="32"/>
          <w:szCs w:val="32"/>
        </w:rPr>
        <w:t>Rb</w:t>
      </w:r>
      <w:proofErr w:type="spellEnd"/>
      <w:r w:rsidRPr="00F943CA">
        <w:rPr>
          <w:rFonts w:ascii="Traditional Arabic" w:hAnsi="Traditional Arabic" w:cs="Traditional Arabic"/>
          <w:sz w:val="32"/>
          <w:szCs w:val="32"/>
          <w:rtl/>
        </w:rPr>
        <w:t xml:space="preserve"> بدورها تنشط مجموعة بروتينات عائلة </w:t>
      </w:r>
      <w:r w:rsidRPr="00F943CA">
        <w:rPr>
          <w:rFonts w:ascii="Traditional Arabic" w:hAnsi="Traditional Arabic" w:cs="Traditional Arabic"/>
          <w:sz w:val="32"/>
          <w:szCs w:val="32"/>
        </w:rPr>
        <w:t>E2F</w:t>
      </w:r>
      <w:r w:rsidRPr="00F943CA">
        <w:rPr>
          <w:rFonts w:ascii="Traditional Arabic" w:hAnsi="Traditional Arabic" w:cs="Traditional Arabic"/>
          <w:sz w:val="32"/>
          <w:szCs w:val="32"/>
          <w:rtl/>
        </w:rPr>
        <w:t xml:space="preserve"> وهي عوامل انتساخ تساعد في انتساخ البروتينات اللازمة </w:t>
      </w:r>
      <w:proofErr w:type="spellStart"/>
      <w:r w:rsidRPr="00F943CA">
        <w:rPr>
          <w:rFonts w:ascii="Traditional Arabic" w:hAnsi="Traditional Arabic" w:cs="Traditional Arabic"/>
          <w:sz w:val="32"/>
          <w:szCs w:val="32"/>
          <w:rtl/>
        </w:rPr>
        <w:t>لل</w:t>
      </w:r>
      <w:proofErr w:type="spellEnd"/>
      <w:r w:rsidRPr="00F943CA">
        <w:rPr>
          <w:rFonts w:ascii="Traditional Arabic" w:hAnsi="Traditional Arabic" w:cs="Traditional Arabic"/>
          <w:sz w:val="32"/>
          <w:szCs w:val="32"/>
          <w:rtl/>
        </w:rPr>
        <w:t xml:space="preserve">ـ </w:t>
      </w:r>
      <w:r w:rsidRPr="00F943CA">
        <w:rPr>
          <w:rFonts w:ascii="Traditional Arabic" w:hAnsi="Traditional Arabic" w:cs="Traditional Arabic"/>
          <w:sz w:val="32"/>
          <w:szCs w:val="32"/>
        </w:rPr>
        <w:t>G1</w:t>
      </w:r>
      <w:r w:rsidRPr="00F943CA">
        <w:rPr>
          <w:rFonts w:ascii="Traditional Arabic" w:hAnsi="Traditional Arabic" w:cs="Traditional Arabic"/>
          <w:sz w:val="32"/>
          <w:szCs w:val="32"/>
          <w:rtl/>
        </w:rPr>
        <w:t xml:space="preserve"> و </w:t>
      </w:r>
      <w:r w:rsidRPr="00F943CA">
        <w:rPr>
          <w:rFonts w:ascii="Traditional Arabic" w:hAnsi="Traditional Arabic" w:cs="Traditional Arabic"/>
          <w:sz w:val="32"/>
          <w:szCs w:val="32"/>
        </w:rPr>
        <w:t>S</w:t>
      </w:r>
      <w:r w:rsidRPr="00F943CA">
        <w:rPr>
          <w:rFonts w:ascii="Traditional Arabic" w:hAnsi="Traditional Arabic" w:cs="Traditional Arabic"/>
          <w:sz w:val="32"/>
          <w:szCs w:val="32"/>
          <w:rtl/>
        </w:rPr>
        <w:t>.</w:t>
      </w:r>
    </w:p>
    <w:p w:rsidR="00F943CA" w:rsidRPr="00F943CA" w:rsidRDefault="00F943CA" w:rsidP="00F943CA">
      <w:pPr>
        <w:jc w:val="lowKashida"/>
        <w:rPr>
          <w:rFonts w:ascii="Traditional Arabic" w:hAnsi="Traditional Arabic" w:cs="Traditional Arabic"/>
          <w:sz w:val="32"/>
          <w:szCs w:val="32"/>
          <w:rtl/>
        </w:rPr>
      </w:pPr>
      <w:r w:rsidRPr="00F943CA">
        <w:rPr>
          <w:rFonts w:ascii="Traditional Arabic" w:hAnsi="Traditional Arabic" w:cs="Traditional Arabic"/>
          <w:sz w:val="32"/>
          <w:szCs w:val="32"/>
          <w:rtl/>
        </w:rPr>
        <w:t xml:space="preserve">والاشارات التي تؤدي الى تنشيط المدور </w:t>
      </w:r>
      <w:r w:rsidRPr="00F943CA">
        <w:rPr>
          <w:rFonts w:ascii="Traditional Arabic" w:hAnsi="Traditional Arabic" w:cs="Traditional Arabic"/>
          <w:sz w:val="32"/>
          <w:szCs w:val="32"/>
        </w:rPr>
        <w:t>D</w:t>
      </w:r>
      <w:r w:rsidRPr="00F943CA">
        <w:rPr>
          <w:rFonts w:ascii="Traditional Arabic" w:hAnsi="Traditional Arabic" w:cs="Traditional Arabic"/>
          <w:sz w:val="32"/>
          <w:szCs w:val="32"/>
          <w:rtl/>
        </w:rPr>
        <w:t xml:space="preserve"> تؤدي أيضاً الى حث التعبير عن مرور آخر هو </w:t>
      </w:r>
      <w:r w:rsidRPr="00F943CA">
        <w:rPr>
          <w:rFonts w:ascii="Traditional Arabic" w:hAnsi="Traditional Arabic" w:cs="Traditional Arabic"/>
          <w:sz w:val="32"/>
          <w:szCs w:val="32"/>
        </w:rPr>
        <w:t>E</w:t>
      </w:r>
      <w:r w:rsidRPr="00F943CA">
        <w:rPr>
          <w:rFonts w:ascii="Traditional Arabic" w:hAnsi="Traditional Arabic" w:cs="Traditional Arabic"/>
          <w:sz w:val="32"/>
          <w:szCs w:val="32"/>
          <w:rtl/>
        </w:rPr>
        <w:t xml:space="preserve"> اضافة الى اثنين من المثبطات المعتمدة على المعقدات الناتجة من </w:t>
      </w:r>
      <w:proofErr w:type="spellStart"/>
      <w:r w:rsidRPr="00F943CA">
        <w:rPr>
          <w:rFonts w:ascii="Traditional Arabic" w:hAnsi="Traditional Arabic" w:cs="Traditional Arabic"/>
          <w:sz w:val="32"/>
          <w:szCs w:val="32"/>
          <w:rtl/>
        </w:rPr>
        <w:t>الكاينيزات</w:t>
      </w:r>
      <w:proofErr w:type="spellEnd"/>
      <w:r w:rsidRPr="00F943CA">
        <w:rPr>
          <w:rFonts w:ascii="Traditional Arabic" w:hAnsi="Traditional Arabic" w:cs="Traditional Arabic"/>
          <w:sz w:val="32"/>
          <w:szCs w:val="32"/>
          <w:rtl/>
        </w:rPr>
        <w:t xml:space="preserve"> والمدورات وهي </w:t>
      </w:r>
      <w:r w:rsidRPr="00F943CA">
        <w:rPr>
          <w:rFonts w:ascii="Traditional Arabic" w:hAnsi="Traditional Arabic" w:cs="Traditional Arabic"/>
          <w:sz w:val="32"/>
          <w:szCs w:val="32"/>
        </w:rPr>
        <w:t>P21 cip1</w:t>
      </w:r>
      <w:r w:rsidRPr="00F943CA">
        <w:rPr>
          <w:rFonts w:ascii="Traditional Arabic" w:hAnsi="Traditional Arabic" w:cs="Traditional Arabic"/>
          <w:sz w:val="32"/>
          <w:szCs w:val="32"/>
          <w:rtl/>
        </w:rPr>
        <w:t xml:space="preserve">، </w:t>
      </w:r>
      <w:r w:rsidRPr="00F943CA">
        <w:rPr>
          <w:rFonts w:ascii="Traditional Arabic" w:hAnsi="Traditional Arabic" w:cs="Traditional Arabic"/>
          <w:sz w:val="32"/>
          <w:szCs w:val="32"/>
        </w:rPr>
        <w:t>P27 kip1</w:t>
      </w:r>
      <w:r w:rsidRPr="00F943CA">
        <w:rPr>
          <w:rFonts w:ascii="Traditional Arabic" w:hAnsi="Traditional Arabic" w:cs="Traditional Arabic"/>
          <w:sz w:val="32"/>
          <w:szCs w:val="32"/>
          <w:rtl/>
        </w:rPr>
        <w:t xml:space="preserve"> هذه ترتبط بالمعقد </w:t>
      </w:r>
      <w:r w:rsidRPr="00F943CA">
        <w:rPr>
          <w:rFonts w:ascii="Traditional Arabic" w:hAnsi="Traditional Arabic" w:cs="Traditional Arabic"/>
          <w:sz w:val="32"/>
          <w:szCs w:val="32"/>
        </w:rPr>
        <w:t>D-Cdk2</w:t>
      </w:r>
      <w:r w:rsidRPr="00F943CA">
        <w:rPr>
          <w:rFonts w:ascii="Traditional Arabic" w:hAnsi="Traditional Arabic" w:cs="Traditional Arabic"/>
          <w:sz w:val="32"/>
          <w:szCs w:val="32"/>
          <w:rtl/>
        </w:rPr>
        <w:t xml:space="preserve"> يؤدي الى تثبيطه، و </w:t>
      </w:r>
      <w:r w:rsidRPr="00F943CA">
        <w:rPr>
          <w:rFonts w:ascii="Traditional Arabic" w:hAnsi="Traditional Arabic" w:cs="Traditional Arabic"/>
          <w:sz w:val="32"/>
          <w:szCs w:val="32"/>
        </w:rPr>
        <w:t>E-</w:t>
      </w:r>
      <w:proofErr w:type="spellStart"/>
      <w:r w:rsidRPr="00F943CA">
        <w:rPr>
          <w:rFonts w:ascii="Traditional Arabic" w:hAnsi="Traditional Arabic" w:cs="Traditional Arabic"/>
          <w:sz w:val="32"/>
          <w:szCs w:val="32"/>
        </w:rPr>
        <w:t>Cdk</w:t>
      </w:r>
      <w:proofErr w:type="spellEnd"/>
      <w:r w:rsidRPr="00F943CA">
        <w:rPr>
          <w:rFonts w:ascii="Traditional Arabic" w:hAnsi="Traditional Arabic" w:cs="Traditional Arabic"/>
          <w:sz w:val="32"/>
          <w:szCs w:val="32"/>
        </w:rPr>
        <w:t xml:space="preserve"> 2</w:t>
      </w:r>
      <w:r w:rsidRPr="00F943CA">
        <w:rPr>
          <w:rFonts w:ascii="Traditional Arabic" w:hAnsi="Traditional Arabic" w:cs="Traditional Arabic"/>
          <w:sz w:val="32"/>
          <w:szCs w:val="32"/>
          <w:rtl/>
        </w:rPr>
        <w:t xml:space="preserve"> هو الذي يساعد </w:t>
      </w:r>
      <w:r w:rsidRPr="00F943CA">
        <w:rPr>
          <w:rFonts w:ascii="Traditional Arabic" w:hAnsi="Traditional Arabic" w:cs="Traditional Arabic"/>
          <w:sz w:val="32"/>
          <w:szCs w:val="32"/>
        </w:rPr>
        <w:t xml:space="preserve">D – </w:t>
      </w:r>
      <w:proofErr w:type="spellStart"/>
      <w:r w:rsidRPr="00F943CA">
        <w:rPr>
          <w:rFonts w:ascii="Traditional Arabic" w:hAnsi="Traditional Arabic" w:cs="Traditional Arabic"/>
          <w:sz w:val="32"/>
          <w:szCs w:val="32"/>
        </w:rPr>
        <w:t>Cdk</w:t>
      </w:r>
      <w:proofErr w:type="spellEnd"/>
      <w:r w:rsidRPr="00F943CA">
        <w:rPr>
          <w:rFonts w:ascii="Traditional Arabic" w:hAnsi="Traditional Arabic" w:cs="Traditional Arabic"/>
          <w:sz w:val="32"/>
          <w:szCs w:val="32"/>
        </w:rPr>
        <w:t xml:space="preserve"> 6</w:t>
      </w:r>
      <w:r w:rsidRPr="00F943CA">
        <w:rPr>
          <w:rFonts w:ascii="Traditional Arabic" w:hAnsi="Traditional Arabic" w:cs="Traditional Arabic"/>
          <w:sz w:val="32"/>
          <w:szCs w:val="32"/>
          <w:rtl/>
        </w:rPr>
        <w:t xml:space="preserve"> في فسفرة </w:t>
      </w:r>
      <w:proofErr w:type="spellStart"/>
      <w:r w:rsidRPr="00F943CA">
        <w:rPr>
          <w:rFonts w:ascii="Traditional Arabic" w:hAnsi="Traditional Arabic" w:cs="Traditional Arabic"/>
          <w:sz w:val="32"/>
          <w:szCs w:val="32"/>
        </w:rPr>
        <w:t>Rb</w:t>
      </w:r>
      <w:proofErr w:type="spellEnd"/>
      <w:r w:rsidRPr="00F943CA">
        <w:rPr>
          <w:rFonts w:ascii="Traditional Arabic" w:hAnsi="Traditional Arabic" w:cs="Traditional Arabic"/>
          <w:sz w:val="32"/>
          <w:szCs w:val="32"/>
          <w:rtl/>
        </w:rPr>
        <w:t xml:space="preserve"> في النواة المذكور أعلاه، وهذه الفسفرة تكون ضرورية للعمليات التي تحدث في طور التخليق </w:t>
      </w:r>
      <w:r w:rsidRPr="00F943CA">
        <w:rPr>
          <w:rFonts w:ascii="Traditional Arabic" w:hAnsi="Traditional Arabic" w:cs="Traditional Arabic"/>
          <w:sz w:val="32"/>
          <w:szCs w:val="32"/>
        </w:rPr>
        <w:t>S</w:t>
      </w:r>
      <w:r w:rsidRPr="00F943CA">
        <w:rPr>
          <w:rFonts w:ascii="Traditional Arabic" w:hAnsi="Traditional Arabic" w:cs="Traditional Arabic"/>
          <w:sz w:val="32"/>
          <w:szCs w:val="32"/>
          <w:rtl/>
        </w:rPr>
        <w:t xml:space="preserve"> سواء في مرحلة البدء او العمليات المتعلقة بالتضاعف واستمراره.</w:t>
      </w:r>
    </w:p>
    <w:p w:rsidR="00F943CA" w:rsidRPr="00F943CA" w:rsidRDefault="00F943CA" w:rsidP="00F943CA">
      <w:pPr>
        <w:jc w:val="lowKashida"/>
        <w:rPr>
          <w:rFonts w:ascii="Traditional Arabic" w:hAnsi="Traditional Arabic" w:cs="Traditional Arabic"/>
          <w:sz w:val="32"/>
          <w:szCs w:val="32"/>
          <w:rtl/>
        </w:rPr>
      </w:pPr>
      <w:r w:rsidRPr="00F943CA">
        <w:rPr>
          <w:rFonts w:ascii="Traditional Arabic" w:hAnsi="Traditional Arabic" w:cs="Traditional Arabic"/>
          <w:sz w:val="32"/>
          <w:szCs w:val="32"/>
          <w:rtl/>
        </w:rPr>
        <w:t xml:space="preserve">وفي </w:t>
      </w:r>
      <w:r w:rsidRPr="00F943CA">
        <w:rPr>
          <w:rFonts w:ascii="Traditional Arabic" w:hAnsi="Traditional Arabic" w:cs="Traditional Arabic"/>
          <w:sz w:val="32"/>
          <w:szCs w:val="32"/>
        </w:rPr>
        <w:t>G1</w:t>
      </w:r>
      <w:r w:rsidRPr="00F943CA">
        <w:rPr>
          <w:rFonts w:ascii="Traditional Arabic" w:hAnsi="Traditional Arabic" w:cs="Traditional Arabic"/>
          <w:sz w:val="32"/>
          <w:szCs w:val="32"/>
          <w:rtl/>
        </w:rPr>
        <w:t xml:space="preserve"> يتم التعبير عن مدورات اخرى هي </w:t>
      </w:r>
      <w:r w:rsidRPr="00F943CA">
        <w:rPr>
          <w:rFonts w:ascii="Traditional Arabic" w:hAnsi="Traditional Arabic" w:cs="Traditional Arabic"/>
          <w:sz w:val="32"/>
          <w:szCs w:val="32"/>
        </w:rPr>
        <w:t xml:space="preserve">A </w:t>
      </w:r>
      <w:r w:rsidRPr="00F943CA">
        <w:rPr>
          <w:rFonts w:ascii="Traditional Arabic" w:hAnsi="Traditional Arabic" w:cs="Traditional Arabic"/>
          <w:sz w:val="32"/>
          <w:szCs w:val="32"/>
          <w:rtl/>
        </w:rPr>
        <w:t xml:space="preserve">، </w:t>
      </w:r>
      <w:r w:rsidRPr="00F943CA">
        <w:rPr>
          <w:rFonts w:ascii="Traditional Arabic" w:hAnsi="Traditional Arabic" w:cs="Traditional Arabic"/>
          <w:sz w:val="32"/>
          <w:szCs w:val="32"/>
        </w:rPr>
        <w:t>B</w:t>
      </w:r>
      <w:r w:rsidRPr="00F943CA">
        <w:rPr>
          <w:rFonts w:ascii="Traditional Arabic" w:hAnsi="Traditional Arabic" w:cs="Traditional Arabic"/>
          <w:sz w:val="32"/>
          <w:szCs w:val="32"/>
          <w:rtl/>
        </w:rPr>
        <w:t xml:space="preserve"> التي ستساعد في تضاعف </w:t>
      </w:r>
      <w:r w:rsidRPr="00F943CA">
        <w:rPr>
          <w:rFonts w:ascii="Traditional Arabic" w:hAnsi="Traditional Arabic" w:cs="Traditional Arabic"/>
          <w:sz w:val="32"/>
          <w:szCs w:val="32"/>
        </w:rPr>
        <w:t>DNA</w:t>
      </w:r>
      <w:r w:rsidRPr="00F943CA">
        <w:rPr>
          <w:rFonts w:ascii="Traditional Arabic" w:hAnsi="Traditional Arabic" w:cs="Traditional Arabic"/>
          <w:sz w:val="32"/>
          <w:szCs w:val="32"/>
          <w:rtl/>
        </w:rPr>
        <w:t xml:space="preserve"> وتضمن حدوثه مرة واحدة في الخلية. و </w:t>
      </w:r>
      <w:r w:rsidRPr="00F943CA">
        <w:rPr>
          <w:rFonts w:ascii="Traditional Arabic" w:hAnsi="Traditional Arabic" w:cs="Traditional Arabic"/>
          <w:sz w:val="32"/>
          <w:szCs w:val="32"/>
        </w:rPr>
        <w:t>A</w:t>
      </w:r>
      <w:r w:rsidRPr="00F943CA">
        <w:rPr>
          <w:rFonts w:ascii="Traditional Arabic" w:hAnsi="Traditional Arabic" w:cs="Traditional Arabic"/>
          <w:sz w:val="32"/>
          <w:szCs w:val="32"/>
          <w:rtl/>
        </w:rPr>
        <w:t xml:space="preserve"> يزيد من كفاءة التضاعف بحثه للتعبير عن الجينات المسئولة عن تخليق </w:t>
      </w:r>
      <w:proofErr w:type="spellStart"/>
      <w:r w:rsidRPr="00F943CA">
        <w:rPr>
          <w:rFonts w:ascii="Traditional Arabic" w:hAnsi="Traditional Arabic" w:cs="Traditional Arabic"/>
          <w:sz w:val="32"/>
          <w:szCs w:val="32"/>
          <w:rtl/>
        </w:rPr>
        <w:t>الهستونات</w:t>
      </w:r>
      <w:proofErr w:type="spellEnd"/>
      <w:r w:rsidRPr="00F943CA">
        <w:rPr>
          <w:rFonts w:ascii="Traditional Arabic" w:hAnsi="Traditional Arabic" w:cs="Traditional Arabic"/>
          <w:sz w:val="32"/>
          <w:szCs w:val="32"/>
          <w:rtl/>
        </w:rPr>
        <w:t xml:space="preserve"> وبروتينات اخرى لازمة لعملية التضاعف. وكما ذكر اعلاه بعد تضاعف </w:t>
      </w:r>
      <w:r w:rsidRPr="00F943CA">
        <w:rPr>
          <w:rFonts w:ascii="Traditional Arabic" w:hAnsi="Traditional Arabic" w:cs="Traditional Arabic"/>
          <w:sz w:val="32"/>
          <w:szCs w:val="32"/>
        </w:rPr>
        <w:t>DNA</w:t>
      </w:r>
      <w:r w:rsidRPr="00F943CA">
        <w:rPr>
          <w:rFonts w:ascii="Traditional Arabic" w:hAnsi="Traditional Arabic" w:cs="Traditional Arabic"/>
          <w:sz w:val="32"/>
          <w:szCs w:val="32"/>
          <w:rtl/>
        </w:rPr>
        <w:t xml:space="preserve"> تتكون خيوط المغزل لسحب الكروموسومات المتضاعفة والتي تنتهي في الطور النهائي </w:t>
      </w:r>
      <w:r w:rsidRPr="00F943CA">
        <w:rPr>
          <w:rFonts w:ascii="Traditional Arabic" w:hAnsi="Traditional Arabic" w:cs="Traditional Arabic"/>
          <w:sz w:val="32"/>
          <w:szCs w:val="32"/>
        </w:rPr>
        <w:t>Telophase</w:t>
      </w:r>
      <w:r w:rsidRPr="00F943CA">
        <w:rPr>
          <w:rFonts w:ascii="Traditional Arabic" w:hAnsi="Traditional Arabic" w:cs="Traditional Arabic"/>
          <w:sz w:val="32"/>
          <w:szCs w:val="32"/>
          <w:rtl/>
        </w:rPr>
        <w:t xml:space="preserve"> والتي تمتاز بانخفاض كثافتها وظهورها بشكل مادة </w:t>
      </w:r>
      <w:proofErr w:type="spellStart"/>
      <w:r w:rsidRPr="00F943CA">
        <w:rPr>
          <w:rFonts w:ascii="Traditional Arabic" w:hAnsi="Traditional Arabic" w:cs="Traditional Arabic"/>
          <w:sz w:val="32"/>
          <w:szCs w:val="32"/>
          <w:rtl/>
        </w:rPr>
        <w:t>كروماتينية</w:t>
      </w:r>
      <w:proofErr w:type="spellEnd"/>
      <w:r w:rsidRPr="00F943CA">
        <w:rPr>
          <w:rFonts w:ascii="Traditional Arabic" w:hAnsi="Traditional Arabic" w:cs="Traditional Arabic"/>
          <w:sz w:val="32"/>
          <w:szCs w:val="32"/>
          <w:rtl/>
        </w:rPr>
        <w:t xml:space="preserve"> والتي يليها الانقسام </w:t>
      </w:r>
      <w:proofErr w:type="spellStart"/>
      <w:r w:rsidRPr="00F943CA">
        <w:rPr>
          <w:rFonts w:ascii="Traditional Arabic" w:hAnsi="Traditional Arabic" w:cs="Traditional Arabic"/>
          <w:sz w:val="32"/>
          <w:szCs w:val="32"/>
          <w:rtl/>
        </w:rPr>
        <w:t>السايتوبلازمي</w:t>
      </w:r>
      <w:proofErr w:type="spellEnd"/>
      <w:r w:rsidRPr="00F943CA">
        <w:rPr>
          <w:rFonts w:ascii="Traditional Arabic" w:hAnsi="Traditional Arabic" w:cs="Traditional Arabic"/>
          <w:sz w:val="32"/>
          <w:szCs w:val="32"/>
          <w:rtl/>
        </w:rPr>
        <w:t xml:space="preserve">، وتكون هذه العمليات تحت سيطرة </w:t>
      </w:r>
      <w:proofErr w:type="spellStart"/>
      <w:r w:rsidRPr="00F943CA">
        <w:rPr>
          <w:rFonts w:ascii="Traditional Arabic" w:hAnsi="Traditional Arabic" w:cs="Traditional Arabic"/>
          <w:sz w:val="32"/>
          <w:szCs w:val="32"/>
          <w:rtl/>
        </w:rPr>
        <w:t>كاينزات</w:t>
      </w:r>
      <w:proofErr w:type="spellEnd"/>
      <w:r w:rsidRPr="00F943CA">
        <w:rPr>
          <w:rFonts w:ascii="Traditional Arabic" w:hAnsi="Traditional Arabic" w:cs="Traditional Arabic"/>
          <w:sz w:val="32"/>
          <w:szCs w:val="32"/>
          <w:rtl/>
        </w:rPr>
        <w:t xml:space="preserve"> اخرى وهي (</w:t>
      </w:r>
      <w:proofErr w:type="spellStart"/>
      <w:r w:rsidRPr="00F943CA">
        <w:rPr>
          <w:rFonts w:ascii="Traditional Arabic" w:hAnsi="Traditional Arabic" w:cs="Traditional Arabic"/>
          <w:sz w:val="32"/>
          <w:szCs w:val="32"/>
        </w:rPr>
        <w:t>Cdc</w:t>
      </w:r>
      <w:proofErr w:type="spellEnd"/>
      <w:r w:rsidRPr="00F943CA">
        <w:rPr>
          <w:rFonts w:ascii="Traditional Arabic" w:hAnsi="Traditional Arabic" w:cs="Traditional Arabic"/>
          <w:sz w:val="32"/>
          <w:szCs w:val="32"/>
        </w:rPr>
        <w:t xml:space="preserve"> 2) </w:t>
      </w:r>
      <w:proofErr w:type="spellStart"/>
      <w:r w:rsidRPr="00F943CA">
        <w:rPr>
          <w:rFonts w:ascii="Traditional Arabic" w:hAnsi="Traditional Arabic" w:cs="Traditional Arabic"/>
          <w:sz w:val="32"/>
          <w:szCs w:val="32"/>
        </w:rPr>
        <w:t>Cdk</w:t>
      </w:r>
      <w:proofErr w:type="spellEnd"/>
      <w:r w:rsidRPr="00F943CA">
        <w:rPr>
          <w:rFonts w:ascii="Traditional Arabic" w:hAnsi="Traditional Arabic" w:cs="Traditional Arabic"/>
          <w:sz w:val="32"/>
          <w:szCs w:val="32"/>
        </w:rPr>
        <w:t xml:space="preserve"> 1</w:t>
      </w:r>
      <w:r w:rsidRPr="00F943CA">
        <w:rPr>
          <w:rFonts w:ascii="Traditional Arabic" w:hAnsi="Traditional Arabic" w:cs="Traditional Arabic"/>
          <w:sz w:val="32"/>
          <w:szCs w:val="32"/>
          <w:rtl/>
        </w:rPr>
        <w:t xml:space="preserve"> والمدورات </w:t>
      </w:r>
      <w:r w:rsidRPr="00F943CA">
        <w:rPr>
          <w:rFonts w:ascii="Traditional Arabic" w:hAnsi="Traditional Arabic" w:cs="Traditional Arabic"/>
          <w:sz w:val="32"/>
          <w:szCs w:val="32"/>
        </w:rPr>
        <w:t>A</w:t>
      </w:r>
      <w:r w:rsidRPr="00F943CA">
        <w:rPr>
          <w:rFonts w:ascii="Traditional Arabic" w:hAnsi="Traditional Arabic" w:cs="Traditional Arabic"/>
          <w:sz w:val="32"/>
          <w:szCs w:val="32"/>
          <w:rtl/>
        </w:rPr>
        <w:t xml:space="preserve"> و </w:t>
      </w:r>
      <w:r w:rsidRPr="00F943CA">
        <w:rPr>
          <w:rFonts w:ascii="Traditional Arabic" w:hAnsi="Traditional Arabic" w:cs="Traditional Arabic"/>
          <w:sz w:val="32"/>
          <w:szCs w:val="32"/>
        </w:rPr>
        <w:t>B</w:t>
      </w:r>
      <w:r w:rsidRPr="00F943CA">
        <w:rPr>
          <w:rFonts w:ascii="Traditional Arabic" w:hAnsi="Traditional Arabic" w:cs="Traditional Arabic"/>
          <w:sz w:val="32"/>
          <w:szCs w:val="32"/>
          <w:rtl/>
        </w:rPr>
        <w:t xml:space="preserve"> ويظهر الاخير في طور التخليق ويبقى مستواه مرتفعا في مرحلة </w:t>
      </w:r>
      <w:r w:rsidRPr="00F943CA">
        <w:rPr>
          <w:rFonts w:ascii="Traditional Arabic" w:hAnsi="Traditional Arabic" w:cs="Traditional Arabic"/>
          <w:sz w:val="32"/>
          <w:szCs w:val="32"/>
        </w:rPr>
        <w:t>G2</w:t>
      </w:r>
      <w:r w:rsidRPr="00F943CA">
        <w:rPr>
          <w:rFonts w:ascii="Traditional Arabic" w:hAnsi="Traditional Arabic" w:cs="Traditional Arabic"/>
          <w:sz w:val="32"/>
          <w:szCs w:val="32"/>
          <w:rtl/>
        </w:rPr>
        <w:t xml:space="preserve"> و </w:t>
      </w:r>
      <w:r w:rsidRPr="00F943CA">
        <w:rPr>
          <w:rFonts w:ascii="Traditional Arabic" w:hAnsi="Traditional Arabic" w:cs="Traditional Arabic"/>
          <w:sz w:val="32"/>
          <w:szCs w:val="32"/>
        </w:rPr>
        <w:t>M</w:t>
      </w:r>
      <w:r w:rsidRPr="00F943CA">
        <w:rPr>
          <w:rFonts w:ascii="Traditional Arabic" w:hAnsi="Traditional Arabic" w:cs="Traditional Arabic"/>
          <w:sz w:val="32"/>
          <w:szCs w:val="32"/>
          <w:rtl/>
        </w:rPr>
        <w:t>.</w:t>
      </w:r>
    </w:p>
    <w:p w:rsidR="00F943CA" w:rsidRPr="00F943CA" w:rsidRDefault="00F943CA" w:rsidP="00F943CA">
      <w:pPr>
        <w:jc w:val="lowKashida"/>
        <w:rPr>
          <w:rFonts w:ascii="Traditional Arabic" w:hAnsi="Traditional Arabic" w:cs="Traditional Arabic"/>
          <w:sz w:val="32"/>
          <w:szCs w:val="32"/>
          <w:rtl/>
        </w:rPr>
      </w:pPr>
      <w:r w:rsidRPr="00F943CA">
        <w:rPr>
          <w:rFonts w:ascii="Traditional Arabic" w:hAnsi="Traditional Arabic" w:cs="Traditional Arabic"/>
          <w:sz w:val="32"/>
          <w:szCs w:val="32"/>
          <w:rtl/>
        </w:rPr>
        <w:t xml:space="preserve">وبعد انتهاء عملية تنزيع المادة النووية يتم توزيع </w:t>
      </w:r>
      <w:proofErr w:type="spellStart"/>
      <w:r w:rsidRPr="00F943CA">
        <w:rPr>
          <w:rFonts w:ascii="Traditional Arabic" w:hAnsi="Traditional Arabic" w:cs="Traditional Arabic"/>
          <w:sz w:val="32"/>
          <w:szCs w:val="32"/>
          <w:rtl/>
        </w:rPr>
        <w:t>العضيات</w:t>
      </w:r>
      <w:proofErr w:type="spellEnd"/>
      <w:r w:rsidRPr="00F943CA">
        <w:rPr>
          <w:rFonts w:ascii="Traditional Arabic" w:hAnsi="Traditional Arabic" w:cs="Traditional Arabic"/>
          <w:sz w:val="32"/>
          <w:szCs w:val="32"/>
          <w:rtl/>
        </w:rPr>
        <w:t xml:space="preserve"> الخلوية بالتساوي مثل </w:t>
      </w:r>
      <w:proofErr w:type="spellStart"/>
      <w:r w:rsidRPr="00F943CA">
        <w:rPr>
          <w:rFonts w:ascii="Traditional Arabic" w:hAnsi="Traditional Arabic" w:cs="Traditional Arabic"/>
          <w:sz w:val="32"/>
          <w:szCs w:val="32"/>
          <w:rtl/>
        </w:rPr>
        <w:t>المايتوكوندريا</w:t>
      </w:r>
      <w:proofErr w:type="spellEnd"/>
      <w:r w:rsidRPr="00F943CA">
        <w:rPr>
          <w:rFonts w:ascii="Traditional Arabic" w:hAnsi="Traditional Arabic" w:cs="Traditional Arabic"/>
          <w:sz w:val="32"/>
          <w:szCs w:val="32"/>
          <w:rtl/>
        </w:rPr>
        <w:t xml:space="preserve"> او غيرها وفي حالة وجود نسخة واحدة من </w:t>
      </w:r>
      <w:proofErr w:type="spellStart"/>
      <w:r w:rsidRPr="00F943CA">
        <w:rPr>
          <w:rFonts w:ascii="Traditional Arabic" w:hAnsi="Traditional Arabic" w:cs="Traditional Arabic"/>
          <w:sz w:val="32"/>
          <w:szCs w:val="32"/>
          <w:rtl/>
        </w:rPr>
        <w:t>العضيات</w:t>
      </w:r>
      <w:proofErr w:type="spellEnd"/>
      <w:r w:rsidRPr="00F943CA">
        <w:rPr>
          <w:rFonts w:ascii="Traditional Arabic" w:hAnsi="Traditional Arabic" w:cs="Traditional Arabic"/>
          <w:sz w:val="32"/>
          <w:szCs w:val="32"/>
          <w:rtl/>
        </w:rPr>
        <w:t xml:space="preserve"> </w:t>
      </w:r>
      <w:proofErr w:type="spellStart"/>
      <w:r w:rsidRPr="00F943CA">
        <w:rPr>
          <w:rFonts w:ascii="Traditional Arabic" w:hAnsi="Traditional Arabic" w:cs="Traditional Arabic"/>
          <w:sz w:val="32"/>
          <w:szCs w:val="32"/>
          <w:rtl/>
        </w:rPr>
        <w:t>فانها</w:t>
      </w:r>
      <w:proofErr w:type="spellEnd"/>
      <w:r w:rsidRPr="00F943CA">
        <w:rPr>
          <w:rFonts w:ascii="Traditional Arabic" w:hAnsi="Traditional Arabic" w:cs="Traditional Arabic"/>
          <w:sz w:val="32"/>
          <w:szCs w:val="32"/>
          <w:rtl/>
        </w:rPr>
        <w:t xml:space="preserve"> تقسم بالتساوي ثم يكمل نموها في الخلايا الجديدة كما في حالة اجسام كولجي، وتختفي بعد ذلك المدورات </w:t>
      </w:r>
      <w:r w:rsidRPr="00F943CA">
        <w:rPr>
          <w:rFonts w:ascii="Traditional Arabic" w:hAnsi="Traditional Arabic" w:cs="Traditional Arabic"/>
          <w:sz w:val="32"/>
          <w:szCs w:val="32"/>
        </w:rPr>
        <w:t>A</w:t>
      </w:r>
      <w:r w:rsidRPr="00F943CA">
        <w:rPr>
          <w:rFonts w:ascii="Traditional Arabic" w:hAnsi="Traditional Arabic" w:cs="Traditional Arabic"/>
          <w:sz w:val="32"/>
          <w:szCs w:val="32"/>
          <w:rtl/>
        </w:rPr>
        <w:t xml:space="preserve"> و </w:t>
      </w:r>
      <w:r w:rsidRPr="00F943CA">
        <w:rPr>
          <w:rFonts w:ascii="Traditional Arabic" w:hAnsi="Traditional Arabic" w:cs="Traditional Arabic"/>
          <w:sz w:val="32"/>
          <w:szCs w:val="32"/>
        </w:rPr>
        <w:t>B</w:t>
      </w:r>
      <w:r w:rsidRPr="00F943CA">
        <w:rPr>
          <w:rFonts w:ascii="Traditional Arabic" w:hAnsi="Traditional Arabic" w:cs="Traditional Arabic"/>
          <w:sz w:val="32"/>
          <w:szCs w:val="32"/>
          <w:rtl/>
        </w:rPr>
        <w:t xml:space="preserve"> . واضافة الى ما ذكر من اشتراك المدورات </w:t>
      </w:r>
      <w:r w:rsidRPr="00F943CA">
        <w:rPr>
          <w:rFonts w:ascii="Traditional Arabic" w:hAnsi="Traditional Arabic" w:cs="Traditional Arabic"/>
          <w:sz w:val="32"/>
          <w:szCs w:val="32"/>
        </w:rPr>
        <w:t>A</w:t>
      </w:r>
      <w:r w:rsidRPr="00F943CA">
        <w:rPr>
          <w:rFonts w:ascii="Traditional Arabic" w:hAnsi="Traditional Arabic" w:cs="Traditional Arabic"/>
          <w:sz w:val="32"/>
          <w:szCs w:val="32"/>
          <w:rtl/>
        </w:rPr>
        <w:t xml:space="preserve"> و </w:t>
      </w:r>
      <w:r w:rsidRPr="00F943CA">
        <w:rPr>
          <w:rFonts w:ascii="Traditional Arabic" w:hAnsi="Traditional Arabic" w:cs="Traditional Arabic"/>
          <w:sz w:val="32"/>
          <w:szCs w:val="32"/>
        </w:rPr>
        <w:t>B</w:t>
      </w:r>
      <w:r w:rsidRPr="00F943CA">
        <w:rPr>
          <w:rFonts w:ascii="Traditional Arabic" w:hAnsi="Traditional Arabic" w:cs="Traditional Arabic"/>
          <w:sz w:val="32"/>
          <w:szCs w:val="32"/>
          <w:rtl/>
        </w:rPr>
        <w:t xml:space="preserve"> في ضمان عدم بدء دورات تضاعف جديدة </w:t>
      </w:r>
      <w:proofErr w:type="spellStart"/>
      <w:r w:rsidRPr="00F943CA">
        <w:rPr>
          <w:rFonts w:ascii="Traditional Arabic" w:hAnsi="Traditional Arabic" w:cs="Traditional Arabic"/>
          <w:sz w:val="32"/>
          <w:szCs w:val="32"/>
          <w:rtl/>
        </w:rPr>
        <w:t>لل</w:t>
      </w:r>
      <w:proofErr w:type="spellEnd"/>
      <w:r w:rsidRPr="00F943CA">
        <w:rPr>
          <w:rFonts w:ascii="Traditional Arabic" w:hAnsi="Traditional Arabic" w:cs="Traditional Arabic"/>
          <w:sz w:val="32"/>
          <w:szCs w:val="32"/>
          <w:rtl/>
        </w:rPr>
        <w:t xml:space="preserve">ـ </w:t>
      </w:r>
      <w:r w:rsidRPr="00F943CA">
        <w:rPr>
          <w:rFonts w:ascii="Traditional Arabic" w:hAnsi="Traditional Arabic" w:cs="Traditional Arabic"/>
          <w:sz w:val="32"/>
          <w:szCs w:val="32"/>
        </w:rPr>
        <w:t>DNA</w:t>
      </w:r>
      <w:r w:rsidRPr="00F943CA">
        <w:rPr>
          <w:rFonts w:ascii="Traditional Arabic" w:hAnsi="Traditional Arabic" w:cs="Traditional Arabic"/>
          <w:sz w:val="32"/>
          <w:szCs w:val="32"/>
          <w:rtl/>
        </w:rPr>
        <w:t xml:space="preserve"> فان هناك بروتينات اخرى تشارك فيها ومنها (</w:t>
      </w:r>
      <w:r w:rsidRPr="00F943CA">
        <w:rPr>
          <w:rFonts w:ascii="Traditional Arabic" w:hAnsi="Traditional Arabic" w:cs="Traditional Arabic"/>
          <w:sz w:val="32"/>
          <w:szCs w:val="32"/>
        </w:rPr>
        <w:t>APC) Anaphase promoting complexes</w:t>
      </w:r>
      <w:r w:rsidRPr="00F943CA">
        <w:rPr>
          <w:rFonts w:ascii="Traditional Arabic" w:hAnsi="Traditional Arabic" w:cs="Traditional Arabic"/>
          <w:sz w:val="32"/>
          <w:szCs w:val="32"/>
          <w:rtl/>
        </w:rPr>
        <w:t>.</w:t>
      </w:r>
    </w:p>
    <w:p w:rsidR="00F943CA" w:rsidRPr="00F943CA" w:rsidRDefault="00F943CA" w:rsidP="00F943CA">
      <w:pPr>
        <w:jc w:val="lowKashida"/>
        <w:rPr>
          <w:rFonts w:ascii="Traditional Arabic" w:hAnsi="Traditional Arabic" w:cs="Traditional Arabic"/>
          <w:sz w:val="32"/>
          <w:szCs w:val="32"/>
          <w:rtl/>
        </w:rPr>
      </w:pPr>
      <w:r w:rsidRPr="00F943CA">
        <w:rPr>
          <w:rFonts w:ascii="Traditional Arabic" w:hAnsi="Traditional Arabic" w:cs="Traditional Arabic"/>
          <w:sz w:val="32"/>
          <w:szCs w:val="32"/>
          <w:rtl/>
        </w:rPr>
        <w:t xml:space="preserve">ويلاحظ ان المراحل النهائية تتم السيطرة عليها بعمليات الفسفرة بواسطة الانزيمات </w:t>
      </w:r>
      <w:proofErr w:type="spellStart"/>
      <w:r w:rsidRPr="00F943CA">
        <w:rPr>
          <w:rFonts w:ascii="Traditional Arabic" w:hAnsi="Traditional Arabic" w:cs="Traditional Arabic"/>
          <w:sz w:val="32"/>
          <w:szCs w:val="32"/>
        </w:rPr>
        <w:t>Cdk</w:t>
      </w:r>
      <w:proofErr w:type="spellEnd"/>
      <w:r w:rsidRPr="00F943CA">
        <w:rPr>
          <w:rFonts w:ascii="Traditional Arabic" w:hAnsi="Traditional Arabic" w:cs="Traditional Arabic"/>
          <w:sz w:val="32"/>
          <w:szCs w:val="32"/>
        </w:rPr>
        <w:t xml:space="preserve"> – (</w:t>
      </w:r>
      <w:proofErr w:type="spellStart"/>
      <w:r w:rsidRPr="00F943CA">
        <w:rPr>
          <w:rFonts w:ascii="Traditional Arabic" w:hAnsi="Traditional Arabic" w:cs="Traditional Arabic"/>
          <w:sz w:val="32"/>
          <w:szCs w:val="32"/>
        </w:rPr>
        <w:t>Cak</w:t>
      </w:r>
      <w:proofErr w:type="spellEnd"/>
      <w:r w:rsidRPr="00F943CA">
        <w:rPr>
          <w:rFonts w:ascii="Traditional Arabic" w:hAnsi="Traditional Arabic" w:cs="Traditional Arabic"/>
          <w:sz w:val="32"/>
          <w:szCs w:val="32"/>
        </w:rPr>
        <w:t>) activating kinase</w:t>
      </w:r>
      <w:r w:rsidRPr="00F943CA">
        <w:rPr>
          <w:rFonts w:ascii="Traditional Arabic" w:hAnsi="Traditional Arabic" w:cs="Traditional Arabic"/>
          <w:sz w:val="32"/>
          <w:szCs w:val="32"/>
          <w:rtl/>
        </w:rPr>
        <w:t xml:space="preserve"> اضافة الى اشتراك بعض البروتينات </w:t>
      </w:r>
      <w:proofErr w:type="spellStart"/>
      <w:r w:rsidRPr="00F943CA">
        <w:rPr>
          <w:rFonts w:ascii="Traditional Arabic" w:hAnsi="Traditional Arabic" w:cs="Traditional Arabic"/>
          <w:sz w:val="32"/>
          <w:szCs w:val="32"/>
        </w:rPr>
        <w:t>Cdk</w:t>
      </w:r>
      <w:proofErr w:type="spellEnd"/>
      <w:r w:rsidRPr="00F943CA">
        <w:rPr>
          <w:rFonts w:ascii="Traditional Arabic" w:hAnsi="Traditional Arabic" w:cs="Traditional Arabic"/>
          <w:sz w:val="32"/>
          <w:szCs w:val="32"/>
        </w:rPr>
        <w:t xml:space="preserve"> inhibitors (</w:t>
      </w:r>
      <w:proofErr w:type="spellStart"/>
      <w:r w:rsidRPr="00F943CA">
        <w:rPr>
          <w:rFonts w:ascii="Traditional Arabic" w:hAnsi="Traditional Arabic" w:cs="Traditional Arabic"/>
          <w:sz w:val="32"/>
          <w:szCs w:val="32"/>
        </w:rPr>
        <w:t>CkIs</w:t>
      </w:r>
      <w:proofErr w:type="spellEnd"/>
      <w:r w:rsidRPr="00F943CA">
        <w:rPr>
          <w:rFonts w:ascii="Traditional Arabic" w:hAnsi="Traditional Arabic" w:cs="Traditional Arabic"/>
          <w:sz w:val="32"/>
          <w:szCs w:val="32"/>
          <w:rtl/>
        </w:rPr>
        <w:t xml:space="preserve">). اما تدمير المدورات فيتم عن طريق المدمر </w:t>
      </w:r>
      <w:r w:rsidRPr="00F943CA">
        <w:rPr>
          <w:rFonts w:ascii="Traditional Arabic" w:hAnsi="Traditional Arabic" w:cs="Traditional Arabic"/>
          <w:sz w:val="32"/>
          <w:szCs w:val="32"/>
        </w:rPr>
        <w:t>Ubiquitin pathway</w:t>
      </w:r>
      <w:r w:rsidRPr="00F943CA">
        <w:rPr>
          <w:rFonts w:ascii="Traditional Arabic" w:hAnsi="Traditional Arabic" w:cs="Traditional Arabic"/>
          <w:sz w:val="32"/>
          <w:szCs w:val="32"/>
          <w:rtl/>
        </w:rPr>
        <w:t xml:space="preserve"> وبواسطته يتم التخلص من البروتينات التي أدت دورها، اذ تضاف ثمالة المدمر إليها وتقاد لتحلل بواسطـــــــة    </w:t>
      </w:r>
      <w:r w:rsidRPr="00F943CA">
        <w:rPr>
          <w:rFonts w:ascii="Traditional Arabic" w:hAnsi="Traditional Arabic" w:cs="Traditional Arabic"/>
          <w:sz w:val="32"/>
          <w:szCs w:val="32"/>
        </w:rPr>
        <w:t>proteasome S26</w:t>
      </w:r>
      <w:r w:rsidRPr="00F943CA">
        <w:rPr>
          <w:rFonts w:ascii="Traditional Arabic" w:hAnsi="Traditional Arabic" w:cs="Traditional Arabic"/>
          <w:sz w:val="32"/>
          <w:szCs w:val="32"/>
          <w:rtl/>
        </w:rPr>
        <w:t xml:space="preserve"> وهو احد التراكيب الخلوية المتخصصة يقوم بتحليل البروتينات غير المطوية او البروتينات </w:t>
      </w:r>
      <w:proofErr w:type="spellStart"/>
      <w:r w:rsidRPr="00F943CA">
        <w:rPr>
          <w:rFonts w:ascii="Traditional Arabic" w:hAnsi="Traditional Arabic" w:cs="Traditional Arabic"/>
          <w:sz w:val="32"/>
          <w:szCs w:val="32"/>
          <w:rtl/>
        </w:rPr>
        <w:t>المطموغة</w:t>
      </w:r>
      <w:proofErr w:type="spellEnd"/>
      <w:r w:rsidRPr="00F943CA">
        <w:rPr>
          <w:rFonts w:ascii="Traditional Arabic" w:hAnsi="Traditional Arabic" w:cs="Traditional Arabic"/>
          <w:sz w:val="32"/>
          <w:szCs w:val="32"/>
          <w:rtl/>
        </w:rPr>
        <w:t xml:space="preserve"> بالمدمر </w:t>
      </w:r>
      <w:r w:rsidRPr="00F943CA">
        <w:rPr>
          <w:rFonts w:ascii="Traditional Arabic" w:hAnsi="Traditional Arabic" w:cs="Traditional Arabic"/>
          <w:sz w:val="32"/>
          <w:szCs w:val="32"/>
        </w:rPr>
        <w:t>Ubiquitin –tag</w:t>
      </w:r>
      <w:r w:rsidRPr="00F943CA">
        <w:rPr>
          <w:rFonts w:ascii="Traditional Arabic" w:hAnsi="Traditional Arabic" w:cs="Traditional Arabic"/>
          <w:sz w:val="32"/>
          <w:szCs w:val="32"/>
          <w:rtl/>
        </w:rPr>
        <w:t>.</w:t>
      </w:r>
    </w:p>
    <w:p w:rsidR="00F943CA" w:rsidRPr="00F943CA" w:rsidRDefault="00F943CA" w:rsidP="00F943CA">
      <w:pPr>
        <w:jc w:val="lowKashida"/>
        <w:rPr>
          <w:rFonts w:ascii="Traditional Arabic" w:hAnsi="Traditional Arabic" w:cs="Traditional Arabic"/>
          <w:sz w:val="32"/>
          <w:szCs w:val="32"/>
          <w:rtl/>
        </w:rPr>
      </w:pPr>
      <w:r w:rsidRPr="00F943CA">
        <w:rPr>
          <w:rFonts w:ascii="Traditional Arabic" w:hAnsi="Traditional Arabic" w:cs="Traditional Arabic"/>
          <w:sz w:val="32"/>
          <w:szCs w:val="32"/>
          <w:rtl/>
        </w:rPr>
        <w:t xml:space="preserve">وتتم الدورة بكاملها بتعاون يحصل بين الفعاليات التي تحصل في </w:t>
      </w:r>
      <w:proofErr w:type="spellStart"/>
      <w:r w:rsidRPr="00F943CA">
        <w:rPr>
          <w:rFonts w:ascii="Traditional Arabic" w:hAnsi="Traditional Arabic" w:cs="Traditional Arabic"/>
          <w:sz w:val="32"/>
          <w:szCs w:val="32"/>
          <w:rtl/>
        </w:rPr>
        <w:t>السايتوبلازم</w:t>
      </w:r>
      <w:proofErr w:type="spellEnd"/>
      <w:r w:rsidRPr="00F943CA">
        <w:rPr>
          <w:rFonts w:ascii="Traditional Arabic" w:hAnsi="Traditional Arabic" w:cs="Traditional Arabic"/>
          <w:sz w:val="32"/>
          <w:szCs w:val="32"/>
          <w:rtl/>
        </w:rPr>
        <w:t xml:space="preserve"> مع تلك التي تحصل في النواة وذلك بتخصص بعض المكونات في مواقعها مثلا في النواة او </w:t>
      </w:r>
      <w:proofErr w:type="spellStart"/>
      <w:r w:rsidRPr="00F943CA">
        <w:rPr>
          <w:rFonts w:ascii="Traditional Arabic" w:hAnsi="Traditional Arabic" w:cs="Traditional Arabic"/>
          <w:sz w:val="32"/>
          <w:szCs w:val="32"/>
          <w:rtl/>
        </w:rPr>
        <w:t>السايتوبلازم</w:t>
      </w:r>
      <w:proofErr w:type="spellEnd"/>
      <w:r w:rsidRPr="00F943CA">
        <w:rPr>
          <w:rFonts w:ascii="Traditional Arabic" w:hAnsi="Traditional Arabic" w:cs="Traditional Arabic"/>
          <w:sz w:val="32"/>
          <w:szCs w:val="32"/>
          <w:rtl/>
        </w:rPr>
        <w:t xml:space="preserve">. اضافة الى وجود بعض البروتينات التي تقوم بحركة مكوكية بين النواة </w:t>
      </w:r>
      <w:proofErr w:type="spellStart"/>
      <w:r w:rsidRPr="00F943CA">
        <w:rPr>
          <w:rFonts w:ascii="Traditional Arabic" w:hAnsi="Traditional Arabic" w:cs="Traditional Arabic"/>
          <w:sz w:val="32"/>
          <w:szCs w:val="32"/>
          <w:rtl/>
        </w:rPr>
        <w:t>والسايتوبلازم</w:t>
      </w:r>
      <w:proofErr w:type="spellEnd"/>
      <w:r w:rsidRPr="00F943CA">
        <w:rPr>
          <w:rFonts w:ascii="Traditional Arabic" w:hAnsi="Traditional Arabic" w:cs="Traditional Arabic"/>
          <w:sz w:val="32"/>
          <w:szCs w:val="32"/>
          <w:rtl/>
        </w:rPr>
        <w:t xml:space="preserve"> وهي السمة المميزة </w:t>
      </w:r>
      <w:proofErr w:type="spellStart"/>
      <w:r w:rsidRPr="00F943CA">
        <w:rPr>
          <w:rFonts w:ascii="Traditional Arabic" w:hAnsi="Traditional Arabic" w:cs="Traditional Arabic"/>
          <w:sz w:val="32"/>
          <w:szCs w:val="32"/>
          <w:rtl/>
        </w:rPr>
        <w:t>لل</w:t>
      </w:r>
      <w:proofErr w:type="spellEnd"/>
      <w:r w:rsidRPr="00F943CA">
        <w:rPr>
          <w:rFonts w:ascii="Traditional Arabic" w:hAnsi="Traditional Arabic" w:cs="Traditional Arabic"/>
          <w:sz w:val="32"/>
          <w:szCs w:val="32"/>
          <w:rtl/>
        </w:rPr>
        <w:t xml:space="preserve">ـ </w:t>
      </w:r>
      <w:proofErr w:type="spellStart"/>
      <w:r w:rsidRPr="00F943CA">
        <w:rPr>
          <w:rFonts w:ascii="Traditional Arabic" w:hAnsi="Traditional Arabic" w:cs="Traditional Arabic"/>
          <w:sz w:val="32"/>
          <w:szCs w:val="32"/>
        </w:rPr>
        <w:t>CdKs</w:t>
      </w:r>
      <w:proofErr w:type="spellEnd"/>
      <w:r w:rsidRPr="00F943CA">
        <w:rPr>
          <w:rFonts w:ascii="Traditional Arabic" w:hAnsi="Traditional Arabic" w:cs="Traditional Arabic"/>
          <w:sz w:val="32"/>
          <w:szCs w:val="32"/>
          <w:rtl/>
        </w:rPr>
        <w:t xml:space="preserve"> اذ تتحرك وفق الحاجة إليها.</w:t>
      </w:r>
    </w:p>
    <w:p w:rsidR="00F943CA" w:rsidRPr="00F943CA" w:rsidRDefault="00F943CA" w:rsidP="00F943CA">
      <w:pPr>
        <w:jc w:val="lowKashida"/>
        <w:rPr>
          <w:rFonts w:ascii="Traditional Arabic" w:hAnsi="Traditional Arabic" w:cs="Traditional Arabic"/>
          <w:b/>
          <w:bCs/>
          <w:sz w:val="32"/>
          <w:szCs w:val="32"/>
          <w:rtl/>
        </w:rPr>
      </w:pPr>
      <w:r w:rsidRPr="00F943CA">
        <w:rPr>
          <w:rFonts w:ascii="Traditional Arabic" w:hAnsi="Traditional Arabic" w:cs="Traditional Arabic"/>
          <w:b/>
          <w:bCs/>
          <w:sz w:val="32"/>
          <w:szCs w:val="32"/>
          <w:rtl/>
        </w:rPr>
        <w:t>النمو في الفطريات</w:t>
      </w:r>
    </w:p>
    <w:p w:rsidR="00F943CA" w:rsidRPr="00F943CA" w:rsidRDefault="00F943CA" w:rsidP="00F943CA">
      <w:pPr>
        <w:jc w:val="lowKashida"/>
        <w:rPr>
          <w:rFonts w:ascii="Traditional Arabic" w:hAnsi="Traditional Arabic" w:cs="Traditional Arabic"/>
          <w:sz w:val="32"/>
          <w:szCs w:val="32"/>
          <w:rtl/>
        </w:rPr>
      </w:pPr>
      <w:proofErr w:type="spellStart"/>
      <w:r w:rsidRPr="00F943CA">
        <w:rPr>
          <w:rFonts w:ascii="Traditional Arabic" w:hAnsi="Traditional Arabic" w:cs="Traditional Arabic"/>
          <w:sz w:val="32"/>
          <w:szCs w:val="32"/>
          <w:rtl/>
        </w:rPr>
        <w:t>الاعفان</w:t>
      </w:r>
      <w:proofErr w:type="spellEnd"/>
      <w:r w:rsidRPr="00F943CA">
        <w:rPr>
          <w:rFonts w:ascii="Traditional Arabic" w:hAnsi="Traditional Arabic" w:cs="Traditional Arabic"/>
          <w:sz w:val="32"/>
          <w:szCs w:val="32"/>
          <w:rtl/>
        </w:rPr>
        <w:t xml:space="preserve"> والخمائر من الخلايا حقيقية النواة ذات الانتشار الواسع رغم أنها أحياء غير متحركة، وتتكاثر جنسيا ولا جنسيا بتكوين </w:t>
      </w:r>
      <w:proofErr w:type="spellStart"/>
      <w:r w:rsidRPr="00F943CA">
        <w:rPr>
          <w:rFonts w:ascii="Traditional Arabic" w:hAnsi="Traditional Arabic" w:cs="Traditional Arabic"/>
          <w:sz w:val="32"/>
          <w:szCs w:val="32"/>
          <w:rtl/>
        </w:rPr>
        <w:t>الكونيديا</w:t>
      </w:r>
      <w:proofErr w:type="spellEnd"/>
      <w:r w:rsidRPr="00F943CA">
        <w:rPr>
          <w:rFonts w:ascii="Traditional Arabic" w:hAnsi="Traditional Arabic" w:cs="Traditional Arabic"/>
          <w:sz w:val="32"/>
          <w:szCs w:val="32"/>
          <w:rtl/>
        </w:rPr>
        <w:t xml:space="preserve"> خفيفة الوزن التي تساعدها في الانتشار، كما انها تنمو على أوساط بسيطة وتحتاج الى الكربون والنتروجين المختزلة لأنها لا تستطيع ان تثبت الكربون او النتروجين المؤكسدة.</w:t>
      </w:r>
    </w:p>
    <w:p w:rsidR="00F943CA" w:rsidRPr="00F943CA" w:rsidRDefault="00F943CA" w:rsidP="00F943CA">
      <w:pPr>
        <w:jc w:val="lowKashida"/>
        <w:rPr>
          <w:rFonts w:ascii="Traditional Arabic" w:hAnsi="Traditional Arabic" w:cs="Traditional Arabic"/>
          <w:sz w:val="32"/>
          <w:szCs w:val="32"/>
          <w:rtl/>
        </w:rPr>
      </w:pPr>
      <w:r w:rsidRPr="00F943CA">
        <w:rPr>
          <w:rFonts w:ascii="Traditional Arabic" w:hAnsi="Traditional Arabic" w:cs="Traditional Arabic"/>
          <w:sz w:val="32"/>
          <w:szCs w:val="32"/>
          <w:rtl/>
        </w:rPr>
        <w:t xml:space="preserve">تتكاثر الخمائر بتكوين البراعم والتي تمثل </w:t>
      </w:r>
      <w:proofErr w:type="spellStart"/>
      <w:r w:rsidRPr="00F943CA">
        <w:rPr>
          <w:rFonts w:ascii="Traditional Arabic" w:hAnsi="Traditional Arabic" w:cs="Traditional Arabic"/>
          <w:sz w:val="32"/>
          <w:szCs w:val="32"/>
        </w:rPr>
        <w:t>Blastospores</w:t>
      </w:r>
      <w:proofErr w:type="spellEnd"/>
      <w:r w:rsidRPr="00F943CA">
        <w:rPr>
          <w:rFonts w:ascii="Traditional Arabic" w:hAnsi="Traditional Arabic" w:cs="Traditional Arabic"/>
          <w:sz w:val="32"/>
          <w:szCs w:val="32"/>
          <w:rtl/>
        </w:rPr>
        <w:t xml:space="preserve">، والبعض الاخر تتكاثر بالانشطار، كما ان البعض منها وعند وجود ظروف غير ملائمة تكون </w:t>
      </w:r>
      <w:proofErr w:type="spellStart"/>
      <w:r w:rsidRPr="00F943CA">
        <w:rPr>
          <w:rFonts w:ascii="Traditional Arabic" w:hAnsi="Traditional Arabic" w:cs="Traditional Arabic"/>
          <w:sz w:val="32"/>
          <w:szCs w:val="32"/>
          <w:rtl/>
        </w:rPr>
        <w:t>مايسليوم</w:t>
      </w:r>
      <w:proofErr w:type="spellEnd"/>
      <w:r w:rsidRPr="00F943CA">
        <w:rPr>
          <w:rFonts w:ascii="Traditional Arabic" w:hAnsi="Traditional Arabic" w:cs="Traditional Arabic"/>
          <w:sz w:val="32"/>
          <w:szCs w:val="32"/>
          <w:rtl/>
        </w:rPr>
        <w:t xml:space="preserve"> كاذب او حقيقي.</w:t>
      </w:r>
    </w:p>
    <w:p w:rsidR="00F943CA" w:rsidRPr="00F943CA" w:rsidRDefault="00F943CA" w:rsidP="00F943CA">
      <w:pPr>
        <w:jc w:val="lowKashida"/>
        <w:rPr>
          <w:rFonts w:ascii="Traditional Arabic" w:hAnsi="Traditional Arabic" w:cs="Traditional Arabic"/>
          <w:sz w:val="32"/>
          <w:szCs w:val="32"/>
          <w:rtl/>
        </w:rPr>
      </w:pPr>
    </w:p>
    <w:p w:rsidR="00F943CA" w:rsidRPr="00F943CA" w:rsidRDefault="00F943CA" w:rsidP="00F943CA">
      <w:pPr>
        <w:jc w:val="lowKashida"/>
        <w:rPr>
          <w:rFonts w:ascii="Traditional Arabic" w:hAnsi="Traditional Arabic" w:cs="Traditional Arabic"/>
          <w:sz w:val="32"/>
          <w:szCs w:val="32"/>
          <w:rtl/>
        </w:rPr>
      </w:pPr>
      <w:r w:rsidRPr="00F943CA">
        <w:rPr>
          <w:rFonts w:ascii="Traditional Arabic" w:hAnsi="Traditional Arabic" w:cs="Traditional Arabic"/>
          <w:sz w:val="32"/>
          <w:szCs w:val="32"/>
          <w:rtl/>
        </w:rPr>
        <w:t xml:space="preserve">اما </w:t>
      </w:r>
      <w:proofErr w:type="spellStart"/>
      <w:r w:rsidRPr="00F943CA">
        <w:rPr>
          <w:rFonts w:ascii="Traditional Arabic" w:hAnsi="Traditional Arabic" w:cs="Traditional Arabic"/>
          <w:sz w:val="32"/>
          <w:szCs w:val="32"/>
          <w:rtl/>
        </w:rPr>
        <w:t>الاعفان</w:t>
      </w:r>
      <w:proofErr w:type="spellEnd"/>
      <w:r w:rsidRPr="00F943CA">
        <w:rPr>
          <w:rFonts w:ascii="Traditional Arabic" w:hAnsi="Traditional Arabic" w:cs="Traditional Arabic"/>
          <w:sz w:val="32"/>
          <w:szCs w:val="32"/>
          <w:rtl/>
        </w:rPr>
        <w:t xml:space="preserve"> فتكون دورة حياتها بعض الأحيان معقدة وتظهر فيها بعض الحالات الشاذة مثل حدوث </w:t>
      </w:r>
      <w:r w:rsidRPr="00F943CA">
        <w:rPr>
          <w:rFonts w:ascii="Traditional Arabic" w:hAnsi="Traditional Arabic" w:cs="Traditional Arabic"/>
          <w:sz w:val="32"/>
          <w:szCs w:val="32"/>
        </w:rPr>
        <w:t>Parasexual cycle</w:t>
      </w:r>
      <w:r w:rsidRPr="00F943CA">
        <w:rPr>
          <w:rFonts w:ascii="Traditional Arabic" w:hAnsi="Traditional Arabic" w:cs="Traditional Arabic"/>
          <w:sz w:val="32"/>
          <w:szCs w:val="32"/>
          <w:rtl/>
        </w:rPr>
        <w:t xml:space="preserve"> خاصة في الأحياء ذات الأهمية الكبيرة في مجالات الانتاج الحيوية وتستغل هذه الدورات في تحسين السلالات. وهذه الدورة تعد طريقة تكاثر غير طبيعية ويحصل فيها </w:t>
      </w:r>
      <w:r w:rsidRPr="00F943CA">
        <w:rPr>
          <w:rFonts w:ascii="Traditional Arabic" w:hAnsi="Traditional Arabic" w:cs="Traditional Arabic"/>
          <w:sz w:val="32"/>
          <w:szCs w:val="32"/>
        </w:rPr>
        <w:t>Mitotic recombination</w:t>
      </w:r>
      <w:r w:rsidRPr="00F943CA">
        <w:rPr>
          <w:rFonts w:ascii="Traditional Arabic" w:hAnsi="Traditional Arabic" w:cs="Traditional Arabic"/>
          <w:sz w:val="32"/>
          <w:szCs w:val="32"/>
          <w:rtl/>
        </w:rPr>
        <w:t>.</w:t>
      </w:r>
    </w:p>
    <w:p w:rsidR="002B7A77" w:rsidRPr="00F943CA" w:rsidRDefault="00F943CA" w:rsidP="00F943CA">
      <w:pPr>
        <w:jc w:val="lowKashida"/>
        <w:rPr>
          <w:rFonts w:ascii="Traditional Arabic" w:hAnsi="Traditional Arabic" w:cs="Traditional Arabic"/>
          <w:sz w:val="32"/>
          <w:szCs w:val="32"/>
        </w:rPr>
      </w:pPr>
      <w:r w:rsidRPr="00F943CA">
        <w:rPr>
          <w:rFonts w:ascii="Traditional Arabic" w:hAnsi="Traditional Arabic" w:cs="Traditional Arabic"/>
          <w:sz w:val="32"/>
          <w:szCs w:val="32"/>
          <w:rtl/>
        </w:rPr>
        <w:t xml:space="preserve">ويتم الالتحام بين </w:t>
      </w:r>
      <w:proofErr w:type="spellStart"/>
      <w:r w:rsidRPr="00F943CA">
        <w:rPr>
          <w:rFonts w:ascii="Traditional Arabic" w:hAnsi="Traditional Arabic" w:cs="Traditional Arabic"/>
          <w:sz w:val="32"/>
          <w:szCs w:val="32"/>
          <w:rtl/>
        </w:rPr>
        <w:t>هايفات</w:t>
      </w:r>
      <w:proofErr w:type="spellEnd"/>
      <w:r w:rsidRPr="00F943CA">
        <w:rPr>
          <w:rFonts w:ascii="Traditional Arabic" w:hAnsi="Traditional Arabic" w:cs="Traditional Arabic"/>
          <w:sz w:val="32"/>
          <w:szCs w:val="32"/>
          <w:rtl/>
        </w:rPr>
        <w:t xml:space="preserve"> غير متميزة متجاوزة لتكون </w:t>
      </w:r>
      <w:proofErr w:type="spellStart"/>
      <w:r w:rsidRPr="00F943CA">
        <w:rPr>
          <w:rFonts w:ascii="Traditional Arabic" w:hAnsi="Traditional Arabic" w:cs="Traditional Arabic"/>
          <w:sz w:val="32"/>
          <w:szCs w:val="32"/>
          <w:rtl/>
        </w:rPr>
        <w:t>هايفة</w:t>
      </w:r>
      <w:proofErr w:type="spellEnd"/>
      <w:r w:rsidRPr="00F943CA">
        <w:rPr>
          <w:rFonts w:ascii="Traditional Arabic" w:hAnsi="Traditional Arabic" w:cs="Traditional Arabic"/>
          <w:sz w:val="32"/>
          <w:szCs w:val="32"/>
          <w:rtl/>
        </w:rPr>
        <w:t xml:space="preserve"> بنواتين وفي أغلب الأحيان تبقى النواتان ثابتة في </w:t>
      </w:r>
      <w:proofErr w:type="spellStart"/>
      <w:r w:rsidRPr="00F943CA">
        <w:rPr>
          <w:rFonts w:ascii="Traditional Arabic" w:hAnsi="Traditional Arabic" w:cs="Traditional Arabic"/>
          <w:sz w:val="32"/>
          <w:szCs w:val="32"/>
          <w:rtl/>
        </w:rPr>
        <w:t>الهايفة</w:t>
      </w:r>
      <w:proofErr w:type="spellEnd"/>
      <w:r w:rsidRPr="00F943CA">
        <w:rPr>
          <w:rFonts w:ascii="Traditional Arabic" w:hAnsi="Traditional Arabic" w:cs="Traditional Arabic"/>
          <w:sz w:val="32"/>
          <w:szCs w:val="32"/>
          <w:rtl/>
        </w:rPr>
        <w:t xml:space="preserve"> مكونة تركيب متباين النوى </w:t>
      </w:r>
      <w:r w:rsidRPr="00F943CA">
        <w:rPr>
          <w:rFonts w:ascii="Traditional Arabic" w:hAnsi="Traditional Arabic" w:cs="Traditional Arabic"/>
          <w:sz w:val="32"/>
          <w:szCs w:val="32"/>
        </w:rPr>
        <w:t>Heterokaryon</w:t>
      </w:r>
      <w:r w:rsidRPr="00F943CA">
        <w:rPr>
          <w:rFonts w:ascii="Traditional Arabic" w:hAnsi="Traditional Arabic" w:cs="Traditional Arabic"/>
          <w:sz w:val="32"/>
          <w:szCs w:val="32"/>
          <w:rtl/>
        </w:rPr>
        <w:t xml:space="preserve">، وفي حالات خاصة تندمج النواتان لتكون نواة ثنائية الكروموسومات، او يمكن ان تحدث عمليات عبور بين الكروموسومات اثناء الانقسام الخيطي وعندها تعطي خلايا فردانية الكروموسومات الا انها تحوي على كروموسومات </w:t>
      </w:r>
      <w:proofErr w:type="spellStart"/>
      <w:r w:rsidRPr="00F943CA">
        <w:rPr>
          <w:rFonts w:ascii="Traditional Arabic" w:hAnsi="Traditional Arabic" w:cs="Traditional Arabic"/>
          <w:sz w:val="32"/>
          <w:szCs w:val="32"/>
          <w:rtl/>
        </w:rPr>
        <w:t>متأشبة</w:t>
      </w:r>
      <w:proofErr w:type="spellEnd"/>
      <w:r w:rsidRPr="00F943CA">
        <w:rPr>
          <w:rFonts w:ascii="Traditional Arabic" w:hAnsi="Traditional Arabic" w:cs="Traditional Arabic"/>
          <w:sz w:val="32"/>
          <w:szCs w:val="32"/>
          <w:rtl/>
        </w:rPr>
        <w:t xml:space="preserve"> </w:t>
      </w:r>
      <w:r w:rsidRPr="00F943CA">
        <w:rPr>
          <w:rFonts w:ascii="Traditional Arabic" w:hAnsi="Traditional Arabic" w:cs="Traditional Arabic"/>
          <w:sz w:val="32"/>
          <w:szCs w:val="32"/>
        </w:rPr>
        <w:t>Recombinant chromosomes</w:t>
      </w:r>
      <w:r w:rsidRPr="00F943CA">
        <w:rPr>
          <w:rFonts w:ascii="Traditional Arabic" w:hAnsi="Traditional Arabic" w:cs="Traditional Arabic"/>
          <w:sz w:val="32"/>
          <w:szCs w:val="32"/>
          <w:rtl/>
        </w:rPr>
        <w:t>.</w:t>
      </w:r>
    </w:p>
    <w:sectPr w:rsidR="002B7A77" w:rsidRPr="00F943CA" w:rsidSect="00F943CA">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3CA"/>
    <w:rsid w:val="002B7A77"/>
    <w:rsid w:val="00457C1C"/>
    <w:rsid w:val="007F0A4F"/>
    <w:rsid w:val="00F943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3CABE"/>
  <w15:chartTrackingRefBased/>
  <w15:docId w15:val="{60F1B4C8-46EA-4B7D-89F9-BA7D2770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943CA"/>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F943CA"/>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1803</Words>
  <Characters>10281</Characters>
  <Application>Microsoft Office Word</Application>
  <DocSecurity>0</DocSecurity>
  <Lines>85</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cp:lastPrinted>2018-09-18T16:09:00Z</cp:lastPrinted>
  <dcterms:created xsi:type="dcterms:W3CDTF">2018-09-18T16:07:00Z</dcterms:created>
  <dcterms:modified xsi:type="dcterms:W3CDTF">2018-09-18T16:20:00Z</dcterms:modified>
</cp:coreProperties>
</file>