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336428536"/>
        <w:docPartObj>
          <w:docPartGallery w:val="Cover Pages"/>
          <w:docPartUnique/>
        </w:docPartObj>
      </w:sdtPr>
      <w:sdtEndPr>
        <w:rPr>
          <w:rFonts w:ascii="Traditional Arabic" w:eastAsiaTheme="minorHAnsi" w:hAnsi="Traditional Arabic" w:cs="Traditional Arabic"/>
          <w:b/>
          <w:bCs/>
          <w:color w:val="auto"/>
          <w:sz w:val="46"/>
          <w:szCs w:val="46"/>
          <w:rtl w:val="0"/>
        </w:rPr>
      </w:sdtEndPr>
      <w:sdtContent>
        <w:p w:rsidR="007E4E73" w:rsidRDefault="007E4E73">
          <w:pPr>
            <w:pStyle w:val="a5"/>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6"/>
              <w:szCs w:val="96"/>
              <w:rtl/>
            </w:rPr>
            <w:alias w:val="العنوان"/>
            <w:tag w:val=""/>
            <w:id w:val="1735040861"/>
            <w:placeholder>
              <w:docPart w:val="132240CFD0C54B02936C560B4BA30494"/>
            </w:placeholder>
            <w:dataBinding w:prefixMappings="xmlns:ns0='http://purl.org/dc/elements/1.1/' xmlns:ns1='http://schemas.openxmlformats.org/package/2006/metadata/core-properties' " w:xpath="/ns1:coreProperties[1]/ns0:title[1]" w:storeItemID="{6C3C8BC8-F283-45AE-878A-BAB7291924A1}"/>
            <w:text/>
          </w:sdtPr>
          <w:sdtContent>
            <w:p w:rsidR="007E4E73" w:rsidRPr="007C5E14" w:rsidRDefault="007C5E14" w:rsidP="007C5E14">
              <w:pPr>
                <w:pStyle w:val="a5"/>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7C5E14">
                <w:rPr>
                  <w:rFonts w:asciiTheme="majorHAnsi" w:eastAsiaTheme="majorEastAsia" w:hAnsiTheme="majorHAnsi" w:cs="Times New Roman" w:hint="cs"/>
                  <w:b/>
                  <w:bCs/>
                  <w:caps/>
                  <w:color w:val="5B9BD5" w:themeColor="accent1"/>
                  <w:sz w:val="96"/>
                  <w:szCs w:val="96"/>
                  <w:rtl/>
                </w:rPr>
                <w:t>الكربوهيدرات</w:t>
              </w:r>
            </w:p>
          </w:sdtContent>
        </w:sdt>
        <w:p w:rsidR="007E4E73" w:rsidRDefault="007E4E73">
          <w:pPr>
            <w:pStyle w:val="a5"/>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7E4E73" w:rsidRPr="007C5E14" w:rsidRDefault="007C5E14" w:rsidP="007C5E14">
                                    <w:pPr>
                                      <w:pStyle w:val="a5"/>
                                      <w:spacing w:after="40"/>
                                      <w:jc w:val="center"/>
                                      <w:rPr>
                                        <w:b/>
                                        <w:bCs/>
                                        <w:caps/>
                                        <w:color w:val="5B9BD5" w:themeColor="accent1"/>
                                        <w:sz w:val="36"/>
                                        <w:szCs w:val="36"/>
                                      </w:rPr>
                                    </w:pPr>
                                    <w:r w:rsidRPr="007C5E14">
                                      <w:rPr>
                                        <w:rFonts w:hint="cs"/>
                                        <w:b/>
                                        <w:bCs/>
                                        <w:caps/>
                                        <w:color w:val="5B9BD5" w:themeColor="accent1"/>
                                        <w:sz w:val="36"/>
                                        <w:szCs w:val="36"/>
                                        <w:rtl/>
                                      </w:rPr>
                                      <w:t>إعداد الطالب:</w:t>
                                    </w:r>
                                  </w:p>
                                </w:sdtContent>
                              </w:sdt>
                              <w:p w:rsidR="007E4E73" w:rsidRPr="007C5E14" w:rsidRDefault="007E4E73" w:rsidP="007C5E14">
                                <w:pPr>
                                  <w:pStyle w:val="a5"/>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sidR="007C5E14">
                                      <w:rPr>
                                        <w:b/>
                                        <w:bCs/>
                                        <w:caps/>
                                        <w:color w:val="5B9BD5" w:themeColor="accent1"/>
                                        <w:sz w:val="30"/>
                                        <w:szCs w:val="30"/>
                                        <w:rtl/>
                                      </w:rPr>
                                      <w:t xml:space="preserve">     </w:t>
                                    </w:r>
                                  </w:sdtContent>
                                </w:sdt>
                              </w:p>
                              <w:p w:rsidR="007E4E73" w:rsidRPr="007C5E14" w:rsidRDefault="007E4E73" w:rsidP="007C5E14">
                                <w:pPr>
                                  <w:pStyle w:val="a5"/>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Content>
                                    <w:r w:rsidR="007C5E14">
                                      <w:rPr>
                                        <w:rFonts w:hint="cs"/>
                                        <w:b/>
                                        <w:bCs/>
                                        <w:color w:val="5B9BD5" w:themeColor="accent1"/>
                                        <w:sz w:val="30"/>
                                        <w:szCs w:val="30"/>
                                        <w:rtl/>
                                      </w:rPr>
                                      <w:t>إشراف المعلم:</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7E4E73" w:rsidRPr="007C5E14" w:rsidRDefault="007C5E14" w:rsidP="007C5E14">
                              <w:pPr>
                                <w:pStyle w:val="a5"/>
                                <w:spacing w:after="40"/>
                                <w:jc w:val="center"/>
                                <w:rPr>
                                  <w:b/>
                                  <w:bCs/>
                                  <w:caps/>
                                  <w:color w:val="5B9BD5" w:themeColor="accent1"/>
                                  <w:sz w:val="36"/>
                                  <w:szCs w:val="36"/>
                                </w:rPr>
                              </w:pPr>
                              <w:r w:rsidRPr="007C5E14">
                                <w:rPr>
                                  <w:rFonts w:hint="cs"/>
                                  <w:b/>
                                  <w:bCs/>
                                  <w:caps/>
                                  <w:color w:val="5B9BD5" w:themeColor="accent1"/>
                                  <w:sz w:val="36"/>
                                  <w:szCs w:val="36"/>
                                  <w:rtl/>
                                </w:rPr>
                                <w:t>إعداد الطالب:</w:t>
                              </w:r>
                            </w:p>
                          </w:sdtContent>
                        </w:sdt>
                        <w:p w:rsidR="007E4E73" w:rsidRPr="007C5E14" w:rsidRDefault="007E4E73" w:rsidP="007C5E14">
                          <w:pPr>
                            <w:pStyle w:val="a5"/>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sidR="007C5E14">
                                <w:rPr>
                                  <w:b/>
                                  <w:bCs/>
                                  <w:caps/>
                                  <w:color w:val="5B9BD5" w:themeColor="accent1"/>
                                  <w:sz w:val="30"/>
                                  <w:szCs w:val="30"/>
                                  <w:rtl/>
                                </w:rPr>
                                <w:t xml:space="preserve">     </w:t>
                              </w:r>
                            </w:sdtContent>
                          </w:sdt>
                        </w:p>
                        <w:p w:rsidR="007E4E73" w:rsidRPr="007C5E14" w:rsidRDefault="007E4E73" w:rsidP="007C5E14">
                          <w:pPr>
                            <w:pStyle w:val="a5"/>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Content>
                              <w:r w:rsidR="007C5E14">
                                <w:rPr>
                                  <w:rFonts w:hint="cs"/>
                                  <w:b/>
                                  <w:bCs/>
                                  <w:color w:val="5B9BD5" w:themeColor="accent1"/>
                                  <w:sz w:val="30"/>
                                  <w:szCs w:val="30"/>
                                  <w:rtl/>
                                </w:rPr>
                                <w:t>إشراف المعلم:</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E4E73" w:rsidRDefault="007E4E73">
          <w:pPr>
            <w:bidi w:val="0"/>
            <w:rPr>
              <w:rFonts w:ascii="Traditional Arabic" w:hAnsi="Traditional Arabic" w:cs="Traditional Arabic"/>
              <w:b/>
              <w:bCs/>
              <w:sz w:val="46"/>
              <w:szCs w:val="46"/>
              <w:rtl/>
            </w:rPr>
          </w:pPr>
          <w:r>
            <w:rPr>
              <w:rFonts w:ascii="Traditional Arabic" w:hAnsi="Traditional Arabic" w:cs="Traditional Arabic"/>
              <w:b/>
              <w:bCs/>
              <w:sz w:val="46"/>
              <w:szCs w:val="46"/>
              <w:rtl/>
            </w:rPr>
            <w:br w:type="page"/>
          </w:r>
        </w:p>
      </w:sdtContent>
    </w:sdt>
    <w:p w:rsidR="007E4E73" w:rsidRDefault="00655D34" w:rsidP="00047ADD">
      <w:pPr>
        <w:spacing w:line="360" w:lineRule="auto"/>
        <w:jc w:val="center"/>
        <w:rPr>
          <w:rFonts w:ascii="Traditional Arabic" w:hAnsi="Traditional Arabic" w:cs="Traditional Arabic"/>
          <w:b/>
          <w:bCs/>
          <w:sz w:val="46"/>
          <w:szCs w:val="46"/>
          <w:rtl/>
        </w:rPr>
      </w:pPr>
      <w:r>
        <w:rPr>
          <w:rFonts w:ascii="Traditional Arabic" w:hAnsi="Traditional Arabic" w:cs="Traditional Arabic"/>
          <w:b/>
          <w:bCs/>
          <w:noProof/>
          <w:sz w:val="46"/>
          <w:szCs w:val="46"/>
          <w:rtl/>
        </w:rPr>
        <w:lastRenderedPageBreak/>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313843</wp:posOffset>
                </wp:positionV>
                <wp:extent cx="5727032" cy="9192127"/>
                <wp:effectExtent l="0" t="0" r="0" b="0"/>
                <wp:wrapNone/>
                <wp:docPr id="1" name="مستطيل 1"/>
                <wp:cNvGraphicFramePr/>
                <a:graphic xmlns:a="http://schemas.openxmlformats.org/drawingml/2006/main">
                  <a:graphicData uri="http://schemas.microsoft.com/office/word/2010/wordprocessingShape">
                    <wps:wsp>
                      <wps:cNvSpPr/>
                      <wps:spPr>
                        <a:xfrm>
                          <a:off x="0" y="0"/>
                          <a:ext cx="5727032" cy="919212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sdt>
                            <w:sdtPr>
                              <w:rPr>
                                <w:b/>
                                <w:bCs/>
                                <w:sz w:val="54"/>
                                <w:szCs w:val="54"/>
                                <w:lang w:val="ar-SA"/>
                              </w:rPr>
                              <w:id w:val="-1620060223"/>
                              <w:docPartObj>
                                <w:docPartGallery w:val="Table of Contents"/>
                                <w:docPartUnique/>
                              </w:docPartObj>
                            </w:sdtPr>
                            <w:sdtEndPr>
                              <w:rPr>
                                <w:rFonts w:asciiTheme="minorHAnsi" w:eastAsiaTheme="minorHAnsi" w:hAnsiTheme="minorHAnsi" w:cstheme="minorBidi"/>
                                <w:color w:val="auto"/>
                                <w:sz w:val="44"/>
                                <w:szCs w:val="44"/>
                              </w:rPr>
                            </w:sdtEndPr>
                            <w:sdtContent>
                              <w:p w:rsidR="00C12ABC" w:rsidRPr="00C12ABC" w:rsidRDefault="00C12ABC" w:rsidP="00C12ABC">
                                <w:pPr>
                                  <w:pStyle w:val="a8"/>
                                  <w:spacing w:line="600" w:lineRule="auto"/>
                                  <w:jc w:val="center"/>
                                  <w:rPr>
                                    <w:b/>
                                    <w:bCs/>
                                    <w:sz w:val="54"/>
                                    <w:szCs w:val="54"/>
                                  </w:rPr>
                                </w:pPr>
                                <w:r>
                                  <w:rPr>
                                    <w:rFonts w:hint="cs"/>
                                    <w:b/>
                                    <w:bCs/>
                                    <w:sz w:val="54"/>
                                    <w:szCs w:val="54"/>
                                    <w:lang w:val="ar-SA"/>
                                  </w:rPr>
                                  <w:t>عناصر البحث</w:t>
                                </w:r>
                              </w:p>
                              <w:p w:rsidR="00C12ABC" w:rsidRPr="00C12ABC" w:rsidRDefault="00C12ABC" w:rsidP="00C12ABC">
                                <w:pPr>
                                  <w:pStyle w:val="10"/>
                                  <w:tabs>
                                    <w:tab w:val="right" w:leader="dot" w:pos="8296"/>
                                  </w:tabs>
                                  <w:spacing w:line="600" w:lineRule="auto"/>
                                  <w:rPr>
                                    <w:rFonts w:eastAsiaTheme="minorEastAsia"/>
                                    <w:b/>
                                    <w:bCs/>
                                    <w:noProof/>
                                    <w:sz w:val="44"/>
                                    <w:szCs w:val="44"/>
                                    <w:rtl/>
                                  </w:rPr>
                                </w:pPr>
                                <w:r w:rsidRPr="00C12ABC">
                                  <w:rPr>
                                    <w:b/>
                                    <w:bCs/>
                                    <w:sz w:val="44"/>
                                    <w:szCs w:val="44"/>
                                  </w:rPr>
                                  <w:fldChar w:fldCharType="begin"/>
                                </w:r>
                                <w:r w:rsidRPr="00C12ABC">
                                  <w:rPr>
                                    <w:b/>
                                    <w:bCs/>
                                    <w:sz w:val="44"/>
                                    <w:szCs w:val="44"/>
                                  </w:rPr>
                                  <w:instrText xml:space="preserve"> TOC \o "1-3" \h \z \u </w:instrText>
                                </w:r>
                                <w:r w:rsidRPr="00C12ABC">
                                  <w:rPr>
                                    <w:b/>
                                    <w:bCs/>
                                    <w:sz w:val="44"/>
                                    <w:szCs w:val="44"/>
                                  </w:rPr>
                                  <w:fldChar w:fldCharType="separate"/>
                                </w:r>
                                <w:hyperlink w:anchor="_Toc511590068" w:history="1">
                                  <w:r w:rsidRPr="00C12ABC">
                                    <w:rPr>
                                      <w:rStyle w:val="Hyperlink"/>
                                      <w:rFonts w:hint="eastAsia"/>
                                      <w:b/>
                                      <w:bCs/>
                                      <w:noProof/>
                                      <w:sz w:val="44"/>
                                      <w:szCs w:val="44"/>
                                      <w:rtl/>
                                    </w:rPr>
                                    <w:t>تعريف</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Toc511590068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2</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69" w:history="1">
                                  <w:r w:rsidRPr="00C12ABC">
                                    <w:rPr>
                                      <w:rStyle w:val="Hyperlink"/>
                                      <w:rFonts w:hint="eastAsia"/>
                                      <w:b/>
                                      <w:bCs/>
                                      <w:noProof/>
                                      <w:sz w:val="44"/>
                                      <w:szCs w:val="44"/>
                                      <w:rtl/>
                                    </w:rPr>
                                    <w:t>أنواع</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Toc511590069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3</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0" w:history="1">
                                  <w:r w:rsidRPr="00C12ABC">
                                    <w:rPr>
                                      <w:rStyle w:val="Hyperlink"/>
                                      <w:rFonts w:hint="eastAsia"/>
                                      <w:b/>
                                      <w:bCs/>
                                      <w:noProof/>
                                      <w:sz w:val="44"/>
                                      <w:szCs w:val="44"/>
                                      <w:rtl/>
                                    </w:rPr>
                                    <w:t>كمية</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اللازمة</w:t>
                                  </w:r>
                                  <w:r w:rsidRPr="00C12ABC">
                                    <w:rPr>
                                      <w:rStyle w:val="Hyperlink"/>
                                      <w:b/>
                                      <w:bCs/>
                                      <w:noProof/>
                                      <w:sz w:val="44"/>
                                      <w:szCs w:val="44"/>
                                      <w:rtl/>
                                    </w:rPr>
                                    <w:t xml:space="preserve"> </w:t>
                                  </w:r>
                                  <w:r w:rsidRPr="00C12ABC">
                                    <w:rPr>
                                      <w:rStyle w:val="Hyperlink"/>
                                      <w:rFonts w:hint="eastAsia"/>
                                      <w:b/>
                                      <w:bCs/>
                                      <w:noProof/>
                                      <w:sz w:val="44"/>
                                      <w:szCs w:val="44"/>
                                      <w:rtl/>
                                    </w:rPr>
                                    <w:t>يوميا</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Toc511590070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4</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1" w:history="1">
                                  <w:r w:rsidRPr="00C12ABC">
                                    <w:rPr>
                                      <w:rStyle w:val="Hyperlink"/>
                                      <w:rFonts w:hint="eastAsia"/>
                                      <w:b/>
                                      <w:bCs/>
                                      <w:noProof/>
                                      <w:sz w:val="44"/>
                                      <w:szCs w:val="44"/>
                                      <w:rtl/>
                                    </w:rPr>
                                    <w:t>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الجيدة</w:t>
                                  </w:r>
                                  <w:r w:rsidRPr="00C12ABC">
                                    <w:rPr>
                                      <w:rStyle w:val="Hyperlink"/>
                                      <w:b/>
                                      <w:bCs/>
                                      <w:noProof/>
                                      <w:sz w:val="44"/>
                                      <w:szCs w:val="44"/>
                                      <w:rtl/>
                                    </w:rPr>
                                    <w:t xml:space="preserve"> </w:t>
                                  </w:r>
                                  <w:r w:rsidRPr="00C12ABC">
                                    <w:rPr>
                                      <w:rStyle w:val="Hyperlink"/>
                                      <w:rFonts w:hint="eastAsia"/>
                                      <w:b/>
                                      <w:bCs/>
                                      <w:noProof/>
                                      <w:sz w:val="44"/>
                                      <w:szCs w:val="44"/>
                                      <w:rtl/>
                                    </w:rPr>
                                    <w:t>والكربوهيدرات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السيئة</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Toc511590071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4</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2" w:history="1">
                                  <w:r w:rsidRPr="00C12ABC">
                                    <w:rPr>
                                      <w:rStyle w:val="Hyperlink"/>
                                      <w:rFonts w:hint="eastAsia"/>
                                      <w:b/>
                                      <w:bCs/>
                                      <w:noProof/>
                                      <w:sz w:val="44"/>
                                      <w:szCs w:val="44"/>
                                      <w:rtl/>
                                    </w:rPr>
                                    <w:t>هضم</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rStyle w:val="Hyperlink"/>
                                      <w:b/>
                                      <w:bCs/>
                                      <w:noProof/>
                                      <w:sz w:val="44"/>
                                      <w:szCs w:val="44"/>
                                      <w:rtl/>
                                    </w:rPr>
                                    <w:t xml:space="preserve"> – </w:t>
                                  </w:r>
                                  <w:r w:rsidRPr="00C12ABC">
                                    <w:rPr>
                                      <w:rStyle w:val="Hyperlink"/>
                                      <w:rFonts w:hint="eastAsia"/>
                                      <w:b/>
                                      <w:bCs/>
                                      <w:noProof/>
                                      <w:sz w:val="44"/>
                                      <w:szCs w:val="44"/>
                                      <w:rtl/>
                                    </w:rPr>
                                    <w:t>ايض</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Toc511590072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5</w:t>
                                  </w:r>
                                  <w:r w:rsidRPr="00C12ABC">
                                    <w:rPr>
                                      <w:b/>
                                      <w:bCs/>
                                      <w:noProof/>
                                      <w:webHidden/>
                                      <w:sz w:val="44"/>
                                      <w:szCs w:val="44"/>
                                      <w:rtl/>
                                    </w:rPr>
                                    <w:fldChar w:fldCharType="end"/>
                                  </w:r>
                                </w:hyperlink>
                              </w:p>
                              <w:p w:rsidR="00C12ABC" w:rsidRPr="00C12ABC" w:rsidRDefault="00C12ABC" w:rsidP="00C12ABC">
                                <w:pPr>
                                  <w:spacing w:line="600" w:lineRule="auto"/>
                                  <w:rPr>
                                    <w:b/>
                                    <w:bCs/>
                                    <w:sz w:val="44"/>
                                    <w:szCs w:val="44"/>
                                  </w:rPr>
                                </w:pPr>
                                <w:r w:rsidRPr="00C12ABC">
                                  <w:rPr>
                                    <w:b/>
                                    <w:bCs/>
                                    <w:sz w:val="44"/>
                                    <w:szCs w:val="44"/>
                                    <w:lang w:val="ar-SA"/>
                                  </w:rPr>
                                  <w:fldChar w:fldCharType="end"/>
                                </w:r>
                              </w:p>
                            </w:sdtContent>
                          </w:sdt>
                          <w:p w:rsidR="00655D34" w:rsidRPr="00C12ABC" w:rsidRDefault="00655D34" w:rsidP="00C12ABC">
                            <w:pPr>
                              <w:spacing w:line="600" w:lineRule="auto"/>
                              <w:rPr>
                                <w:b/>
                                <w:bCs/>
                                <w:sz w:val="56"/>
                                <w:szCs w:val="5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rect id="مستطيل 1" o:spid="_x0000_s1027" style="position:absolute;left:0;text-align:left;margin-left:-18pt;margin-top:24.7pt;width:450.95pt;height:72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" filled="f" stroked="f" strokeweight="1pt">
                <v:textbox>
                  <w:txbxContent>
                    <w:sdt>
                      <w:sdtPr>
                        <w:rPr>
                          <w:b/>
                          <w:bCs/>
                          <w:sz w:val="54"/>
                          <w:szCs w:val="54"/>
                          <w:lang w:val="ar-SA"/>
                        </w:rPr>
                        <w:id w:val="-1620060223"/>
                        <w:docPartObj>
                          <w:docPartGallery w:val="Table of Contents"/>
                          <w:docPartUnique/>
                        </w:docPartObj>
                      </w:sdtPr>
                      <w:sdtEndPr>
                        <w:rPr>
                          <w:rFonts w:asciiTheme="minorHAnsi" w:eastAsiaTheme="minorHAnsi" w:hAnsiTheme="minorHAnsi" w:cstheme="minorBidi"/>
                          <w:color w:val="auto"/>
                          <w:sz w:val="44"/>
                          <w:szCs w:val="44"/>
                        </w:rPr>
                      </w:sdtEndPr>
                      <w:sdtContent>
                        <w:p w:rsidR="00C12ABC" w:rsidRPr="00C12ABC" w:rsidRDefault="00C12ABC" w:rsidP="00C12ABC">
                          <w:pPr>
                            <w:pStyle w:val="a8"/>
                            <w:spacing w:line="600" w:lineRule="auto"/>
                            <w:jc w:val="center"/>
                            <w:rPr>
                              <w:b/>
                              <w:bCs/>
                              <w:sz w:val="54"/>
                              <w:szCs w:val="54"/>
                            </w:rPr>
                          </w:pPr>
                          <w:r>
                            <w:rPr>
                              <w:rFonts w:hint="cs"/>
                              <w:b/>
                              <w:bCs/>
                              <w:sz w:val="54"/>
                              <w:szCs w:val="54"/>
                              <w:lang w:val="ar-SA"/>
                            </w:rPr>
                            <w:t>عناصر البحث</w:t>
                          </w:r>
                        </w:p>
                        <w:p w:rsidR="00C12ABC" w:rsidRPr="00C12ABC" w:rsidRDefault="00C12ABC" w:rsidP="00C12ABC">
                          <w:pPr>
                            <w:pStyle w:val="10"/>
                            <w:tabs>
                              <w:tab w:val="right" w:leader="dot" w:pos="8296"/>
                            </w:tabs>
                            <w:spacing w:line="600" w:lineRule="auto"/>
                            <w:rPr>
                              <w:rFonts w:eastAsiaTheme="minorEastAsia"/>
                              <w:b/>
                              <w:bCs/>
                              <w:noProof/>
                              <w:sz w:val="44"/>
                              <w:szCs w:val="44"/>
                              <w:rtl/>
                            </w:rPr>
                          </w:pPr>
                          <w:r w:rsidRPr="00C12ABC">
                            <w:rPr>
                              <w:b/>
                              <w:bCs/>
                              <w:sz w:val="44"/>
                              <w:szCs w:val="44"/>
                            </w:rPr>
                            <w:fldChar w:fldCharType="begin"/>
                          </w:r>
                          <w:r w:rsidRPr="00C12ABC">
                            <w:rPr>
                              <w:b/>
                              <w:bCs/>
                              <w:sz w:val="44"/>
                              <w:szCs w:val="44"/>
                            </w:rPr>
                            <w:instrText xml:space="preserve"> TOC \o "1-3" \h \z \u </w:instrText>
                          </w:r>
                          <w:r w:rsidRPr="00C12ABC">
                            <w:rPr>
                              <w:b/>
                              <w:bCs/>
                              <w:sz w:val="44"/>
                              <w:szCs w:val="44"/>
                            </w:rPr>
                            <w:fldChar w:fldCharType="separate"/>
                          </w:r>
                          <w:hyperlink w:anchor="_Toc511590068" w:history="1">
                            <w:r w:rsidRPr="00C12ABC">
                              <w:rPr>
                                <w:rStyle w:val="Hyperlink"/>
                                <w:rFonts w:hint="eastAsia"/>
                                <w:b/>
                                <w:bCs/>
                                <w:noProof/>
                                <w:sz w:val="44"/>
                                <w:szCs w:val="44"/>
                                <w:rtl/>
                              </w:rPr>
                              <w:t>تعريف</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Toc511590068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2</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69" w:history="1">
                            <w:r w:rsidRPr="00C12ABC">
                              <w:rPr>
                                <w:rStyle w:val="Hyperlink"/>
                                <w:rFonts w:hint="eastAsia"/>
                                <w:b/>
                                <w:bCs/>
                                <w:noProof/>
                                <w:sz w:val="44"/>
                                <w:szCs w:val="44"/>
                                <w:rtl/>
                              </w:rPr>
                              <w:t>أنواع</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Toc511590069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3</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0" w:history="1">
                            <w:r w:rsidRPr="00C12ABC">
                              <w:rPr>
                                <w:rStyle w:val="Hyperlink"/>
                                <w:rFonts w:hint="eastAsia"/>
                                <w:b/>
                                <w:bCs/>
                                <w:noProof/>
                                <w:sz w:val="44"/>
                                <w:szCs w:val="44"/>
                                <w:rtl/>
                              </w:rPr>
                              <w:t>كمية</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اللازمة</w:t>
                            </w:r>
                            <w:r w:rsidRPr="00C12ABC">
                              <w:rPr>
                                <w:rStyle w:val="Hyperlink"/>
                                <w:b/>
                                <w:bCs/>
                                <w:noProof/>
                                <w:sz w:val="44"/>
                                <w:szCs w:val="44"/>
                                <w:rtl/>
                              </w:rPr>
                              <w:t xml:space="preserve"> </w:t>
                            </w:r>
                            <w:r w:rsidRPr="00C12ABC">
                              <w:rPr>
                                <w:rStyle w:val="Hyperlink"/>
                                <w:rFonts w:hint="eastAsia"/>
                                <w:b/>
                                <w:bCs/>
                                <w:noProof/>
                                <w:sz w:val="44"/>
                                <w:szCs w:val="44"/>
                                <w:rtl/>
                              </w:rPr>
                              <w:t>يوميا</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Toc511590070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4</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1" w:history="1">
                            <w:r w:rsidRPr="00C12ABC">
                              <w:rPr>
                                <w:rStyle w:val="Hyperlink"/>
                                <w:rFonts w:hint="eastAsia"/>
                                <w:b/>
                                <w:bCs/>
                                <w:noProof/>
                                <w:sz w:val="44"/>
                                <w:szCs w:val="44"/>
                                <w:rtl/>
                              </w:rPr>
                              <w:t>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الجيدة</w:t>
                            </w:r>
                            <w:r w:rsidRPr="00C12ABC">
                              <w:rPr>
                                <w:rStyle w:val="Hyperlink"/>
                                <w:b/>
                                <w:bCs/>
                                <w:noProof/>
                                <w:sz w:val="44"/>
                                <w:szCs w:val="44"/>
                                <w:rtl/>
                              </w:rPr>
                              <w:t xml:space="preserve"> </w:t>
                            </w:r>
                            <w:r w:rsidRPr="00C12ABC">
                              <w:rPr>
                                <w:rStyle w:val="Hyperlink"/>
                                <w:rFonts w:hint="eastAsia"/>
                                <w:b/>
                                <w:bCs/>
                                <w:noProof/>
                                <w:sz w:val="44"/>
                                <w:szCs w:val="44"/>
                                <w:rtl/>
                              </w:rPr>
                              <w:t>والكربوهيدرات</w:t>
                            </w:r>
                            <w:r w:rsidRPr="00C12ABC">
                              <w:rPr>
                                <w:rStyle w:val="Hyperlink"/>
                                <w:b/>
                                <w:bCs/>
                                <w:noProof/>
                                <w:sz w:val="44"/>
                                <w:szCs w:val="44"/>
                                <w:rtl/>
                              </w:rPr>
                              <w:t xml:space="preserve"> </w:t>
                            </w:r>
                            <w:r w:rsidRPr="00C12ABC">
                              <w:rPr>
                                <w:rStyle w:val="Hyperlink"/>
                                <w:rFonts w:hint="eastAsia"/>
                                <w:b/>
                                <w:bCs/>
                                <w:noProof/>
                                <w:sz w:val="44"/>
                                <w:szCs w:val="44"/>
                                <w:rtl/>
                              </w:rPr>
                              <w:t>السيئة</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Toc511590071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4</w:t>
                            </w:r>
                            <w:r w:rsidRPr="00C12ABC">
                              <w:rPr>
                                <w:b/>
                                <w:bCs/>
                                <w:noProof/>
                                <w:webHidden/>
                                <w:sz w:val="44"/>
                                <w:szCs w:val="44"/>
                                <w:rtl/>
                              </w:rPr>
                              <w:fldChar w:fldCharType="end"/>
                            </w:r>
                          </w:hyperlink>
                        </w:p>
                        <w:p w:rsidR="00C12ABC" w:rsidRPr="00C12ABC" w:rsidRDefault="00C12ABC" w:rsidP="00C12ABC">
                          <w:pPr>
                            <w:pStyle w:val="10"/>
                            <w:tabs>
                              <w:tab w:val="right" w:leader="dot" w:pos="8296"/>
                            </w:tabs>
                            <w:spacing w:line="600" w:lineRule="auto"/>
                            <w:rPr>
                              <w:rFonts w:eastAsiaTheme="minorEastAsia"/>
                              <w:b/>
                              <w:bCs/>
                              <w:noProof/>
                              <w:sz w:val="44"/>
                              <w:szCs w:val="44"/>
                              <w:rtl/>
                            </w:rPr>
                          </w:pPr>
                          <w:hyperlink w:anchor="_Toc511590072" w:history="1">
                            <w:r w:rsidRPr="00C12ABC">
                              <w:rPr>
                                <w:rStyle w:val="Hyperlink"/>
                                <w:rFonts w:hint="eastAsia"/>
                                <w:b/>
                                <w:bCs/>
                                <w:noProof/>
                                <w:sz w:val="44"/>
                                <w:szCs w:val="44"/>
                                <w:rtl/>
                              </w:rPr>
                              <w:t>هضم</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rStyle w:val="Hyperlink"/>
                                <w:b/>
                                <w:bCs/>
                                <w:noProof/>
                                <w:sz w:val="44"/>
                                <w:szCs w:val="44"/>
                                <w:rtl/>
                              </w:rPr>
                              <w:t xml:space="preserve"> – </w:t>
                            </w:r>
                            <w:r w:rsidRPr="00C12ABC">
                              <w:rPr>
                                <w:rStyle w:val="Hyperlink"/>
                                <w:rFonts w:hint="eastAsia"/>
                                <w:b/>
                                <w:bCs/>
                                <w:noProof/>
                                <w:sz w:val="44"/>
                                <w:szCs w:val="44"/>
                                <w:rtl/>
                              </w:rPr>
                              <w:t>ايض</w:t>
                            </w:r>
                            <w:r w:rsidRPr="00C12ABC">
                              <w:rPr>
                                <w:rStyle w:val="Hyperlink"/>
                                <w:b/>
                                <w:bCs/>
                                <w:noProof/>
                                <w:sz w:val="44"/>
                                <w:szCs w:val="44"/>
                                <w:rtl/>
                              </w:rPr>
                              <w:t xml:space="preserve"> </w:t>
                            </w:r>
                            <w:r w:rsidRPr="00C12ABC">
                              <w:rPr>
                                <w:rStyle w:val="Hyperlink"/>
                                <w:rFonts w:hint="eastAsia"/>
                                <w:b/>
                                <w:bCs/>
                                <w:noProof/>
                                <w:sz w:val="44"/>
                                <w:szCs w:val="44"/>
                                <w:rtl/>
                              </w:rPr>
                              <w:t>الكربوهيدرات</w:t>
                            </w:r>
                            <w:r w:rsidRPr="00C12ABC">
                              <w:rPr>
                                <w:b/>
                                <w:bCs/>
                                <w:noProof/>
                                <w:webHidden/>
                                <w:sz w:val="44"/>
                                <w:szCs w:val="44"/>
                                <w:rtl/>
                              </w:rPr>
                              <w:tab/>
                            </w:r>
                            <w:r w:rsidRPr="00C12ABC">
                              <w:rPr>
                                <w:b/>
                                <w:bCs/>
                                <w:noProof/>
                                <w:webHidden/>
                                <w:sz w:val="44"/>
                                <w:szCs w:val="44"/>
                                <w:rtl/>
                              </w:rPr>
                              <w:fldChar w:fldCharType="begin"/>
                            </w:r>
                            <w:r w:rsidRPr="00C12ABC">
                              <w:rPr>
                                <w:b/>
                                <w:bCs/>
                                <w:noProof/>
                                <w:webHidden/>
                                <w:sz w:val="44"/>
                                <w:szCs w:val="44"/>
                                <w:rtl/>
                              </w:rPr>
                              <w:instrText xml:space="preserve"> </w:instrText>
                            </w:r>
                            <w:r w:rsidRPr="00C12ABC">
                              <w:rPr>
                                <w:b/>
                                <w:bCs/>
                                <w:noProof/>
                                <w:webHidden/>
                                <w:sz w:val="44"/>
                                <w:szCs w:val="44"/>
                              </w:rPr>
                              <w:instrText>PAGEREF</w:instrText>
                            </w:r>
                            <w:r w:rsidRPr="00C12ABC">
                              <w:rPr>
                                <w:b/>
                                <w:bCs/>
                                <w:noProof/>
                                <w:webHidden/>
                                <w:sz w:val="44"/>
                                <w:szCs w:val="44"/>
                                <w:rtl/>
                              </w:rPr>
                              <w:instrText xml:space="preserve"> _</w:instrText>
                            </w:r>
                            <w:r w:rsidRPr="00C12ABC">
                              <w:rPr>
                                <w:b/>
                                <w:bCs/>
                                <w:noProof/>
                                <w:webHidden/>
                                <w:sz w:val="44"/>
                                <w:szCs w:val="44"/>
                              </w:rPr>
                              <w:instrText>Toc511590072 \h</w:instrText>
                            </w:r>
                            <w:r w:rsidRPr="00C12ABC">
                              <w:rPr>
                                <w:b/>
                                <w:bCs/>
                                <w:noProof/>
                                <w:webHidden/>
                                <w:sz w:val="44"/>
                                <w:szCs w:val="44"/>
                                <w:rtl/>
                              </w:rPr>
                              <w:instrText xml:space="preserve"> </w:instrText>
                            </w:r>
                            <w:r w:rsidRPr="00C12ABC">
                              <w:rPr>
                                <w:b/>
                                <w:bCs/>
                                <w:noProof/>
                                <w:webHidden/>
                                <w:sz w:val="44"/>
                                <w:szCs w:val="44"/>
                                <w:rtl/>
                              </w:rPr>
                            </w:r>
                            <w:r w:rsidRPr="00C12ABC">
                              <w:rPr>
                                <w:b/>
                                <w:bCs/>
                                <w:noProof/>
                                <w:webHidden/>
                                <w:sz w:val="44"/>
                                <w:szCs w:val="44"/>
                                <w:rtl/>
                              </w:rPr>
                              <w:fldChar w:fldCharType="separate"/>
                            </w:r>
                            <w:r w:rsidR="00F64CD5">
                              <w:rPr>
                                <w:b/>
                                <w:bCs/>
                                <w:noProof/>
                                <w:webHidden/>
                                <w:sz w:val="44"/>
                                <w:szCs w:val="44"/>
                                <w:rtl/>
                              </w:rPr>
                              <w:t>5</w:t>
                            </w:r>
                            <w:r w:rsidRPr="00C12ABC">
                              <w:rPr>
                                <w:b/>
                                <w:bCs/>
                                <w:noProof/>
                                <w:webHidden/>
                                <w:sz w:val="44"/>
                                <w:szCs w:val="44"/>
                                <w:rtl/>
                              </w:rPr>
                              <w:fldChar w:fldCharType="end"/>
                            </w:r>
                          </w:hyperlink>
                        </w:p>
                        <w:p w:rsidR="00C12ABC" w:rsidRPr="00C12ABC" w:rsidRDefault="00C12ABC" w:rsidP="00C12ABC">
                          <w:pPr>
                            <w:spacing w:line="600" w:lineRule="auto"/>
                            <w:rPr>
                              <w:b/>
                              <w:bCs/>
                              <w:sz w:val="44"/>
                              <w:szCs w:val="44"/>
                            </w:rPr>
                          </w:pPr>
                          <w:r w:rsidRPr="00C12ABC">
                            <w:rPr>
                              <w:b/>
                              <w:bCs/>
                              <w:sz w:val="44"/>
                              <w:szCs w:val="44"/>
                              <w:lang w:val="ar-SA"/>
                            </w:rPr>
                            <w:fldChar w:fldCharType="end"/>
                          </w:r>
                        </w:p>
                      </w:sdtContent>
                    </w:sdt>
                    <w:p w:rsidR="00655D34" w:rsidRPr="00C12ABC" w:rsidRDefault="00655D34" w:rsidP="00C12ABC">
                      <w:pPr>
                        <w:spacing w:line="600" w:lineRule="auto"/>
                        <w:rPr>
                          <w:b/>
                          <w:bCs/>
                          <w:sz w:val="56"/>
                          <w:szCs w:val="56"/>
                        </w:rPr>
                      </w:pPr>
                    </w:p>
                  </w:txbxContent>
                </v:textbox>
              </v:rect>
            </w:pict>
          </mc:Fallback>
        </mc:AlternateContent>
      </w: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7E4E73" w:rsidRDefault="007E4E73" w:rsidP="00047ADD">
      <w:pPr>
        <w:spacing w:line="360" w:lineRule="auto"/>
        <w:jc w:val="center"/>
        <w:rPr>
          <w:rFonts w:ascii="Traditional Arabic" w:hAnsi="Traditional Arabic" w:cs="Traditional Arabic"/>
          <w:b/>
          <w:bCs/>
          <w:sz w:val="46"/>
          <w:szCs w:val="46"/>
          <w:rtl/>
        </w:rPr>
      </w:pPr>
    </w:p>
    <w:p w:rsidR="00047ADD" w:rsidRPr="00047ADD" w:rsidRDefault="00047ADD" w:rsidP="00047ADD">
      <w:pPr>
        <w:spacing w:line="360" w:lineRule="auto"/>
        <w:jc w:val="center"/>
        <w:rPr>
          <w:rFonts w:ascii="Traditional Arabic" w:hAnsi="Traditional Arabic" w:cs="Traditional Arabic"/>
          <w:b/>
          <w:bCs/>
          <w:sz w:val="46"/>
          <w:szCs w:val="46"/>
          <w:rtl/>
        </w:rPr>
      </w:pPr>
      <w:r w:rsidRPr="00047ADD">
        <w:rPr>
          <w:rFonts w:ascii="Traditional Arabic" w:hAnsi="Traditional Arabic" w:cs="Traditional Arabic"/>
          <w:b/>
          <w:bCs/>
          <w:sz w:val="46"/>
          <w:szCs w:val="46"/>
          <w:rtl/>
        </w:rPr>
        <w:lastRenderedPageBreak/>
        <w:t>الكربوهيدرات</w:t>
      </w:r>
    </w:p>
    <w:p w:rsidR="00047ADD" w:rsidRP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اكتسبت الكربوهيدرات سمعة سيئة على مر السنين نظراً لارتباطها بكسب الوزن والسمنة، فما حقيقة الكربوهيدرات؟ فلنتعرف عليها عن كثب في المقال التالي.</w:t>
      </w:r>
    </w:p>
    <w:p w:rsidR="00047ADD" w:rsidRPr="00047ADD" w:rsidRDefault="00047ADD" w:rsidP="00047ADD">
      <w:pPr>
        <w:spacing w:line="360" w:lineRule="auto"/>
        <w:jc w:val="mediumKashida"/>
        <w:rPr>
          <w:rFonts w:ascii="Traditional Arabic" w:hAnsi="Traditional Arabic" w:cs="Traditional Arabic"/>
          <w:sz w:val="36"/>
          <w:szCs w:val="36"/>
          <w:rtl/>
        </w:rPr>
      </w:pPr>
    </w:p>
    <w:p w:rsidR="00047ADD" w:rsidRPr="00047ADD" w:rsidRDefault="00047ADD" w:rsidP="00047ADD">
      <w:pPr>
        <w:spacing w:line="360" w:lineRule="auto"/>
        <w:jc w:val="mediumKashida"/>
        <w:rPr>
          <w:rFonts w:ascii="Traditional Arabic" w:hAnsi="Traditional Arabic" w:cs="Traditional Arabic"/>
          <w:b/>
          <w:bCs/>
          <w:sz w:val="36"/>
          <w:szCs w:val="36"/>
          <w:rtl/>
        </w:rPr>
      </w:pPr>
      <w:r w:rsidRPr="00047ADD">
        <w:rPr>
          <w:rFonts w:ascii="Traditional Arabic" w:hAnsi="Traditional Arabic" w:cs="Traditional Arabic"/>
          <w:b/>
          <w:bCs/>
          <w:sz w:val="36"/>
          <w:szCs w:val="36"/>
          <w:rtl/>
        </w:rPr>
        <w:t>الكربوهيدرات: هل هي نافعة أم ضارة؟</w:t>
      </w:r>
    </w:p>
    <w:p w:rsidR="00047ADD" w:rsidRP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بتقليل كمية الكربوهيدرات المستهلكة يمكن أن تحول جسمك إلى الة لحرق الدهون، ولكن عندما تقلل كمية الكربوهيدرات فإنك تحرم جسمك من المصدر الرئيسي للطاقة والعديد من المواد الغذائية الضرورية.</w:t>
      </w:r>
    </w:p>
    <w:p w:rsidR="00047ADD" w:rsidRPr="00047ADD" w:rsidRDefault="00047ADD" w:rsidP="00047ADD">
      <w:pPr>
        <w:spacing w:line="360" w:lineRule="auto"/>
        <w:jc w:val="mediumKashida"/>
        <w:rPr>
          <w:rFonts w:ascii="Traditional Arabic" w:hAnsi="Traditional Arabic" w:cs="Traditional Arabic"/>
          <w:sz w:val="36"/>
          <w:szCs w:val="36"/>
          <w:rtl/>
        </w:rPr>
      </w:pPr>
    </w:p>
    <w:p w:rsidR="00047ADD" w:rsidRPr="00047ADD" w:rsidRDefault="00047ADD" w:rsidP="007E4E73">
      <w:pPr>
        <w:pStyle w:val="1"/>
        <w:rPr>
          <w:rtl/>
        </w:rPr>
      </w:pPr>
      <w:bookmarkStart w:id="0" w:name="_Toc511589945"/>
      <w:bookmarkStart w:id="1" w:name="_Toc511590068"/>
      <w:r w:rsidRPr="00047ADD">
        <w:rPr>
          <w:rtl/>
        </w:rPr>
        <w:t>تعريف الكربوهيدرات؟</w:t>
      </w:r>
      <w:bookmarkEnd w:id="0"/>
      <w:bookmarkEnd w:id="1"/>
    </w:p>
    <w:p w:rsid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الكربوهيدرات هي الأطعمة التي تتحول إلى جلوكوز بعد هضمها، وهذا هو المصدر الرئيسي للطاقة في الجسم، وهو مهم خاصة للدماغ الذي لا يستطيع استخدام مصادر الطاقة الأخرى (مثل الدهون أو البروتينات) بسهولة.</w:t>
      </w:r>
    </w:p>
    <w:p w:rsidR="00047ADD" w:rsidRDefault="00047ADD" w:rsidP="00047ADD">
      <w:pPr>
        <w:spacing w:line="360" w:lineRule="auto"/>
        <w:jc w:val="mediumKashida"/>
        <w:rPr>
          <w:rFonts w:ascii="Traditional Arabic" w:hAnsi="Traditional Arabic" w:cs="Traditional Arabic"/>
          <w:sz w:val="36"/>
          <w:szCs w:val="36"/>
          <w:rtl/>
        </w:rPr>
      </w:pPr>
    </w:p>
    <w:p w:rsidR="00047ADD" w:rsidRPr="00047ADD" w:rsidRDefault="00047ADD" w:rsidP="00047ADD">
      <w:pPr>
        <w:spacing w:line="360" w:lineRule="auto"/>
        <w:jc w:val="mediumKashida"/>
        <w:rPr>
          <w:rFonts w:ascii="Traditional Arabic" w:hAnsi="Traditional Arabic" w:cs="Traditional Arabic"/>
          <w:sz w:val="36"/>
          <w:szCs w:val="36"/>
          <w:rtl/>
        </w:rPr>
      </w:pPr>
    </w:p>
    <w:p w:rsidR="00047ADD" w:rsidRPr="00047ADD" w:rsidRDefault="00047ADD" w:rsidP="007E4E73">
      <w:pPr>
        <w:pStyle w:val="1"/>
        <w:rPr>
          <w:rtl/>
        </w:rPr>
      </w:pPr>
      <w:bookmarkStart w:id="2" w:name="_Toc511589946"/>
      <w:bookmarkStart w:id="3" w:name="_Toc511590069"/>
      <w:r w:rsidRPr="00047ADD">
        <w:rPr>
          <w:rtl/>
        </w:rPr>
        <w:lastRenderedPageBreak/>
        <w:t>أنواع الكربوهيدرات</w:t>
      </w:r>
      <w:bookmarkEnd w:id="2"/>
      <w:bookmarkEnd w:id="3"/>
    </w:p>
    <w:p w:rsidR="00047ADD" w:rsidRPr="00047ADD" w:rsidRDefault="00047ADD" w:rsidP="00047ADD">
      <w:pPr>
        <w:spacing w:line="360" w:lineRule="auto"/>
        <w:jc w:val="mediumKashida"/>
        <w:rPr>
          <w:rFonts w:ascii="Traditional Arabic" w:hAnsi="Traditional Arabic" w:cs="Traditional Arabic"/>
          <w:b/>
          <w:bCs/>
          <w:sz w:val="36"/>
          <w:szCs w:val="36"/>
          <w:rtl/>
        </w:rPr>
      </w:pPr>
      <w:r w:rsidRPr="00047ADD">
        <w:rPr>
          <w:rFonts w:ascii="Traditional Arabic" w:hAnsi="Traditional Arabic" w:cs="Traditional Arabic"/>
          <w:b/>
          <w:bCs/>
          <w:sz w:val="36"/>
          <w:szCs w:val="36"/>
          <w:rtl/>
        </w:rPr>
        <w:t>هناك نوعان رئيسيان من الكربوهيدرات:</w:t>
      </w:r>
    </w:p>
    <w:p w:rsidR="00047ADD" w:rsidRP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كربوهيدرات بسيطة، تحتوي على سكريات ومتوفرة في الأطعمة مثل: سكر الطعام والعسل ومنتجات الألبان والفواكه والعصير.</w:t>
      </w:r>
    </w:p>
    <w:p w:rsidR="00047ADD" w:rsidRP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كربوهيدرات معقدة، وهي النشويات – سلاسل طويلة من جزيئات الجلوكوز – التي تشمل منتجات الحبوب مثل الخبز والرقائق والمعكرونة والأرز. ويمكن تقسيمها إلى:</w:t>
      </w:r>
    </w:p>
    <w:p w:rsidR="00047ADD" w:rsidRPr="00047ADD" w:rsidRDefault="00047ADD" w:rsidP="00047ADD">
      <w:pPr>
        <w:pStyle w:val="a3"/>
        <w:numPr>
          <w:ilvl w:val="0"/>
          <w:numId w:val="1"/>
        </w:num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كربوهيدرات مكررة.</w:t>
      </w:r>
    </w:p>
    <w:p w:rsidR="00047ADD" w:rsidRPr="00047ADD" w:rsidRDefault="00047ADD" w:rsidP="00047ADD">
      <w:pPr>
        <w:pStyle w:val="a3"/>
        <w:numPr>
          <w:ilvl w:val="0"/>
          <w:numId w:val="1"/>
        </w:num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كربوهيدرات حبوب كاملة.</w:t>
      </w:r>
    </w:p>
    <w:p w:rsidR="00047ADD" w:rsidRPr="00047ADD" w:rsidRDefault="00047ADD" w:rsidP="00047ADD">
      <w:pPr>
        <w:spacing w:line="360" w:lineRule="auto"/>
        <w:jc w:val="mediumKashida"/>
        <w:rPr>
          <w:rFonts w:ascii="Traditional Arabic" w:hAnsi="Traditional Arabic" w:cs="Traditional Arabic"/>
          <w:b/>
          <w:bCs/>
          <w:sz w:val="32"/>
          <w:szCs w:val="32"/>
          <w:rtl/>
        </w:rPr>
      </w:pPr>
      <w:r w:rsidRPr="00047ADD">
        <w:rPr>
          <w:rFonts w:ascii="Traditional Arabic" w:hAnsi="Traditional Arabic" w:cs="Traditional Arabic"/>
          <w:b/>
          <w:bCs/>
          <w:sz w:val="32"/>
          <w:szCs w:val="32"/>
          <w:rtl/>
        </w:rPr>
        <w:t>ما الفرق بين أنواع الكربوهيدرات المختلفة؟</w:t>
      </w:r>
    </w:p>
    <w:p w:rsidR="00047ADD" w:rsidRP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جميع الكربوهيدرات تتحول إلى جلوكوز وترفع مستوى السكر في الدم، ولكن بعضها يفعل ذلك أسرع من البعض الاخر، والتحكم بمستوى سكر الدم  أمر هام للتحكم بالوزن والسيطرة على السكري.</w:t>
      </w:r>
    </w:p>
    <w:p w:rsidR="005374B0"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sz w:val="36"/>
          <w:szCs w:val="36"/>
          <w:rtl/>
        </w:rPr>
        <w:t>الألياف مهمة للجهاز الهضمي ولتنظيم سكر الدم، والأطعمة التي تحتوي عليها، مثل البروكولي والفول والتفاح بقشره وخبز القمح الكامل، تستغرق وقتا طويلا للهضم، لذا ينطلق الجلوكوز في الدم ببطء.</w:t>
      </w:r>
    </w:p>
    <w:p w:rsidR="00047ADD" w:rsidRPr="00047ADD" w:rsidRDefault="00047ADD" w:rsidP="007E4E73">
      <w:pPr>
        <w:pStyle w:val="1"/>
        <w:rPr>
          <w:rtl/>
        </w:rPr>
      </w:pPr>
      <w:bookmarkStart w:id="4" w:name="_Toc511589947"/>
      <w:bookmarkStart w:id="5" w:name="_Toc511590070"/>
      <w:r w:rsidRPr="00047ADD">
        <w:rPr>
          <w:rFonts w:hint="cs"/>
          <w:rtl/>
        </w:rPr>
        <w:lastRenderedPageBreak/>
        <w:t>كمية</w:t>
      </w:r>
      <w:r w:rsidRPr="00047ADD">
        <w:rPr>
          <w:rtl/>
        </w:rPr>
        <w:t xml:space="preserve"> </w:t>
      </w:r>
      <w:r w:rsidRPr="00047ADD">
        <w:rPr>
          <w:rFonts w:hint="cs"/>
          <w:rtl/>
        </w:rPr>
        <w:t>الكربوهيدرات</w:t>
      </w:r>
      <w:r w:rsidRPr="00047ADD">
        <w:rPr>
          <w:rtl/>
        </w:rPr>
        <w:t xml:space="preserve"> </w:t>
      </w:r>
      <w:r w:rsidRPr="00047ADD">
        <w:rPr>
          <w:rFonts w:hint="cs"/>
          <w:rtl/>
        </w:rPr>
        <w:t>اللازمة</w:t>
      </w:r>
      <w:r w:rsidRPr="00047ADD">
        <w:rPr>
          <w:rtl/>
        </w:rPr>
        <w:t xml:space="preserve"> </w:t>
      </w:r>
      <w:r w:rsidRPr="00047ADD">
        <w:rPr>
          <w:rFonts w:hint="cs"/>
          <w:rtl/>
        </w:rPr>
        <w:t>يوميا</w:t>
      </w:r>
      <w:bookmarkEnd w:id="4"/>
      <w:bookmarkEnd w:id="5"/>
    </w:p>
    <w:p w:rsidR="00047ADD" w:rsidRPr="00047ADD" w:rsidRDefault="00047ADD" w:rsidP="00047ADD">
      <w:pPr>
        <w:spacing w:line="36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تختلف</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كمية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المتناولة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يوميا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حسب</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طبيعة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النظام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الغذائي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المتبع</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لزيادة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الوزن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لانقاص</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الوزن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كما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انه</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توجد</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بعض</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انواع</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الانظمة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الغذائية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التي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تعتمد</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على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تقليل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لاقصى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درجة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مقابل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زيادة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البروتين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الدهون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ولكن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للنظام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الغذائي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العادي،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تناول</w:t>
      </w:r>
      <w:r w:rsidRPr="00047ADD">
        <w:rPr>
          <w:rFonts w:ascii="Traditional Arabic" w:hAnsi="Traditional Arabic" w:cs="Traditional Arabic"/>
          <w:sz w:val="36"/>
          <w:szCs w:val="36"/>
          <w:rtl/>
        </w:rPr>
        <w:t xml:space="preserve"> 45-65% </w:t>
      </w:r>
      <w:r w:rsidRPr="00047ADD">
        <w:rPr>
          <w:rFonts w:ascii="Traditional Arabic" w:hAnsi="Traditional Arabic" w:cs="Traditional Arabic" w:hint="cs"/>
          <w:sz w:val="36"/>
          <w:szCs w:val="36"/>
          <w:rtl/>
        </w:rPr>
        <w:t>من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السعرات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الحرارية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اليومية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ويحتوي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كل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جرام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على</w:t>
      </w:r>
      <w:r w:rsidRPr="00047ADD">
        <w:rPr>
          <w:rFonts w:ascii="Traditional Arabic" w:hAnsi="Traditional Arabic" w:cs="Traditional Arabic"/>
          <w:sz w:val="36"/>
          <w:szCs w:val="36"/>
          <w:rtl/>
        </w:rPr>
        <w:t xml:space="preserve"> 4 </w:t>
      </w:r>
      <w:r w:rsidRPr="00047ADD">
        <w:rPr>
          <w:rFonts w:ascii="Traditional Arabic" w:hAnsi="Traditional Arabic" w:cs="Traditional Arabic" w:hint="cs"/>
          <w:sz w:val="36"/>
          <w:szCs w:val="36"/>
          <w:rtl/>
        </w:rPr>
        <w:t>سعر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حراري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وعلى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سبيل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المثال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حالة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شخص</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يحتاج</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الى</w:t>
      </w:r>
      <w:r w:rsidRPr="00047ADD">
        <w:rPr>
          <w:rFonts w:ascii="Traditional Arabic" w:hAnsi="Traditional Arabic" w:cs="Traditional Arabic"/>
          <w:sz w:val="36"/>
          <w:szCs w:val="36"/>
          <w:rtl/>
        </w:rPr>
        <w:t xml:space="preserve"> 2000 </w:t>
      </w:r>
      <w:r w:rsidRPr="00047ADD">
        <w:rPr>
          <w:rFonts w:ascii="Traditional Arabic" w:hAnsi="Traditional Arabic" w:cs="Traditional Arabic" w:hint="cs"/>
          <w:sz w:val="36"/>
          <w:szCs w:val="36"/>
          <w:rtl/>
        </w:rPr>
        <w:t>سعر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حراري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يومياً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يجب</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تناول</w:t>
      </w:r>
      <w:r w:rsidRPr="00047ADD">
        <w:rPr>
          <w:rFonts w:ascii="Traditional Arabic" w:hAnsi="Traditional Arabic" w:cs="Traditional Arabic"/>
          <w:sz w:val="36"/>
          <w:szCs w:val="36"/>
          <w:rtl/>
        </w:rPr>
        <w:t xml:space="preserve"> 225-325 </w:t>
      </w:r>
      <w:r w:rsidRPr="00047ADD">
        <w:rPr>
          <w:rFonts w:ascii="Traditional Arabic" w:hAnsi="Traditional Arabic" w:cs="Traditional Arabic" w:hint="cs"/>
          <w:sz w:val="36"/>
          <w:szCs w:val="36"/>
          <w:rtl/>
        </w:rPr>
        <w:t>جرام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w:t>
      </w:r>
    </w:p>
    <w:p w:rsidR="00047ADD" w:rsidRPr="00047ADD" w:rsidRDefault="00047ADD" w:rsidP="007E4E73">
      <w:pPr>
        <w:pStyle w:val="1"/>
        <w:rPr>
          <w:rtl/>
        </w:rPr>
      </w:pPr>
      <w:bookmarkStart w:id="6" w:name="_Toc511589948"/>
      <w:bookmarkStart w:id="7" w:name="_Toc511590071"/>
      <w:r w:rsidRPr="00047ADD">
        <w:rPr>
          <w:rFonts w:hint="cs"/>
          <w:rtl/>
        </w:rPr>
        <w:t>الكربوهيدرات</w:t>
      </w:r>
      <w:r w:rsidRPr="00047ADD">
        <w:rPr>
          <w:rtl/>
        </w:rPr>
        <w:t xml:space="preserve"> </w:t>
      </w:r>
      <w:r w:rsidRPr="00047ADD">
        <w:rPr>
          <w:rFonts w:hint="cs"/>
          <w:rtl/>
        </w:rPr>
        <w:t>الجيدة</w:t>
      </w:r>
      <w:r w:rsidRPr="00047ADD">
        <w:rPr>
          <w:rtl/>
        </w:rPr>
        <w:t xml:space="preserve"> </w:t>
      </w:r>
      <w:r w:rsidRPr="00047ADD">
        <w:rPr>
          <w:rFonts w:hint="cs"/>
          <w:rtl/>
        </w:rPr>
        <w:t>والكربوهيدرات</w:t>
      </w:r>
      <w:r w:rsidRPr="00047ADD">
        <w:rPr>
          <w:rtl/>
        </w:rPr>
        <w:t xml:space="preserve"> </w:t>
      </w:r>
      <w:r w:rsidRPr="00047ADD">
        <w:rPr>
          <w:rFonts w:hint="cs"/>
          <w:rtl/>
        </w:rPr>
        <w:t>السيئة</w:t>
      </w:r>
      <w:bookmarkEnd w:id="6"/>
      <w:bookmarkEnd w:id="7"/>
    </w:p>
    <w:p w:rsidR="00047ADD" w:rsidRPr="00047ADD" w:rsidRDefault="00047ADD" w:rsidP="00047ADD">
      <w:pPr>
        <w:spacing w:line="36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تقسم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عادة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المعقدة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تعرف</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الجيدة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البسيطة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تعرف</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السيئة</w:t>
      </w:r>
      <w:r w:rsidRPr="00047ADD">
        <w:rPr>
          <w:rFonts w:ascii="Traditional Arabic" w:hAnsi="Traditional Arabic" w:cs="Traditional Arabic"/>
          <w:sz w:val="36"/>
          <w:szCs w:val="36"/>
          <w:rtl/>
        </w:rPr>
        <w:t>.</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الجيدة</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السيئة</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أفضل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مصادر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الغذاء</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الشوفان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أفضل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مصادر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الغذاء</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الشوفان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أفضل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مصادر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المفيدة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الغذاء</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الخضروات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بانواعها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المختلفة</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الفاكهة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خصوصا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الغنية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بالالياف</w:t>
      </w:r>
    </w:p>
    <w:p w:rsidR="00047ADD" w:rsidRPr="00047ADD" w:rsidRDefault="00047ADD" w:rsidP="00047ADD">
      <w:pPr>
        <w:pStyle w:val="a3"/>
        <w:numPr>
          <w:ilvl w:val="0"/>
          <w:numId w:val="2"/>
        </w:numPr>
        <w:spacing w:before="240" w:line="240" w:lineRule="auto"/>
        <w:rPr>
          <w:rFonts w:ascii="Traditional Arabic" w:hAnsi="Traditional Arabic" w:cs="Traditional Arabic"/>
          <w:sz w:val="36"/>
          <w:szCs w:val="36"/>
          <w:rtl/>
        </w:rPr>
      </w:pPr>
      <w:r w:rsidRPr="00047ADD">
        <w:rPr>
          <w:rFonts w:ascii="Traditional Arabic" w:hAnsi="Traditional Arabic" w:cs="Traditional Arabic" w:hint="cs"/>
          <w:sz w:val="36"/>
          <w:szCs w:val="36"/>
          <w:rtl/>
        </w:rPr>
        <w:t>الشوفان</w:t>
      </w:r>
    </w:p>
    <w:p w:rsidR="00047ADD" w:rsidRDefault="00047ADD" w:rsidP="00047ADD">
      <w:pPr>
        <w:pStyle w:val="a3"/>
        <w:numPr>
          <w:ilvl w:val="0"/>
          <w:numId w:val="2"/>
        </w:numPr>
        <w:spacing w:before="240" w:line="240" w:lineRule="auto"/>
        <w:rPr>
          <w:rFonts w:ascii="Traditional Arabic" w:hAnsi="Traditional Arabic" w:cs="Traditional Arabic"/>
          <w:sz w:val="36"/>
          <w:szCs w:val="36"/>
        </w:rPr>
      </w:pPr>
      <w:r w:rsidRPr="00047ADD">
        <w:rPr>
          <w:rFonts w:ascii="Traditional Arabic" w:hAnsi="Traditional Arabic" w:cs="Traditional Arabic" w:hint="cs"/>
          <w:sz w:val="36"/>
          <w:szCs w:val="36"/>
          <w:rtl/>
        </w:rPr>
        <w:t>الأرز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البني</w:t>
      </w:r>
    </w:p>
    <w:p w:rsidR="007E4E73" w:rsidRDefault="007E4E73" w:rsidP="007E4E73">
      <w:pPr>
        <w:pStyle w:val="a3"/>
        <w:spacing w:before="240" w:line="240" w:lineRule="auto"/>
        <w:rPr>
          <w:rFonts w:ascii="Traditional Arabic" w:hAnsi="Traditional Arabic" w:cs="Traditional Arabic"/>
          <w:sz w:val="36"/>
          <w:szCs w:val="36"/>
        </w:rPr>
      </w:pPr>
    </w:p>
    <w:p w:rsidR="00047ADD" w:rsidRPr="00047ADD" w:rsidRDefault="00047ADD" w:rsidP="007E4E73">
      <w:pPr>
        <w:pStyle w:val="1"/>
        <w:rPr>
          <w:rtl/>
        </w:rPr>
      </w:pPr>
      <w:bookmarkStart w:id="8" w:name="_Toc511589949"/>
      <w:bookmarkStart w:id="9" w:name="_Toc511590072"/>
      <w:r w:rsidRPr="00047ADD">
        <w:rPr>
          <w:rFonts w:hint="cs"/>
          <w:rtl/>
        </w:rPr>
        <w:lastRenderedPageBreak/>
        <w:t>هضم</w:t>
      </w:r>
      <w:r w:rsidRPr="00047ADD">
        <w:rPr>
          <w:rtl/>
        </w:rPr>
        <w:t xml:space="preserve"> </w:t>
      </w:r>
      <w:r w:rsidRPr="00047ADD">
        <w:rPr>
          <w:rFonts w:hint="cs"/>
          <w:rtl/>
        </w:rPr>
        <w:t>الكربوهيدرات</w:t>
      </w:r>
      <w:r w:rsidRPr="00047ADD">
        <w:rPr>
          <w:rtl/>
        </w:rPr>
        <w:t xml:space="preserve"> – </w:t>
      </w:r>
      <w:r w:rsidRPr="00047ADD">
        <w:rPr>
          <w:rFonts w:hint="cs"/>
          <w:rtl/>
        </w:rPr>
        <w:t>ايض</w:t>
      </w:r>
      <w:r w:rsidRPr="00047ADD">
        <w:rPr>
          <w:rtl/>
        </w:rPr>
        <w:t xml:space="preserve"> </w:t>
      </w:r>
      <w:r w:rsidRPr="00047ADD">
        <w:rPr>
          <w:rFonts w:hint="cs"/>
          <w:rtl/>
        </w:rPr>
        <w:t>الكربوهيدرات</w:t>
      </w:r>
      <w:bookmarkEnd w:id="8"/>
      <w:bookmarkEnd w:id="9"/>
    </w:p>
    <w:p w:rsidR="00047ADD" w:rsidRDefault="00047ADD" w:rsidP="00047ADD">
      <w:pPr>
        <w:spacing w:line="360" w:lineRule="auto"/>
        <w:jc w:val="mediumKashida"/>
        <w:rPr>
          <w:rFonts w:ascii="Traditional Arabic" w:hAnsi="Traditional Arabic" w:cs="Traditional Arabic"/>
          <w:sz w:val="36"/>
          <w:szCs w:val="36"/>
          <w:rtl/>
        </w:rPr>
      </w:pP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هضم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الكربوهيدرات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الامعاء</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البسيطة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حيث</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تتحول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جزيئات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سكريات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احادية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امتصاصها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مجري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الدم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حينما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ترتفع</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نسبة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الجلوكوز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الدم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افراز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هرمون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الانسولين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مما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يسهل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دخول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الجلوكوز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الخلايا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تكون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النسبة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الاكبر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الكبد</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العضلات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حيث</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خلال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الانسولين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تحويل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الجلوكوز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الجليكوجين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الصورة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التي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بها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تخزين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السكريات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الكبد</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العضلات</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حتى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يحتاج</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الجسم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اليه</w:t>
      </w:r>
      <w:r w:rsidRPr="00047ADD">
        <w:rPr>
          <w:rFonts w:ascii="Traditional Arabic" w:hAnsi="Traditional Arabic" w:cs="Traditional Arabic"/>
          <w:sz w:val="36"/>
          <w:szCs w:val="36"/>
          <w:rtl/>
        </w:rPr>
        <w:t>.</w:t>
      </w:r>
      <w:r w:rsidRPr="00047ADD">
        <w:rPr>
          <w:rFonts w:ascii="Traditional Arabic" w:hAnsi="Traditional Arabic" w:cs="Traditional Arabic" w:hint="cs"/>
          <w:sz w:val="36"/>
          <w:szCs w:val="36"/>
          <w:rtl/>
        </w:rPr>
        <w:t>حينما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تقل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نسبة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الجلوكوز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في</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الدم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افراز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هرمون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الجليكوجون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هرمون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الادرينالين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و</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تحويل</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الجليكوجين</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جلوكوز</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مرة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اخرى</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ليتم</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استهلاكه</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كمصدر</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للطاقة</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لخلايا</w:t>
      </w:r>
      <w:r w:rsidRPr="00047ADD">
        <w:rPr>
          <w:rFonts w:ascii="Traditional Arabic" w:hAnsi="Traditional Arabic" w:cs="Traditional Arabic"/>
          <w:sz w:val="36"/>
          <w:szCs w:val="36"/>
          <w:rtl/>
        </w:rPr>
        <w:t xml:space="preserve"> </w:t>
      </w:r>
      <w:r w:rsidRPr="00047ADD">
        <w:rPr>
          <w:rFonts w:ascii="Traditional Arabic" w:hAnsi="Traditional Arabic" w:cs="Traditional Arabic" w:hint="cs"/>
          <w:sz w:val="36"/>
          <w:szCs w:val="36"/>
          <w:rtl/>
        </w:rPr>
        <w:t>الجسم</w:t>
      </w:r>
      <w:r w:rsidRPr="00047ADD">
        <w:rPr>
          <w:rFonts w:ascii="Traditional Arabic" w:hAnsi="Traditional Arabic" w:cs="Traditional Arabic"/>
          <w:sz w:val="36"/>
          <w:szCs w:val="36"/>
          <w:rtl/>
        </w:rPr>
        <w:t>.</w:t>
      </w: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Default="00F64CD5" w:rsidP="00047ADD">
      <w:pPr>
        <w:spacing w:line="360" w:lineRule="auto"/>
        <w:jc w:val="mediumKashida"/>
        <w:rPr>
          <w:rFonts w:ascii="Traditional Arabic" w:hAnsi="Traditional Arabic" w:cs="Traditional Arabic"/>
          <w:sz w:val="36"/>
          <w:szCs w:val="36"/>
          <w:rtl/>
        </w:rPr>
      </w:pPr>
    </w:p>
    <w:p w:rsidR="00F64CD5" w:rsidRPr="00047ADD" w:rsidRDefault="00F64CD5" w:rsidP="00047ADD">
      <w:pPr>
        <w:spacing w:line="360" w:lineRule="auto"/>
        <w:jc w:val="mediumKashida"/>
        <w:rPr>
          <w:rFonts w:ascii="Traditional Arabic" w:hAnsi="Traditional Arabic" w:cs="Traditional Arabic"/>
          <w:sz w:val="36"/>
          <w:szCs w:val="36"/>
        </w:rPr>
      </w:pPr>
      <w:bookmarkStart w:id="10" w:name="_GoBack"/>
      <w:bookmarkEnd w:id="10"/>
    </w:p>
    <w:sectPr w:rsidR="00F64CD5" w:rsidRPr="00047ADD" w:rsidSect="007E4E73">
      <w:footerReference w:type="defaul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6F" w:rsidRDefault="00EC7C6F" w:rsidP="00655D34">
      <w:pPr>
        <w:spacing w:after="0" w:line="240" w:lineRule="auto"/>
      </w:pPr>
      <w:r>
        <w:separator/>
      </w:r>
    </w:p>
  </w:endnote>
  <w:endnote w:type="continuationSeparator" w:id="0">
    <w:p w:rsidR="00EC7C6F" w:rsidRDefault="00EC7C6F" w:rsidP="0065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1693268"/>
      <w:docPartObj>
        <w:docPartGallery w:val="Page Numbers (Bottom of Page)"/>
        <w:docPartUnique/>
      </w:docPartObj>
    </w:sdtPr>
    <w:sdtContent>
      <w:p w:rsidR="00655D34" w:rsidRDefault="00655D34">
        <w:pPr>
          <w:pStyle w:val="a7"/>
          <w:jc w:val="right"/>
        </w:pPr>
        <w:r>
          <w:fldChar w:fldCharType="begin"/>
        </w:r>
        <w:r>
          <w:instrText>PAGE   \* MERGEFORMAT</w:instrText>
        </w:r>
        <w:r>
          <w:fldChar w:fldCharType="separate"/>
        </w:r>
        <w:r w:rsidR="000B407E" w:rsidRPr="000B407E">
          <w:rPr>
            <w:noProof/>
            <w:rtl/>
            <w:lang w:val="ar-SA"/>
          </w:rPr>
          <w:t>5</w:t>
        </w:r>
        <w:r>
          <w:fldChar w:fldCharType="end"/>
        </w:r>
      </w:p>
    </w:sdtContent>
  </w:sdt>
  <w:p w:rsidR="00655D34" w:rsidRDefault="00655D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6F" w:rsidRDefault="00EC7C6F" w:rsidP="00655D34">
      <w:pPr>
        <w:spacing w:after="0" w:line="240" w:lineRule="auto"/>
      </w:pPr>
      <w:r>
        <w:separator/>
      </w:r>
    </w:p>
  </w:footnote>
  <w:footnote w:type="continuationSeparator" w:id="0">
    <w:p w:rsidR="00EC7C6F" w:rsidRDefault="00EC7C6F" w:rsidP="00655D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549"/>
    <w:multiLevelType w:val="hybridMultilevel"/>
    <w:tmpl w:val="BBE85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AE0119"/>
    <w:multiLevelType w:val="hybridMultilevel"/>
    <w:tmpl w:val="75B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3759A"/>
    <w:multiLevelType w:val="hybridMultilevel"/>
    <w:tmpl w:val="C5746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DD"/>
    <w:rsid w:val="00047ADD"/>
    <w:rsid w:val="000B407E"/>
    <w:rsid w:val="0013184C"/>
    <w:rsid w:val="005374B0"/>
    <w:rsid w:val="00655D34"/>
    <w:rsid w:val="007C5E14"/>
    <w:rsid w:val="007E4E73"/>
    <w:rsid w:val="00944E49"/>
    <w:rsid w:val="00A6317C"/>
    <w:rsid w:val="00C12ABC"/>
    <w:rsid w:val="00EC7C6F"/>
    <w:rsid w:val="00F64C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B5D5"/>
  <w15:chartTrackingRefBased/>
  <w15:docId w15:val="{3C3D69A0-5EE9-4891-87F5-E8708D87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7E4E73"/>
    <w:pPr>
      <w:keepNext/>
      <w:keepLines/>
      <w:spacing w:after="0"/>
      <w:outlineLvl w:val="0"/>
    </w:pPr>
    <w:rPr>
      <w:rFonts w:asciiTheme="majorHAnsi" w:eastAsiaTheme="majorEastAsia" w:hAnsiTheme="majorHAnsi" w:cs="Traditional Arabic"/>
      <w:bCs/>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E4E73"/>
    <w:rPr>
      <w:rFonts w:asciiTheme="majorHAnsi" w:eastAsiaTheme="majorEastAsia" w:hAnsiTheme="majorHAnsi" w:cs="Traditional Arabic"/>
      <w:bCs/>
      <w:sz w:val="32"/>
      <w:szCs w:val="44"/>
    </w:rPr>
  </w:style>
  <w:style w:type="paragraph" w:styleId="a3">
    <w:name w:val="List Paragraph"/>
    <w:basedOn w:val="a"/>
    <w:uiPriority w:val="34"/>
    <w:qFormat/>
    <w:rsid w:val="00047ADD"/>
    <w:pPr>
      <w:ind w:left="720"/>
      <w:contextualSpacing/>
    </w:pPr>
  </w:style>
  <w:style w:type="paragraph" w:styleId="a4">
    <w:name w:val="Balloon Text"/>
    <w:basedOn w:val="a"/>
    <w:link w:val="Char"/>
    <w:uiPriority w:val="99"/>
    <w:semiHidden/>
    <w:unhideWhenUsed/>
    <w:rsid w:val="00047ADD"/>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047ADD"/>
    <w:rPr>
      <w:rFonts w:ascii="Tahoma" w:hAnsi="Tahoma" w:cs="Tahoma"/>
      <w:sz w:val="18"/>
      <w:szCs w:val="18"/>
    </w:rPr>
  </w:style>
  <w:style w:type="paragraph" w:styleId="a5">
    <w:name w:val="No Spacing"/>
    <w:link w:val="Char0"/>
    <w:uiPriority w:val="1"/>
    <w:qFormat/>
    <w:rsid w:val="007E4E73"/>
    <w:pPr>
      <w:bidi/>
      <w:spacing w:after="0" w:line="240" w:lineRule="auto"/>
    </w:pPr>
    <w:rPr>
      <w:rFonts w:eastAsiaTheme="minorEastAsia"/>
    </w:rPr>
  </w:style>
  <w:style w:type="character" w:customStyle="1" w:styleId="Char0">
    <w:name w:val="بلا تباعد Char"/>
    <w:basedOn w:val="a0"/>
    <w:link w:val="a5"/>
    <w:uiPriority w:val="1"/>
    <w:rsid w:val="007E4E73"/>
    <w:rPr>
      <w:rFonts w:eastAsiaTheme="minorEastAsia"/>
    </w:rPr>
  </w:style>
  <w:style w:type="paragraph" w:styleId="a6">
    <w:name w:val="header"/>
    <w:basedOn w:val="a"/>
    <w:link w:val="Char1"/>
    <w:uiPriority w:val="99"/>
    <w:unhideWhenUsed/>
    <w:rsid w:val="00655D34"/>
    <w:pPr>
      <w:tabs>
        <w:tab w:val="center" w:pos="4153"/>
        <w:tab w:val="right" w:pos="8306"/>
      </w:tabs>
      <w:spacing w:after="0" w:line="240" w:lineRule="auto"/>
    </w:pPr>
  </w:style>
  <w:style w:type="character" w:customStyle="1" w:styleId="Char1">
    <w:name w:val="رأس الصفحة Char"/>
    <w:basedOn w:val="a0"/>
    <w:link w:val="a6"/>
    <w:uiPriority w:val="99"/>
    <w:rsid w:val="00655D34"/>
  </w:style>
  <w:style w:type="paragraph" w:styleId="a7">
    <w:name w:val="footer"/>
    <w:basedOn w:val="a"/>
    <w:link w:val="Char2"/>
    <w:uiPriority w:val="99"/>
    <w:unhideWhenUsed/>
    <w:rsid w:val="00655D34"/>
    <w:pPr>
      <w:tabs>
        <w:tab w:val="center" w:pos="4153"/>
        <w:tab w:val="right" w:pos="8306"/>
      </w:tabs>
      <w:spacing w:after="0" w:line="240" w:lineRule="auto"/>
    </w:pPr>
  </w:style>
  <w:style w:type="character" w:customStyle="1" w:styleId="Char2">
    <w:name w:val="تذييل الصفحة Char"/>
    <w:basedOn w:val="a0"/>
    <w:link w:val="a7"/>
    <w:uiPriority w:val="99"/>
    <w:rsid w:val="00655D34"/>
  </w:style>
  <w:style w:type="paragraph" w:styleId="a8">
    <w:name w:val="TOC Heading"/>
    <w:basedOn w:val="1"/>
    <w:next w:val="a"/>
    <w:uiPriority w:val="39"/>
    <w:unhideWhenUsed/>
    <w:qFormat/>
    <w:rsid w:val="00655D34"/>
    <w:pPr>
      <w:spacing w:before="240"/>
      <w:outlineLvl w:val="9"/>
    </w:pPr>
    <w:rPr>
      <w:rFonts w:cstheme="majorBidi"/>
      <w:bCs w:val="0"/>
      <w:color w:val="2E74B5" w:themeColor="accent1" w:themeShade="BF"/>
      <w:szCs w:val="32"/>
      <w:rtl/>
    </w:rPr>
  </w:style>
  <w:style w:type="paragraph" w:styleId="10">
    <w:name w:val="toc 1"/>
    <w:basedOn w:val="a"/>
    <w:next w:val="a"/>
    <w:autoRedefine/>
    <w:uiPriority w:val="39"/>
    <w:unhideWhenUsed/>
    <w:rsid w:val="00655D34"/>
    <w:pPr>
      <w:spacing w:after="100"/>
    </w:pPr>
  </w:style>
  <w:style w:type="character" w:styleId="Hyperlink">
    <w:name w:val="Hyperlink"/>
    <w:basedOn w:val="a0"/>
    <w:uiPriority w:val="99"/>
    <w:unhideWhenUsed/>
    <w:rsid w:val="00655D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2240CFD0C54B02936C560B4BA30494"/>
        <w:category>
          <w:name w:val="عام"/>
          <w:gallery w:val="placeholder"/>
        </w:category>
        <w:types>
          <w:type w:val="bbPlcHdr"/>
        </w:types>
        <w:behaviors>
          <w:behavior w:val="content"/>
        </w:behaviors>
        <w:guid w:val="{C9E01003-08CB-4D36-AE8B-18B4D2D3798F}"/>
      </w:docPartPr>
      <w:docPartBody>
        <w:p w:rsidR="00000000" w:rsidRDefault="00AF3583" w:rsidP="00AF3583">
          <w:pPr>
            <w:pStyle w:val="132240CFD0C54B02936C560B4BA3049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83"/>
    <w:rsid w:val="00AF3583"/>
    <w:rsid w:val="00B616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2240CFD0C54B02936C560B4BA30494">
    <w:name w:val="132240CFD0C54B02936C560B4BA30494"/>
    <w:rsid w:val="00AF3583"/>
    <w:pPr>
      <w:bidi/>
    </w:pPr>
  </w:style>
  <w:style w:type="paragraph" w:customStyle="1" w:styleId="40C60D7E320A41D59F9683308C2D43B0">
    <w:name w:val="40C60D7E320A41D59F9683308C2D43B0"/>
    <w:rsid w:val="00AF35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PublishDate>
  <Abstract/>
  <CompanyAddress>إشراف المعلم:</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2BDEEE-D7D1-4701-9F45-C2648B169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429</Words>
  <Characters>2448</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الكربوهيدرات</dc:title>
  <dc:subject/>
  <dc:creator>well</dc:creator>
  <cp:keywords/>
  <dc:description/>
  <cp:lastModifiedBy>well</cp:lastModifiedBy>
  <cp:revision>8</cp:revision>
  <cp:lastPrinted>2018-04-15T18:14:00Z</cp:lastPrinted>
  <dcterms:created xsi:type="dcterms:W3CDTF">2018-02-14T14:47:00Z</dcterms:created>
  <dcterms:modified xsi:type="dcterms:W3CDTF">2018-04-15T19:12:00Z</dcterms:modified>
</cp:coreProperties>
</file>