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7B1FD" w14:textId="0142C7E3" w:rsidR="00E77043" w:rsidRPr="003A0580" w:rsidRDefault="003A0580" w:rsidP="00ED50AA">
      <w:pPr>
        <w:bidi/>
        <w:rPr>
          <w:sz w:val="34"/>
          <w:szCs w:val="34"/>
          <w:rtl/>
        </w:rPr>
      </w:pPr>
      <w:bookmarkStart w:id="0" w:name="_GoBack"/>
      <w:r w:rsidRPr="003A0580">
        <w:rPr>
          <w:rStyle w:val="Strong"/>
          <w:rFonts w:ascii="'DecoType Naskh Variants'" w:hAnsi="'DecoType Naskh Variants'"/>
          <w:color w:val="FF0066"/>
          <w:sz w:val="34"/>
          <w:szCs w:val="34"/>
          <w:rtl/>
        </w:rPr>
        <w:t>القياس الدائري و القياس الستيني</w:t>
      </w:r>
      <w:r w:rsidRPr="003A0580">
        <w:rPr>
          <w:sz w:val="34"/>
          <w:szCs w:val="34"/>
        </w:rPr>
        <w:br/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Sakkal Majalla'" w:hAnsi="'Sakkal Majalla'"/>
          <w:color w:val="FF0066"/>
          <w:sz w:val="34"/>
          <w:szCs w:val="34"/>
          <w:rtl/>
        </w:rPr>
        <w:t>القياس الستيني</w:t>
      </w:r>
      <w:r w:rsidRPr="003A0580">
        <w:rPr>
          <w:rStyle w:val="Strong"/>
          <w:rFonts w:ascii="'Sakkal Majalla'" w:hAnsi="'Sakkal Majalla'"/>
          <w:color w:val="FF0066"/>
          <w:sz w:val="34"/>
          <w:szCs w:val="34"/>
        </w:rPr>
        <w:t xml:space="preserve"> :-</w:t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Sakkal Majalla'" w:hAnsi="'Sakkal Majalla'"/>
          <w:color w:val="7030A0"/>
          <w:sz w:val="34"/>
          <w:szCs w:val="34"/>
          <w:rtl/>
        </w:rPr>
        <w:t>القياس الستيني , أو كما هو متداول بيننا : القياس المئوي ( الدرجة المئوية</w:t>
      </w:r>
      <w:r w:rsidRPr="003A0580">
        <w:rPr>
          <w:rStyle w:val="Strong"/>
          <w:rFonts w:ascii="'Sakkal Majalla'" w:hAnsi="'Sakkal Majalla'"/>
          <w:color w:val="7030A0"/>
          <w:sz w:val="34"/>
          <w:szCs w:val="34"/>
        </w:rPr>
        <w:t xml:space="preserve"> )</w:t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Sakkal Majalla'" w:hAnsi="'Sakkal Majalla'"/>
          <w:color w:val="7030A0"/>
          <w:sz w:val="34"/>
          <w:szCs w:val="34"/>
          <w:rtl/>
        </w:rPr>
        <w:t>يكتب القياس الستيني بعد الرقم , كدائرة صغيرة أعلى الرقم</w:t>
      </w:r>
      <w:r w:rsidRPr="003A0580">
        <w:rPr>
          <w:rStyle w:val="Strong"/>
          <w:rFonts w:ascii="'Sakkal Majalla'" w:hAnsi="'Sakkal Majalla'"/>
          <w:color w:val="7030A0"/>
          <w:sz w:val="34"/>
          <w:szCs w:val="34"/>
        </w:rPr>
        <w:t xml:space="preserve">. </w:t>
      </w:r>
      <w:r w:rsidRPr="003A0580">
        <w:rPr>
          <w:sz w:val="34"/>
          <w:szCs w:val="34"/>
        </w:rPr>
        <w:br/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Sakkal Majalla'" w:hAnsi="'Sakkal Majalla'"/>
          <w:color w:val="FF0066"/>
          <w:sz w:val="34"/>
          <w:szCs w:val="34"/>
          <w:rtl/>
        </w:rPr>
        <w:t>القياس الدائري</w:t>
      </w:r>
      <w:r w:rsidRPr="003A0580">
        <w:rPr>
          <w:rStyle w:val="Strong"/>
          <w:rFonts w:ascii="'Sakkal Majalla'" w:hAnsi="'Sakkal Majalla'"/>
          <w:color w:val="FF0066"/>
          <w:sz w:val="34"/>
          <w:szCs w:val="34"/>
        </w:rPr>
        <w:t xml:space="preserve"> :-</w:t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Sakkal Majalla'" w:hAnsi="'Sakkal Majalla'"/>
          <w:color w:val="7030A0"/>
          <w:sz w:val="34"/>
          <w:szCs w:val="34"/>
          <w:rtl/>
        </w:rPr>
        <w:t>القياس الدائري , أو الرياديان , وهو جديد هذا الموضوع , وما سنركز عليه</w:t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Sakkal Majalla'" w:hAnsi="'Sakkal Majalla'"/>
          <w:color w:val="7030A0"/>
          <w:sz w:val="34"/>
          <w:szCs w:val="34"/>
          <w:rtl/>
        </w:rPr>
        <w:t>يكتب القياس الدائري بعد الرقم كلمة دائري فقط</w:t>
      </w:r>
      <w:r w:rsidRPr="003A0580">
        <w:rPr>
          <w:rStyle w:val="Strong"/>
          <w:rFonts w:ascii="'Sakkal Majalla'" w:hAnsi="'Sakkal Majalla'"/>
          <w:color w:val="7030A0"/>
          <w:sz w:val="34"/>
          <w:szCs w:val="34"/>
        </w:rPr>
        <w:t>.</w:t>
      </w:r>
      <w:r w:rsidRPr="003A0580">
        <w:rPr>
          <w:sz w:val="34"/>
          <w:szCs w:val="34"/>
        </w:rPr>
        <w:br/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Sakkal Majalla'" w:hAnsi="'Sakkal Majalla'"/>
          <w:color w:val="FF0066"/>
          <w:sz w:val="34"/>
          <w:szCs w:val="34"/>
          <w:rtl/>
        </w:rPr>
        <w:t>التحويل من القياس الستيني إلى الدائري</w:t>
      </w:r>
      <w:r w:rsidRPr="003A0580">
        <w:rPr>
          <w:rStyle w:val="Strong"/>
          <w:rFonts w:ascii="'Sakkal Majalla'" w:hAnsi="'Sakkal Majalla'"/>
          <w:color w:val="FF0066"/>
          <w:sz w:val="34"/>
          <w:szCs w:val="34"/>
        </w:rPr>
        <w:t xml:space="preserve"> :-</w:t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Sakkal Majalla'" w:hAnsi="'Sakkal Majalla'"/>
          <w:color w:val="000000"/>
          <w:sz w:val="34"/>
          <w:szCs w:val="34"/>
          <w:rtl/>
        </w:rPr>
        <w:t>القانون المتبع</w:t>
      </w:r>
      <w:r w:rsidRPr="003A0580">
        <w:rPr>
          <w:rStyle w:val="Strong"/>
          <w:rFonts w:ascii="'Sakkal Majalla'" w:hAnsi="'Sakkal Majalla'"/>
          <w:color w:val="000000"/>
          <w:sz w:val="34"/>
          <w:szCs w:val="34"/>
        </w:rPr>
        <w:t xml:space="preserve"> : 1 </w:t>
      </w:r>
      <w:r w:rsidRPr="003A0580">
        <w:rPr>
          <w:rStyle w:val="Strong"/>
          <w:rFonts w:ascii="'Sakkal Majalla'" w:hAnsi="'Sakkal Majalla'"/>
          <w:color w:val="000000"/>
          <w:sz w:val="34"/>
          <w:szCs w:val="34"/>
          <w:rtl/>
        </w:rPr>
        <w:t>درجه = الباي مقسوم على مجموع قياس زوايا المثلث</w:t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Sakkal Majalla'" w:hAnsi="'Sakkal Majalla'"/>
          <w:color w:val="000000"/>
          <w:sz w:val="34"/>
          <w:szCs w:val="34"/>
        </w:rPr>
        <w:t xml:space="preserve">= 3.14 </w:t>
      </w:r>
      <w:r w:rsidRPr="003A0580">
        <w:rPr>
          <w:rStyle w:val="Strong"/>
          <w:rFonts w:ascii="'Sakkal Majalla'" w:hAnsi="'Sakkal Majalla'"/>
          <w:color w:val="000000"/>
          <w:sz w:val="34"/>
          <w:szCs w:val="34"/>
          <w:rtl/>
        </w:rPr>
        <w:t>قسمة 180</w:t>
      </w:r>
      <w:r w:rsidRPr="003A0580">
        <w:rPr>
          <w:sz w:val="34"/>
          <w:szCs w:val="34"/>
        </w:rPr>
        <w:br/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Sakkal Majalla'" w:hAnsi="'Sakkal Majalla'"/>
          <w:color w:val="FF0066"/>
          <w:sz w:val="34"/>
          <w:szCs w:val="34"/>
          <w:rtl/>
        </w:rPr>
        <w:t>التحويل من القياس الدائري إلى الستيني</w:t>
      </w:r>
      <w:r w:rsidRPr="003A0580">
        <w:rPr>
          <w:rStyle w:val="Strong"/>
          <w:rFonts w:ascii="'Sakkal Majalla'" w:hAnsi="'Sakkal Majalla'"/>
          <w:color w:val="FF0066"/>
          <w:sz w:val="34"/>
          <w:szCs w:val="34"/>
        </w:rPr>
        <w:t xml:space="preserve"> :-</w:t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Sakkal Majalla'" w:hAnsi="'Sakkal Majalla'"/>
          <w:color w:val="000000"/>
          <w:sz w:val="34"/>
          <w:szCs w:val="34"/>
          <w:rtl/>
        </w:rPr>
        <w:t>القانون المتبع</w:t>
      </w:r>
      <w:r w:rsidRPr="003A0580">
        <w:rPr>
          <w:rStyle w:val="Strong"/>
          <w:rFonts w:ascii="'Sakkal Majalla'" w:hAnsi="'Sakkal Majalla'"/>
          <w:color w:val="000000"/>
          <w:sz w:val="34"/>
          <w:szCs w:val="34"/>
        </w:rPr>
        <w:t xml:space="preserve"> : 1 </w:t>
      </w:r>
      <w:r w:rsidRPr="003A0580">
        <w:rPr>
          <w:rStyle w:val="Strong"/>
          <w:rFonts w:ascii="'Sakkal Majalla'" w:hAnsi="'Sakkal Majalla'"/>
          <w:color w:val="000000"/>
          <w:sz w:val="34"/>
          <w:szCs w:val="34"/>
          <w:rtl/>
        </w:rPr>
        <w:t>درجه = مجموع قياس زوايا المثلث مقسوم على الباي</w:t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Sakkal Majalla'" w:hAnsi="'Sakkal Majalla'"/>
          <w:color w:val="000000"/>
          <w:sz w:val="34"/>
          <w:szCs w:val="34"/>
        </w:rPr>
        <w:t xml:space="preserve">= 180 </w:t>
      </w:r>
      <w:r w:rsidRPr="003A0580">
        <w:rPr>
          <w:rStyle w:val="Strong"/>
          <w:rFonts w:ascii="'Sakkal Majalla'" w:hAnsi="'Sakkal Majalla'"/>
          <w:color w:val="000000"/>
          <w:sz w:val="34"/>
          <w:szCs w:val="34"/>
          <w:rtl/>
        </w:rPr>
        <w:t>قسمة 3.14</w:t>
      </w:r>
      <w:r w:rsidRPr="003A0580">
        <w:rPr>
          <w:sz w:val="34"/>
          <w:szCs w:val="34"/>
        </w:rPr>
        <w:br/>
      </w:r>
      <w:r w:rsidRPr="003A0580">
        <w:rPr>
          <w:sz w:val="34"/>
          <w:szCs w:val="34"/>
        </w:rPr>
        <w:br/>
      </w:r>
      <w:r w:rsidRPr="003A0580">
        <w:rPr>
          <w:rStyle w:val="Strong"/>
          <w:rFonts w:ascii="'DecoType Naskh Variants'" w:hAnsi="'DecoType Naskh Variants'"/>
          <w:color w:val="FF0000"/>
          <w:sz w:val="34"/>
          <w:szCs w:val="34"/>
          <w:rtl/>
        </w:rPr>
        <w:t>قد لا ولن نستخدم القياس الدائري في الوقت الحالي لكن لا حدود للعلم مادمنا نحبه</w:t>
      </w:r>
      <w:r w:rsidRPr="003A0580">
        <w:rPr>
          <w:rStyle w:val="Strong"/>
          <w:rFonts w:ascii="'DecoType Naskh Variants'" w:hAnsi="'DecoType Naskh Variants'"/>
          <w:color w:val="FF0000"/>
          <w:sz w:val="34"/>
          <w:szCs w:val="34"/>
        </w:rPr>
        <w:t xml:space="preserve"> ..</w:t>
      </w:r>
      <w:bookmarkEnd w:id="0"/>
    </w:p>
    <w:sectPr w:rsidR="00E77043" w:rsidRPr="003A05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DecoType Naskh Variants'">
    <w:altName w:val="Times New Roman"/>
    <w:panose1 w:val="00000000000000000000"/>
    <w:charset w:val="00"/>
    <w:family w:val="roman"/>
    <w:notTrueType/>
    <w:pitch w:val="default"/>
  </w:font>
  <w:font w:name="'Sakkal Majalla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80"/>
    <w:rsid w:val="002372CC"/>
    <w:rsid w:val="003A0580"/>
    <w:rsid w:val="00435CCC"/>
    <w:rsid w:val="004A2C11"/>
    <w:rsid w:val="00C97467"/>
    <w:rsid w:val="00CC6F5E"/>
    <w:rsid w:val="00E25833"/>
    <w:rsid w:val="00ED50AA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4888"/>
  <w15:chartTrackingRefBased/>
  <w15:docId w15:val="{D804E30C-CEB9-4EC9-BC17-B44EEFFF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0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Mohadm Hamad</dc:creator>
  <cp:keywords/>
  <dc:description/>
  <cp:lastModifiedBy>SilverLine</cp:lastModifiedBy>
  <cp:revision>3</cp:revision>
  <dcterms:created xsi:type="dcterms:W3CDTF">2016-09-25T17:24:00Z</dcterms:created>
  <dcterms:modified xsi:type="dcterms:W3CDTF">2019-01-18T23:37:00Z</dcterms:modified>
</cp:coreProperties>
</file>