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color w:val="5B9BD5" w:themeColor="accent1"/>
        </w:rPr>
        <w:id w:val="-1316411018"/>
        <w:docPartObj>
          <w:docPartGallery w:val="Cover Pages"/>
          <w:docPartUnique/>
        </w:docPartObj>
      </w:sdtPr>
      <w:sdtEndPr>
        <w:rPr>
          <w:rFonts w:cs="Arial"/>
          <w:color w:val="auto"/>
          <w:sz w:val="28"/>
          <w:szCs w:val="28"/>
        </w:rPr>
      </w:sdtEndPr>
      <w:sdtContent>
        <w:p w:rsidR="00322C1F" w:rsidRDefault="00322C1F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4B24EB90" wp14:editId="626DD611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cs="Arial"/>
              <w:b/>
              <w:bCs/>
              <w:sz w:val="64"/>
              <w:szCs w:val="64"/>
            </w:rPr>
            <w:alias w:val="Title"/>
            <w:tag w:val=""/>
            <w:id w:val="1735040861"/>
            <w:placeholder>
              <w:docPart w:val="18093BC652364E009A4931737CCC406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322C1F" w:rsidRPr="00322C1F" w:rsidRDefault="00322C1F" w:rsidP="00322C1F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108"/>
                  <w:szCs w:val="108"/>
                </w:rPr>
              </w:pPr>
              <w:r>
                <w:rPr>
                  <w:rFonts w:cs="Arial" w:hint="cs"/>
                  <w:b/>
                  <w:bCs/>
                  <w:sz w:val="64"/>
                  <w:szCs w:val="64"/>
                  <w:rtl/>
                </w:rPr>
                <w:t>المخاطر الصحية المرتبطة بمشروبات الطاقة</w:t>
              </w:r>
            </w:p>
          </w:sdtContent>
        </w:sdt>
        <w:p w:rsidR="00322C1F" w:rsidRDefault="00322C1F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BA3374" wp14:editId="4454A47C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42"/>
                                    <w:szCs w:val="42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322C1F" w:rsidRPr="00322C1F" w:rsidRDefault="00322C1F" w:rsidP="00063390">
                                    <w:pPr>
                                      <w:pStyle w:val="NoSpacing"/>
                                      <w:spacing w:after="40" w:line="360" w:lineRule="auto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2"/>
                                        <w:szCs w:val="42"/>
                                      </w:rPr>
                                    </w:pPr>
                                    <w:r w:rsidRPr="00322C1F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2"/>
                                        <w:szCs w:val="42"/>
                                        <w:rtl/>
                                      </w:rPr>
                                      <w:t xml:space="preserve">عمل الطالب/ </w:t>
                                    </w:r>
                                    <w:r w:rsidR="00654BEB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2"/>
                                        <w:szCs w:val="42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  <w:p w:rsidR="00322C1F" w:rsidRPr="00322C1F" w:rsidRDefault="00654BEB" w:rsidP="00322C1F">
                                <w:pPr>
                                  <w:pStyle w:val="NoSpacing"/>
                                  <w:spacing w:line="360" w:lineRule="auto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40"/>
                                      <w:szCs w:val="40"/>
                                    </w:rPr>
                                    <w:alias w:val="Company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322C1F" w:rsidRPr="00322C1F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  <w:rtl/>
                                      </w:rPr>
                                      <w:t xml:space="preserve">الصف/ 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  <w:rtl/>
                                      </w:rPr>
                                      <w:t xml:space="preserve">   </w:t>
                                    </w:r>
                                  </w:sdtContent>
                                </w:sdt>
                              </w:p>
                              <w:p w:rsidR="00322C1F" w:rsidRDefault="00654BEB" w:rsidP="00322C1F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322C1F">
                                      <w:rPr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BA337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42"/>
                              <w:szCs w:val="42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322C1F" w:rsidRPr="00322C1F" w:rsidRDefault="00322C1F" w:rsidP="00063390">
                              <w:pPr>
                                <w:pStyle w:val="NoSpacing"/>
                                <w:spacing w:after="40" w:line="360" w:lineRule="auto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2"/>
                                  <w:szCs w:val="42"/>
                                </w:rPr>
                              </w:pPr>
                              <w:r w:rsidRPr="00322C1F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2"/>
                                  <w:szCs w:val="42"/>
                                  <w:rtl/>
                                </w:rPr>
                                <w:t xml:space="preserve">عمل الطالب/ </w:t>
                              </w:r>
                              <w:r w:rsidR="00654BEB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2"/>
                                  <w:szCs w:val="42"/>
                                  <w:rtl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322C1F" w:rsidRPr="00322C1F" w:rsidRDefault="00654BEB" w:rsidP="00322C1F">
                          <w:pPr>
                            <w:pStyle w:val="NoSpacing"/>
                            <w:spacing w:line="360" w:lineRule="auto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40"/>
                                <w:szCs w:val="40"/>
                              </w:rPr>
                              <w:alias w:val="Company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322C1F" w:rsidRPr="00322C1F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0"/>
                                  <w:szCs w:val="40"/>
                                  <w:rtl/>
                                </w:rPr>
                                <w:t xml:space="preserve">الصف/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0"/>
                                  <w:szCs w:val="40"/>
                                  <w:rtl/>
                                </w:rPr>
                                <w:t xml:space="preserve">   </w:t>
                              </w:r>
                            </w:sdtContent>
                          </w:sdt>
                        </w:p>
                        <w:p w:rsidR="00322C1F" w:rsidRDefault="00654BEB" w:rsidP="00322C1F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322C1F">
                                <w:rPr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7E36FD7D" wp14:editId="1EA79973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22C1F" w:rsidRDefault="00322C1F">
          <w:pPr>
            <w:bidi w:val="0"/>
            <w:rPr>
              <w:rFonts w:cs="Arial"/>
              <w:sz w:val="28"/>
              <w:szCs w:val="28"/>
              <w:rtl/>
            </w:rPr>
          </w:pPr>
          <w:r>
            <w:rPr>
              <w:rFonts w:cs="Arial"/>
              <w:sz w:val="28"/>
              <w:szCs w:val="28"/>
              <w:rtl/>
            </w:rPr>
            <w:br w:type="page"/>
          </w:r>
        </w:p>
      </w:sdtContent>
    </w:sdt>
    <w:p w:rsidR="00322C1F" w:rsidRPr="00322C1F" w:rsidRDefault="00322C1F" w:rsidP="00322C1F">
      <w:pPr>
        <w:spacing w:line="360" w:lineRule="auto"/>
        <w:jc w:val="center"/>
        <w:rPr>
          <w:b/>
          <w:bCs/>
          <w:sz w:val="36"/>
          <w:szCs w:val="36"/>
          <w:rtl/>
        </w:rPr>
      </w:pPr>
      <w:bookmarkStart w:id="0" w:name="_GoBack"/>
      <w:r w:rsidRPr="00322C1F">
        <w:rPr>
          <w:rFonts w:cs="Arial" w:hint="cs"/>
          <w:b/>
          <w:bCs/>
          <w:sz w:val="36"/>
          <w:szCs w:val="36"/>
          <w:rtl/>
        </w:rPr>
        <w:lastRenderedPageBreak/>
        <w:t>أضرار</w:t>
      </w:r>
      <w:r w:rsidRPr="00322C1F">
        <w:rPr>
          <w:rFonts w:cs="Arial"/>
          <w:b/>
          <w:bCs/>
          <w:sz w:val="36"/>
          <w:szCs w:val="36"/>
          <w:rtl/>
        </w:rPr>
        <w:t xml:space="preserve"> </w:t>
      </w:r>
      <w:r w:rsidRPr="00322C1F">
        <w:rPr>
          <w:rFonts w:cs="Arial" w:hint="cs"/>
          <w:b/>
          <w:bCs/>
          <w:sz w:val="36"/>
          <w:szCs w:val="36"/>
          <w:rtl/>
        </w:rPr>
        <w:t>مشروبات</w:t>
      </w:r>
      <w:r w:rsidRPr="00322C1F">
        <w:rPr>
          <w:rFonts w:cs="Arial"/>
          <w:b/>
          <w:bCs/>
          <w:sz w:val="36"/>
          <w:szCs w:val="36"/>
          <w:rtl/>
        </w:rPr>
        <w:t xml:space="preserve"> </w:t>
      </w:r>
      <w:r w:rsidRPr="00322C1F">
        <w:rPr>
          <w:rFonts w:cs="Arial" w:hint="cs"/>
          <w:b/>
          <w:bCs/>
          <w:sz w:val="36"/>
          <w:szCs w:val="36"/>
          <w:rtl/>
        </w:rPr>
        <w:t>الطاقة</w:t>
      </w:r>
      <w:r w:rsidRPr="00322C1F">
        <w:rPr>
          <w:rFonts w:cs="Arial"/>
          <w:b/>
          <w:bCs/>
          <w:sz w:val="36"/>
          <w:szCs w:val="36"/>
          <w:rtl/>
        </w:rPr>
        <w:t xml:space="preserve"> </w:t>
      </w:r>
      <w:r w:rsidRPr="00322C1F">
        <w:rPr>
          <w:rFonts w:cs="Arial" w:hint="cs"/>
          <w:b/>
          <w:bCs/>
          <w:sz w:val="36"/>
          <w:szCs w:val="36"/>
          <w:rtl/>
        </w:rPr>
        <w:t>والبديل</w:t>
      </w:r>
      <w:r w:rsidRPr="00322C1F">
        <w:rPr>
          <w:rFonts w:cs="Arial"/>
          <w:b/>
          <w:bCs/>
          <w:sz w:val="36"/>
          <w:szCs w:val="36"/>
          <w:rtl/>
        </w:rPr>
        <w:t xml:space="preserve"> </w:t>
      </w:r>
      <w:r w:rsidRPr="00322C1F">
        <w:rPr>
          <w:rFonts w:cs="Arial" w:hint="cs"/>
          <w:b/>
          <w:bCs/>
          <w:sz w:val="36"/>
          <w:szCs w:val="36"/>
          <w:rtl/>
        </w:rPr>
        <w:t>الطبيعي</w:t>
      </w:r>
    </w:p>
    <w:p w:rsid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  <w:r w:rsidRPr="00322C1F">
        <w:rPr>
          <w:rFonts w:cs="Arial" w:hint="cs"/>
          <w:sz w:val="28"/>
          <w:szCs w:val="28"/>
          <w:rtl/>
        </w:rPr>
        <w:t>أصبحت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مشروبات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الطاقة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تحظى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بشعبية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متزايدة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السنوات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الأخيرة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العالم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ويتم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ترويجها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للأطفال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والطلبة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عموما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على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انها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تمدهم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بالطاقة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والحيوية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والنشاط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الذهني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ويتسائل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الآباء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والأمهات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إذا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كانت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هناك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آثار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جانبية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مضرة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لأبنائهم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بسبب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تناول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مشروبات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الطاقة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خاصة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اذا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أصبحت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مشروبات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الطاقة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جزء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نمط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حياتهم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فما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هو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تأثير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هذه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المشروبات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على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الصحة؟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الاجابة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السطور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التالية</w:t>
      </w:r>
      <w:r w:rsidRPr="00322C1F">
        <w:rPr>
          <w:rFonts w:cs="Arial"/>
          <w:sz w:val="28"/>
          <w:szCs w:val="28"/>
          <w:rtl/>
        </w:rPr>
        <w:t>.</w:t>
      </w: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</w:p>
    <w:p w:rsidR="00322C1F" w:rsidRPr="00322C1F" w:rsidRDefault="00322C1F" w:rsidP="00322C1F">
      <w:pPr>
        <w:spacing w:line="360" w:lineRule="auto"/>
        <w:jc w:val="both"/>
        <w:rPr>
          <w:b/>
          <w:bCs/>
          <w:sz w:val="32"/>
          <w:szCs w:val="32"/>
          <w:rtl/>
        </w:rPr>
      </w:pPr>
      <w:r w:rsidRPr="00322C1F">
        <w:rPr>
          <w:rFonts w:cs="Arial" w:hint="cs"/>
          <w:b/>
          <w:bCs/>
          <w:sz w:val="32"/>
          <w:szCs w:val="32"/>
          <w:rtl/>
        </w:rPr>
        <w:t>مكونات</w:t>
      </w:r>
      <w:r w:rsidRPr="00322C1F">
        <w:rPr>
          <w:rFonts w:cs="Arial"/>
          <w:b/>
          <w:bCs/>
          <w:sz w:val="32"/>
          <w:szCs w:val="32"/>
          <w:rtl/>
        </w:rPr>
        <w:t xml:space="preserve"> </w:t>
      </w:r>
      <w:r w:rsidRPr="00322C1F">
        <w:rPr>
          <w:rFonts w:cs="Arial" w:hint="cs"/>
          <w:b/>
          <w:bCs/>
          <w:sz w:val="32"/>
          <w:szCs w:val="32"/>
          <w:rtl/>
        </w:rPr>
        <w:t>مشروبات</w:t>
      </w:r>
      <w:r w:rsidRPr="00322C1F">
        <w:rPr>
          <w:rFonts w:cs="Arial"/>
          <w:b/>
          <w:bCs/>
          <w:sz w:val="32"/>
          <w:szCs w:val="32"/>
          <w:rtl/>
        </w:rPr>
        <w:t xml:space="preserve"> </w:t>
      </w:r>
      <w:r w:rsidRPr="00322C1F">
        <w:rPr>
          <w:rFonts w:cs="Arial" w:hint="cs"/>
          <w:b/>
          <w:bCs/>
          <w:sz w:val="32"/>
          <w:szCs w:val="32"/>
          <w:rtl/>
        </w:rPr>
        <w:t>الطاقة</w:t>
      </w: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</w:t>
      </w:r>
      <w:r w:rsidRPr="00322C1F">
        <w:rPr>
          <w:rFonts w:cs="Arial" w:hint="cs"/>
          <w:sz w:val="28"/>
          <w:szCs w:val="28"/>
          <w:rtl/>
        </w:rPr>
        <w:t>لكافيين</w:t>
      </w:r>
      <w:r w:rsidRPr="00322C1F">
        <w:rPr>
          <w:rFonts w:cs="Arial"/>
          <w:sz w:val="28"/>
          <w:szCs w:val="28"/>
          <w:rtl/>
        </w:rPr>
        <w:t xml:space="preserve">: </w:t>
      </w:r>
      <w:r w:rsidRPr="00322C1F">
        <w:rPr>
          <w:rFonts w:cs="Arial" w:hint="cs"/>
          <w:sz w:val="28"/>
          <w:szCs w:val="28"/>
          <w:rtl/>
        </w:rPr>
        <w:t>هو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العنصر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الأساسي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مشروبات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الطاقة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ويحتوي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كل</w:t>
      </w:r>
      <w:r w:rsidRPr="00322C1F">
        <w:rPr>
          <w:rFonts w:cs="Arial"/>
          <w:sz w:val="28"/>
          <w:szCs w:val="28"/>
          <w:rtl/>
        </w:rPr>
        <w:t xml:space="preserve"> 100 </w:t>
      </w:r>
      <w:r w:rsidRPr="00322C1F">
        <w:rPr>
          <w:rFonts w:cs="Arial" w:hint="cs"/>
          <w:sz w:val="28"/>
          <w:szCs w:val="28"/>
          <w:rtl/>
        </w:rPr>
        <w:t>مل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جرام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مشروب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الطاقة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على</w:t>
      </w:r>
      <w:r w:rsidRPr="00322C1F">
        <w:rPr>
          <w:rFonts w:cs="Arial"/>
          <w:sz w:val="28"/>
          <w:szCs w:val="28"/>
          <w:rtl/>
        </w:rPr>
        <w:t xml:space="preserve"> 14-31 </w:t>
      </w:r>
      <w:r w:rsidRPr="00322C1F">
        <w:rPr>
          <w:rFonts w:cs="Arial" w:hint="cs"/>
          <w:sz w:val="28"/>
          <w:szCs w:val="28"/>
          <w:rtl/>
        </w:rPr>
        <w:t>مل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جرام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الكافيين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وهي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نسبة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عالية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جدا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اذا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قورنت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بالمشروبات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الغازية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مما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يسبب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أضرار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منها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ارتفاع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ضغط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الدم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وخفقان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القلب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واسهال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وادرار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البول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ودوخة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غثيان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وتوتر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واضطراب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النوم</w:t>
      </w:r>
      <w:r w:rsidRPr="00322C1F">
        <w:rPr>
          <w:rFonts w:cs="Arial"/>
          <w:sz w:val="28"/>
          <w:szCs w:val="28"/>
          <w:rtl/>
        </w:rPr>
        <w:t xml:space="preserve"> .</w:t>
      </w: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  <w:r w:rsidRPr="00322C1F">
        <w:rPr>
          <w:rFonts w:cs="Arial" w:hint="cs"/>
          <w:sz w:val="28"/>
          <w:szCs w:val="28"/>
          <w:rtl/>
        </w:rPr>
        <w:t>السكر</w:t>
      </w:r>
      <w:r w:rsidRPr="00322C1F">
        <w:rPr>
          <w:rFonts w:cs="Arial"/>
          <w:sz w:val="28"/>
          <w:szCs w:val="28"/>
          <w:rtl/>
        </w:rPr>
        <w:t xml:space="preserve">: </w:t>
      </w:r>
      <w:r w:rsidRPr="00322C1F">
        <w:rPr>
          <w:rFonts w:cs="Arial" w:hint="cs"/>
          <w:sz w:val="28"/>
          <w:szCs w:val="28"/>
          <w:rtl/>
        </w:rPr>
        <w:t>تحتوي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مشروبات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الطاقة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على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نسبة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عالية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جدا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السكر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مما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يسبب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تسوس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الأسنان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وخطر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التعرض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لمرض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السكر</w:t>
      </w:r>
      <w:r w:rsidRPr="00322C1F">
        <w:rPr>
          <w:rFonts w:cs="Arial"/>
          <w:sz w:val="28"/>
          <w:szCs w:val="28"/>
          <w:rtl/>
        </w:rPr>
        <w:t>.</w:t>
      </w: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  <w:r w:rsidRPr="00322C1F">
        <w:rPr>
          <w:rFonts w:cs="Arial" w:hint="cs"/>
          <w:sz w:val="28"/>
          <w:szCs w:val="28"/>
          <w:rtl/>
        </w:rPr>
        <w:t>التورين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sz w:val="28"/>
          <w:szCs w:val="28"/>
        </w:rPr>
        <w:t>Taurine</w:t>
      </w:r>
      <w:r w:rsidRPr="00322C1F">
        <w:rPr>
          <w:rFonts w:cs="Arial"/>
          <w:sz w:val="28"/>
          <w:szCs w:val="28"/>
          <w:rtl/>
        </w:rPr>
        <w:t xml:space="preserve">: </w:t>
      </w:r>
      <w:r w:rsidRPr="00322C1F">
        <w:rPr>
          <w:rFonts w:cs="Arial" w:hint="cs"/>
          <w:sz w:val="28"/>
          <w:szCs w:val="28"/>
          <w:rtl/>
        </w:rPr>
        <w:t>لم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يتم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توثيق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مضاعفات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لهذه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المادة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بعض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الدول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قامت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بحظر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المشروبات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التي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تحتوي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على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هذه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المادة</w:t>
      </w:r>
      <w:r w:rsidRPr="00322C1F">
        <w:rPr>
          <w:rFonts w:cs="Arial"/>
          <w:sz w:val="28"/>
          <w:szCs w:val="28"/>
          <w:rtl/>
        </w:rPr>
        <w:t xml:space="preserve"> (</w:t>
      </w:r>
      <w:r w:rsidRPr="00322C1F">
        <w:rPr>
          <w:rFonts w:cs="Arial" w:hint="cs"/>
          <w:sz w:val="28"/>
          <w:szCs w:val="28"/>
          <w:rtl/>
        </w:rPr>
        <w:t>فرنسا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والدنمارك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والنرويج</w:t>
      </w:r>
      <w:r w:rsidRPr="00322C1F">
        <w:rPr>
          <w:rFonts w:cs="Arial"/>
          <w:sz w:val="28"/>
          <w:szCs w:val="28"/>
          <w:rtl/>
        </w:rPr>
        <w:t xml:space="preserve">) </w:t>
      </w:r>
      <w:r w:rsidRPr="00322C1F">
        <w:rPr>
          <w:rFonts w:cs="Arial" w:hint="cs"/>
          <w:sz w:val="28"/>
          <w:szCs w:val="28"/>
          <w:rtl/>
        </w:rPr>
        <w:t>وعلى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حالة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فكمية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هذه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المادة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مشروبات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الطاقة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ضئيلة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تسبب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ضرر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ولا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منفعة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تذكر</w:t>
      </w:r>
      <w:r w:rsidRPr="00322C1F">
        <w:rPr>
          <w:rFonts w:cs="Arial"/>
          <w:sz w:val="28"/>
          <w:szCs w:val="28"/>
          <w:rtl/>
        </w:rPr>
        <w:t>.</w:t>
      </w: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  <w:r w:rsidRPr="00322C1F">
        <w:rPr>
          <w:rFonts w:cs="Arial" w:hint="cs"/>
          <w:sz w:val="28"/>
          <w:szCs w:val="28"/>
          <w:rtl/>
        </w:rPr>
        <w:t>فيتامينات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ب</w:t>
      </w:r>
      <w:r w:rsidRPr="00322C1F">
        <w:rPr>
          <w:rFonts w:cs="Arial"/>
          <w:sz w:val="28"/>
          <w:szCs w:val="28"/>
          <w:rtl/>
        </w:rPr>
        <w:t xml:space="preserve">: </w:t>
      </w:r>
      <w:r w:rsidRPr="00322C1F">
        <w:rPr>
          <w:rFonts w:cs="Arial" w:hint="cs"/>
          <w:sz w:val="28"/>
          <w:szCs w:val="28"/>
          <w:rtl/>
        </w:rPr>
        <w:t>يحتوي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مشروب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الطاقة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على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فيتامين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ب</w:t>
      </w:r>
      <w:r w:rsidRPr="00322C1F">
        <w:rPr>
          <w:rFonts w:cs="Arial"/>
          <w:sz w:val="28"/>
          <w:szCs w:val="28"/>
          <w:rtl/>
        </w:rPr>
        <w:t xml:space="preserve">3 </w:t>
      </w:r>
      <w:r w:rsidRPr="00322C1F">
        <w:rPr>
          <w:rFonts w:cs="Arial" w:hint="cs"/>
          <w:sz w:val="28"/>
          <w:szCs w:val="28"/>
          <w:rtl/>
        </w:rPr>
        <w:t>والافراط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منه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قد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يسبب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احمرار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وقد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يؤدي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تسمم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الكبد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ويحتوي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على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فيتامين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ب</w:t>
      </w:r>
      <w:r w:rsidRPr="00322C1F">
        <w:rPr>
          <w:rFonts w:cs="Arial"/>
          <w:sz w:val="28"/>
          <w:szCs w:val="28"/>
          <w:rtl/>
        </w:rPr>
        <w:t xml:space="preserve">6 </w:t>
      </w:r>
      <w:r w:rsidRPr="00322C1F">
        <w:rPr>
          <w:rFonts w:cs="Arial" w:hint="cs"/>
          <w:sz w:val="28"/>
          <w:szCs w:val="28"/>
          <w:rtl/>
        </w:rPr>
        <w:t>المفيد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للجسم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لكن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الافراط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منه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يؤثر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على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الاعصاب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ويسبب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حساسية</w:t>
      </w:r>
      <w:r w:rsidRPr="00322C1F">
        <w:rPr>
          <w:rFonts w:cs="Arial"/>
          <w:sz w:val="28"/>
          <w:szCs w:val="28"/>
          <w:rtl/>
        </w:rPr>
        <w:t>.</w:t>
      </w: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  <w:r w:rsidRPr="00322C1F">
        <w:rPr>
          <w:rFonts w:cs="Arial" w:hint="cs"/>
          <w:sz w:val="28"/>
          <w:szCs w:val="28"/>
          <w:rtl/>
        </w:rPr>
        <w:lastRenderedPageBreak/>
        <w:t>اينوزيتول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sz w:val="28"/>
          <w:szCs w:val="28"/>
        </w:rPr>
        <w:t>Inositol</w:t>
      </w:r>
      <w:r w:rsidRPr="00322C1F">
        <w:rPr>
          <w:rFonts w:cs="Arial"/>
          <w:sz w:val="28"/>
          <w:szCs w:val="28"/>
          <w:rtl/>
        </w:rPr>
        <w:t xml:space="preserve"> : </w:t>
      </w:r>
      <w:r w:rsidRPr="00322C1F">
        <w:rPr>
          <w:rFonts w:cs="Arial" w:hint="cs"/>
          <w:sz w:val="28"/>
          <w:szCs w:val="28"/>
          <w:rtl/>
        </w:rPr>
        <w:t>تستخدم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هذه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المادة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لعلاج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الاضطرابات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النفسية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ولم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يتم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التعرف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على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اضرار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لها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انها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قد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تسبب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اسهال</w:t>
      </w:r>
      <w:r w:rsidRPr="00322C1F">
        <w:rPr>
          <w:rFonts w:cs="Arial"/>
          <w:sz w:val="28"/>
          <w:szCs w:val="28"/>
          <w:rtl/>
        </w:rPr>
        <w:t>.</w:t>
      </w: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  <w:r w:rsidRPr="00322C1F">
        <w:rPr>
          <w:rFonts w:cs="Arial" w:hint="cs"/>
          <w:sz w:val="28"/>
          <w:szCs w:val="28"/>
          <w:rtl/>
        </w:rPr>
        <w:t>الجينسينج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sz w:val="28"/>
          <w:szCs w:val="28"/>
        </w:rPr>
        <w:t>Ginseng</w:t>
      </w:r>
      <w:r w:rsidRPr="00322C1F">
        <w:rPr>
          <w:rFonts w:cs="Arial"/>
          <w:sz w:val="28"/>
          <w:szCs w:val="28"/>
          <w:rtl/>
        </w:rPr>
        <w:t xml:space="preserve">: </w:t>
      </w:r>
      <w:r w:rsidRPr="00322C1F">
        <w:rPr>
          <w:rFonts w:cs="Arial" w:hint="cs"/>
          <w:sz w:val="28"/>
          <w:szCs w:val="28"/>
          <w:rtl/>
        </w:rPr>
        <w:t>بعض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الدراسات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تقول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هذه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المادة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تسبب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الأرق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والبعض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ينفي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ذلك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هذه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المادة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لها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أضرار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أخرى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فهي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تسبب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خفض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ضغط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الدم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وخفقان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واضطراب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ضربات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القلب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والتهاب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الكبد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وصداع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والم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الثدي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والنزيف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المهبلي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ويسبب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النشوة</w:t>
      </w:r>
      <w:r w:rsidRPr="00322C1F">
        <w:rPr>
          <w:rFonts w:cs="Arial"/>
          <w:sz w:val="28"/>
          <w:szCs w:val="28"/>
          <w:rtl/>
        </w:rPr>
        <w:t>.</w:t>
      </w: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  <w:r w:rsidRPr="00322C1F">
        <w:rPr>
          <w:rFonts w:cs="Arial" w:hint="cs"/>
          <w:sz w:val="28"/>
          <w:szCs w:val="28"/>
          <w:rtl/>
        </w:rPr>
        <w:t>جلوكورونولاكتون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sz w:val="28"/>
          <w:szCs w:val="28"/>
        </w:rPr>
        <w:t>Glucuronolactone</w:t>
      </w:r>
      <w:r w:rsidRPr="00322C1F">
        <w:rPr>
          <w:rFonts w:cs="Arial"/>
          <w:sz w:val="28"/>
          <w:szCs w:val="28"/>
          <w:rtl/>
        </w:rPr>
        <w:t xml:space="preserve">: </w:t>
      </w:r>
      <w:r w:rsidRPr="00322C1F">
        <w:rPr>
          <w:rFonts w:cs="Arial" w:hint="cs"/>
          <w:sz w:val="28"/>
          <w:szCs w:val="28"/>
          <w:rtl/>
        </w:rPr>
        <w:t>لا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زال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هناك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أبحاث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بشأن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سلامتها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وقد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حظرت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استخدامها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بعض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الدول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مثل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كند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وانجلتر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وفرنسا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والمانيا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مما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يفيد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لها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أضرار</w:t>
      </w:r>
      <w:r w:rsidRPr="00322C1F">
        <w:rPr>
          <w:rFonts w:cs="Arial"/>
          <w:sz w:val="28"/>
          <w:szCs w:val="28"/>
          <w:rtl/>
        </w:rPr>
        <w:t>.</w:t>
      </w: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  <w:r w:rsidRPr="00322C1F">
        <w:rPr>
          <w:rFonts w:cs="Arial" w:hint="cs"/>
          <w:sz w:val="28"/>
          <w:szCs w:val="28"/>
          <w:rtl/>
        </w:rPr>
        <w:t>مكسبات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طعم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صناعية</w:t>
      </w:r>
      <w:r w:rsidRPr="00322C1F">
        <w:rPr>
          <w:rFonts w:cs="Arial"/>
          <w:sz w:val="28"/>
          <w:szCs w:val="28"/>
          <w:rtl/>
        </w:rPr>
        <w:t xml:space="preserve">: </w:t>
      </w:r>
      <w:r w:rsidRPr="00322C1F">
        <w:rPr>
          <w:rFonts w:cs="Arial" w:hint="cs"/>
          <w:sz w:val="28"/>
          <w:szCs w:val="28"/>
          <w:rtl/>
        </w:rPr>
        <w:t>تحتوي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على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مادة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الاسبرتام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والتي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لها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تأثير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سلبي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على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الصحة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المؤسسات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الصحية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الكبرى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تعتبرها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آمنة</w:t>
      </w:r>
      <w:r w:rsidRPr="00322C1F">
        <w:rPr>
          <w:rFonts w:cs="Arial"/>
          <w:sz w:val="28"/>
          <w:szCs w:val="28"/>
          <w:rtl/>
        </w:rPr>
        <w:t>.</w:t>
      </w: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  <w:r w:rsidRPr="00322C1F">
        <w:rPr>
          <w:rFonts w:cs="Arial" w:hint="cs"/>
          <w:sz w:val="28"/>
          <w:szCs w:val="28"/>
          <w:rtl/>
        </w:rPr>
        <w:t>الجنكو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sz w:val="28"/>
          <w:szCs w:val="28"/>
        </w:rPr>
        <w:t>Ginkgo Biloba</w:t>
      </w:r>
      <w:r w:rsidRPr="00322C1F">
        <w:rPr>
          <w:rFonts w:cs="Arial"/>
          <w:sz w:val="28"/>
          <w:szCs w:val="28"/>
          <w:rtl/>
        </w:rPr>
        <w:t xml:space="preserve">: </w:t>
      </w:r>
      <w:r w:rsidRPr="00322C1F">
        <w:rPr>
          <w:rFonts w:cs="Arial" w:hint="cs"/>
          <w:sz w:val="28"/>
          <w:szCs w:val="28"/>
          <w:rtl/>
        </w:rPr>
        <w:t>هو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نوع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أنواع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الاعشاب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الصينية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والتي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لها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فوائد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جيدة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للذاكرة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وتقوية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الاعصاب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الافراط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قد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يسبب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غثيان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وصداع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ودوخة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وخفقان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القلب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وبعض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الدراسات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الحديثة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تشير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انها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قد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تسبب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سرطان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الغدة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الدرقية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الفئران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المعملية</w:t>
      </w:r>
      <w:r w:rsidRPr="00322C1F">
        <w:rPr>
          <w:rFonts w:cs="Arial"/>
          <w:sz w:val="28"/>
          <w:szCs w:val="28"/>
          <w:rtl/>
        </w:rPr>
        <w:t>.</w:t>
      </w: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  <w:r w:rsidRPr="00322C1F">
        <w:rPr>
          <w:sz w:val="28"/>
          <w:szCs w:val="28"/>
        </w:rPr>
        <w:t>L-Carnitine</w:t>
      </w:r>
      <w:r w:rsidRPr="00322C1F">
        <w:rPr>
          <w:rFonts w:cs="Arial"/>
          <w:sz w:val="28"/>
          <w:szCs w:val="28"/>
          <w:rtl/>
        </w:rPr>
        <w:t xml:space="preserve">: </w:t>
      </w:r>
      <w:r w:rsidRPr="00322C1F">
        <w:rPr>
          <w:rFonts w:cs="Arial" w:hint="cs"/>
          <w:sz w:val="28"/>
          <w:szCs w:val="28"/>
          <w:rtl/>
        </w:rPr>
        <w:t>تناول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الكثير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هذه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الأحماض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الأمينية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يمكن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يسبب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القيء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والغثيان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والصداع،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والإسهال،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وانسداد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الأنف،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والأرق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وصعوبة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النوم</w:t>
      </w:r>
      <w:r w:rsidRPr="00322C1F">
        <w:rPr>
          <w:rFonts w:cs="Arial"/>
          <w:sz w:val="28"/>
          <w:szCs w:val="28"/>
          <w:rtl/>
        </w:rPr>
        <w:t>.</w:t>
      </w: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  <w:r w:rsidRPr="00322C1F">
        <w:rPr>
          <w:sz w:val="28"/>
          <w:szCs w:val="28"/>
        </w:rPr>
        <w:t>L-Theanine</w:t>
      </w:r>
      <w:r w:rsidRPr="00322C1F">
        <w:rPr>
          <w:rFonts w:cs="Arial"/>
          <w:sz w:val="28"/>
          <w:szCs w:val="28"/>
          <w:rtl/>
        </w:rPr>
        <w:t xml:space="preserve">: </w:t>
      </w:r>
      <w:r w:rsidRPr="00322C1F">
        <w:rPr>
          <w:rFonts w:cs="Arial" w:hint="cs"/>
          <w:sz w:val="28"/>
          <w:szCs w:val="28"/>
          <w:rtl/>
        </w:rPr>
        <w:t>تستخرج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هذه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المادة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الشاي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الاخضر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ولم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يذكر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لها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اعراض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جانبية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وتستخدم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كمنبه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له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نأثير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يتختلف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الكافيين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لكن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الافراط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منها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يسبب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دوار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ودوخة</w:t>
      </w:r>
      <w:r w:rsidRPr="00322C1F">
        <w:rPr>
          <w:rFonts w:cs="Arial"/>
          <w:sz w:val="28"/>
          <w:szCs w:val="28"/>
          <w:rtl/>
        </w:rPr>
        <w:t>.</w:t>
      </w: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  <w:r w:rsidRPr="00322C1F">
        <w:rPr>
          <w:rFonts w:cs="Arial" w:hint="cs"/>
          <w:sz w:val="28"/>
          <w:szCs w:val="28"/>
          <w:rtl/>
        </w:rPr>
        <w:lastRenderedPageBreak/>
        <w:t>الاضرار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الصحية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الخطيرة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لمشروبات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الطاقة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السكتة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القلبية</w:t>
      </w:r>
      <w:r w:rsidRPr="00322C1F">
        <w:rPr>
          <w:rFonts w:cs="Arial"/>
          <w:sz w:val="28"/>
          <w:szCs w:val="28"/>
          <w:rtl/>
        </w:rPr>
        <w:t>:</w:t>
      </w:r>
      <w:r w:rsidRPr="00322C1F">
        <w:rPr>
          <w:rFonts w:cs="Arial" w:hint="cs"/>
          <w:sz w:val="28"/>
          <w:szCs w:val="28"/>
          <w:rtl/>
        </w:rPr>
        <w:t>على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الرغم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الناس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الذين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يموتون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بسبب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تناول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الكافيين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عددهم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محدود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جدا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تناول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مشروبات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الطاقة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بكمية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كبيرة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وقت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واحد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قد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تسبب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الوفاة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طبعا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هذا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ينطبق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على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كل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الحالات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لكن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يجب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تتأكد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صحة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قلبك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حتى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تتعرض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لسكتة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قلبية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قد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تودي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بحياتك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وطبقا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لدراسة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حديثة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اضرار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مشروبات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الطاقة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أكدت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انها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تسبب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تقلصات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عضلة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القلب</w:t>
      </w:r>
      <w:r w:rsidRPr="00322C1F">
        <w:rPr>
          <w:rFonts w:cs="Arial"/>
          <w:sz w:val="28"/>
          <w:szCs w:val="28"/>
          <w:rtl/>
        </w:rPr>
        <w:t>.</w:t>
      </w: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  <w:r w:rsidRPr="00322C1F">
        <w:rPr>
          <w:rFonts w:cs="Arial" w:hint="cs"/>
          <w:sz w:val="28"/>
          <w:szCs w:val="28"/>
          <w:rtl/>
        </w:rPr>
        <w:t>الصداع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النصفي</w:t>
      </w:r>
      <w:r w:rsidRPr="00322C1F">
        <w:rPr>
          <w:rFonts w:cs="Arial"/>
          <w:sz w:val="28"/>
          <w:szCs w:val="28"/>
          <w:rtl/>
        </w:rPr>
        <w:t xml:space="preserve">: </w:t>
      </w:r>
      <w:r w:rsidRPr="00322C1F">
        <w:rPr>
          <w:rFonts w:cs="Arial" w:hint="cs"/>
          <w:sz w:val="28"/>
          <w:szCs w:val="28"/>
          <w:rtl/>
        </w:rPr>
        <w:t>معظم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أنواع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مشروبات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الطاقة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تسبب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صداع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نصفي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بسبب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تغيير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مفاجئ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لنسبة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الكافيين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الجسم</w:t>
      </w:r>
      <w:r w:rsidRPr="00322C1F">
        <w:rPr>
          <w:rFonts w:cs="Arial"/>
          <w:sz w:val="28"/>
          <w:szCs w:val="28"/>
          <w:rtl/>
        </w:rPr>
        <w:t>.</w:t>
      </w: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  <w:r w:rsidRPr="00322C1F">
        <w:rPr>
          <w:rFonts w:cs="Arial" w:hint="cs"/>
          <w:sz w:val="28"/>
          <w:szCs w:val="28"/>
          <w:rtl/>
        </w:rPr>
        <w:t>الأرق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واضطراب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النوم</w:t>
      </w:r>
      <w:r w:rsidRPr="00322C1F">
        <w:rPr>
          <w:rFonts w:cs="Arial"/>
          <w:sz w:val="28"/>
          <w:szCs w:val="28"/>
          <w:rtl/>
        </w:rPr>
        <w:t xml:space="preserve">: </w:t>
      </w:r>
      <w:r w:rsidRPr="00322C1F">
        <w:rPr>
          <w:rFonts w:cs="Arial" w:hint="cs"/>
          <w:sz w:val="28"/>
          <w:szCs w:val="28"/>
          <w:rtl/>
        </w:rPr>
        <w:t>مشروبات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الطاقة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معمولة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أساسا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أجل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جعلك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مستيقظا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وعند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استخدامها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بشكل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سئ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تؤثر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على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النوم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فتجعل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نومك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مضطربا</w:t>
      </w:r>
      <w:r w:rsidRPr="00322C1F">
        <w:rPr>
          <w:rFonts w:cs="Arial"/>
          <w:sz w:val="28"/>
          <w:szCs w:val="28"/>
          <w:rtl/>
        </w:rPr>
        <w:t>.</w:t>
      </w: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  <w:r w:rsidRPr="00322C1F">
        <w:rPr>
          <w:rFonts w:cs="Arial" w:hint="cs"/>
          <w:sz w:val="28"/>
          <w:szCs w:val="28"/>
          <w:rtl/>
        </w:rPr>
        <w:t>مرض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السكري</w:t>
      </w:r>
      <w:r w:rsidRPr="00322C1F">
        <w:rPr>
          <w:rFonts w:cs="Arial"/>
          <w:sz w:val="28"/>
          <w:szCs w:val="28"/>
          <w:rtl/>
        </w:rPr>
        <w:t xml:space="preserve">: </w:t>
      </w:r>
      <w:r w:rsidRPr="00322C1F">
        <w:rPr>
          <w:rFonts w:cs="Arial" w:hint="cs"/>
          <w:sz w:val="28"/>
          <w:szCs w:val="28"/>
          <w:rtl/>
        </w:rPr>
        <w:t>تحتوي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مشروبات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الطاقة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على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كمية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كبيرة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السكر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مما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تؤثر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على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كمية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الأنسولين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التي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تنتجها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خلايا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البنكرياس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وبالتالي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تتسبب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داء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السكري</w:t>
      </w:r>
      <w:r w:rsidRPr="00322C1F">
        <w:rPr>
          <w:rFonts w:cs="Arial"/>
          <w:sz w:val="28"/>
          <w:szCs w:val="28"/>
          <w:rtl/>
        </w:rPr>
        <w:t>.</w:t>
      </w: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  <w:r w:rsidRPr="00322C1F">
        <w:rPr>
          <w:rFonts w:cs="Arial" w:hint="cs"/>
          <w:sz w:val="28"/>
          <w:szCs w:val="28"/>
          <w:rtl/>
        </w:rPr>
        <w:t>تتفاعل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مع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الأدوية</w:t>
      </w:r>
      <w:r w:rsidRPr="00322C1F">
        <w:rPr>
          <w:rFonts w:cs="Arial"/>
          <w:sz w:val="28"/>
          <w:szCs w:val="28"/>
          <w:rtl/>
        </w:rPr>
        <w:t xml:space="preserve">: </w:t>
      </w:r>
      <w:r w:rsidRPr="00322C1F">
        <w:rPr>
          <w:rFonts w:cs="Arial" w:hint="cs"/>
          <w:sz w:val="28"/>
          <w:szCs w:val="28"/>
          <w:rtl/>
        </w:rPr>
        <w:t>بعض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مكونات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مشروبات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الطاقة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تتفاعل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مع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الأدوية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فاحذر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تناول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الادوية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مع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مشروبات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الطاقة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وخاصة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أدوية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الاكتئاب</w:t>
      </w:r>
      <w:r w:rsidRPr="00322C1F">
        <w:rPr>
          <w:rFonts w:cs="Arial"/>
          <w:sz w:val="28"/>
          <w:szCs w:val="28"/>
          <w:rtl/>
        </w:rPr>
        <w:t>.</w:t>
      </w: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  <w:r w:rsidRPr="00322C1F">
        <w:rPr>
          <w:rFonts w:cs="Arial" w:hint="cs"/>
          <w:sz w:val="28"/>
          <w:szCs w:val="28"/>
          <w:rtl/>
        </w:rPr>
        <w:t>الادمان</w:t>
      </w:r>
      <w:r w:rsidRPr="00322C1F">
        <w:rPr>
          <w:rFonts w:cs="Arial"/>
          <w:sz w:val="28"/>
          <w:szCs w:val="28"/>
          <w:rtl/>
        </w:rPr>
        <w:t xml:space="preserve">: </w:t>
      </w:r>
      <w:r w:rsidRPr="00322C1F">
        <w:rPr>
          <w:rFonts w:cs="Arial" w:hint="cs"/>
          <w:sz w:val="28"/>
          <w:szCs w:val="28"/>
          <w:rtl/>
        </w:rPr>
        <w:t>تحتوي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مشروبات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الطاقة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على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كمية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كبيرة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الكافيين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مما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يتعود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الانسان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عليها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ويدمنها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كالتدخين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فتوقفك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شرب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مشروبات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الطاقة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التي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تعود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جسمك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عليها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يشعرك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بعدم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التركيز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ويدفعك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شرب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المزيد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منها</w:t>
      </w:r>
      <w:r w:rsidRPr="00322C1F">
        <w:rPr>
          <w:rFonts w:cs="Arial"/>
          <w:sz w:val="28"/>
          <w:szCs w:val="28"/>
          <w:rtl/>
        </w:rPr>
        <w:t>.</w:t>
      </w: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  <w:r w:rsidRPr="00322C1F">
        <w:rPr>
          <w:rFonts w:cs="Arial" w:hint="cs"/>
          <w:sz w:val="28"/>
          <w:szCs w:val="28"/>
          <w:rtl/>
        </w:rPr>
        <w:t>التوتر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والعصبية</w:t>
      </w:r>
      <w:r w:rsidRPr="00322C1F">
        <w:rPr>
          <w:rFonts w:cs="Arial"/>
          <w:sz w:val="28"/>
          <w:szCs w:val="28"/>
          <w:rtl/>
        </w:rPr>
        <w:t xml:space="preserve">: </w:t>
      </w:r>
      <w:r w:rsidRPr="00322C1F">
        <w:rPr>
          <w:rFonts w:cs="Arial" w:hint="cs"/>
          <w:sz w:val="28"/>
          <w:szCs w:val="28"/>
          <w:rtl/>
        </w:rPr>
        <w:t>شرب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كثير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مشروبات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الطاقة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يعني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شرب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المزيد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الكافيين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الذي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يؤثر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على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المزاج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بشكل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عام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ويقوي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المشاكل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العاطفية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بسبب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التوتر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والعصبية</w:t>
      </w:r>
      <w:r w:rsidRPr="00322C1F">
        <w:rPr>
          <w:rFonts w:cs="Arial"/>
          <w:sz w:val="28"/>
          <w:szCs w:val="28"/>
          <w:rtl/>
        </w:rPr>
        <w:t xml:space="preserve"> , </w:t>
      </w:r>
      <w:r w:rsidRPr="00322C1F">
        <w:rPr>
          <w:rFonts w:cs="Arial" w:hint="cs"/>
          <w:sz w:val="28"/>
          <w:szCs w:val="28"/>
          <w:rtl/>
        </w:rPr>
        <w:t>واحد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الأبحاث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استراليا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أكدت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تناول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واحد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فقط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مشروب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الطاقة</w:t>
      </w:r>
      <w:r w:rsidRPr="00322C1F">
        <w:rPr>
          <w:rFonts w:cs="Arial"/>
          <w:sz w:val="28"/>
          <w:szCs w:val="28"/>
          <w:rtl/>
        </w:rPr>
        <w:t xml:space="preserve"> 250 </w:t>
      </w:r>
      <w:r w:rsidRPr="00322C1F">
        <w:rPr>
          <w:rFonts w:cs="Arial" w:hint="cs"/>
          <w:sz w:val="28"/>
          <w:szCs w:val="28"/>
          <w:rtl/>
        </w:rPr>
        <w:t>مل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يسبب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التوتر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لدى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الشباب</w:t>
      </w:r>
      <w:r w:rsidRPr="00322C1F">
        <w:rPr>
          <w:rFonts w:cs="Arial"/>
          <w:sz w:val="28"/>
          <w:szCs w:val="28"/>
          <w:rtl/>
        </w:rPr>
        <w:t>.</w:t>
      </w: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  <w:r w:rsidRPr="00322C1F">
        <w:rPr>
          <w:rFonts w:cs="Arial" w:hint="cs"/>
          <w:sz w:val="28"/>
          <w:szCs w:val="28"/>
          <w:rtl/>
        </w:rPr>
        <w:lastRenderedPageBreak/>
        <w:t>التقيؤ</w:t>
      </w:r>
      <w:r w:rsidRPr="00322C1F">
        <w:rPr>
          <w:rFonts w:cs="Arial"/>
          <w:sz w:val="28"/>
          <w:szCs w:val="28"/>
          <w:rtl/>
        </w:rPr>
        <w:t xml:space="preserve">: </w:t>
      </w:r>
      <w:r w:rsidRPr="00322C1F">
        <w:rPr>
          <w:rFonts w:cs="Arial" w:hint="cs"/>
          <w:sz w:val="28"/>
          <w:szCs w:val="28"/>
          <w:rtl/>
        </w:rPr>
        <w:t>فتناول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كثير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مشروبات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الطاقة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يسبب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الارتداد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المريئي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والتآكل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الحمضي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مما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يسبب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القئ</w:t>
      </w:r>
      <w:r w:rsidRPr="00322C1F">
        <w:rPr>
          <w:rFonts w:cs="Arial"/>
          <w:sz w:val="28"/>
          <w:szCs w:val="28"/>
          <w:rtl/>
        </w:rPr>
        <w:t>.</w:t>
      </w: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  <w:r w:rsidRPr="00322C1F">
        <w:rPr>
          <w:rFonts w:cs="Arial" w:hint="cs"/>
          <w:sz w:val="28"/>
          <w:szCs w:val="28"/>
          <w:rtl/>
        </w:rPr>
        <w:t>الحساسية</w:t>
      </w:r>
      <w:r w:rsidRPr="00322C1F">
        <w:rPr>
          <w:rFonts w:cs="Arial"/>
          <w:sz w:val="28"/>
          <w:szCs w:val="28"/>
          <w:rtl/>
        </w:rPr>
        <w:t xml:space="preserve">: </w:t>
      </w:r>
      <w:r w:rsidRPr="00322C1F">
        <w:rPr>
          <w:rFonts w:cs="Arial" w:hint="cs"/>
          <w:sz w:val="28"/>
          <w:szCs w:val="28"/>
          <w:rtl/>
        </w:rPr>
        <w:t>بعض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الأشخاص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لديهم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حساسية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لبعض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مكونات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مشروب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الطاقة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مما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يسبب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حكة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بسيطة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وانقابض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الشعب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الهوائية</w:t>
      </w:r>
      <w:r w:rsidRPr="00322C1F">
        <w:rPr>
          <w:rFonts w:cs="Arial"/>
          <w:sz w:val="28"/>
          <w:szCs w:val="28"/>
          <w:rtl/>
        </w:rPr>
        <w:t>.</w:t>
      </w: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  <w:r w:rsidRPr="00322C1F">
        <w:rPr>
          <w:rFonts w:cs="Arial" w:hint="cs"/>
          <w:sz w:val="28"/>
          <w:szCs w:val="28"/>
          <w:rtl/>
        </w:rPr>
        <w:t>مشروبات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الطاقة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تسبب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ايضا</w:t>
      </w:r>
      <w:r w:rsidRPr="00322C1F">
        <w:rPr>
          <w:rFonts w:cs="Arial"/>
          <w:sz w:val="28"/>
          <w:szCs w:val="28"/>
          <w:rtl/>
        </w:rPr>
        <w:t xml:space="preserve"> : </w:t>
      </w:r>
      <w:r w:rsidRPr="00322C1F">
        <w:rPr>
          <w:rFonts w:cs="Arial" w:hint="cs"/>
          <w:sz w:val="28"/>
          <w:szCs w:val="28"/>
          <w:rtl/>
        </w:rPr>
        <w:t>مرض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الرعاش</w:t>
      </w:r>
      <w:r w:rsidRPr="00322C1F">
        <w:rPr>
          <w:rFonts w:cs="Arial"/>
          <w:sz w:val="28"/>
          <w:szCs w:val="28"/>
          <w:rtl/>
        </w:rPr>
        <w:t xml:space="preserve"> , </w:t>
      </w:r>
      <w:r w:rsidRPr="00322C1F">
        <w:rPr>
          <w:rFonts w:cs="Arial" w:hint="cs"/>
          <w:sz w:val="28"/>
          <w:szCs w:val="28"/>
          <w:rtl/>
        </w:rPr>
        <w:t>اضطراب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الجهاز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الهضمي</w:t>
      </w:r>
      <w:r w:rsidRPr="00322C1F">
        <w:rPr>
          <w:rFonts w:cs="Arial"/>
          <w:sz w:val="28"/>
          <w:szCs w:val="28"/>
          <w:rtl/>
        </w:rPr>
        <w:t xml:space="preserve">, </w:t>
      </w:r>
      <w:r w:rsidRPr="00322C1F">
        <w:rPr>
          <w:rFonts w:cs="Arial" w:hint="cs"/>
          <w:sz w:val="28"/>
          <w:szCs w:val="28"/>
          <w:rtl/>
        </w:rPr>
        <w:t>دوخة</w:t>
      </w:r>
      <w:r w:rsidRPr="00322C1F">
        <w:rPr>
          <w:rFonts w:cs="Arial"/>
          <w:sz w:val="28"/>
          <w:szCs w:val="28"/>
          <w:rtl/>
        </w:rPr>
        <w:t xml:space="preserve">, </w:t>
      </w:r>
      <w:r w:rsidRPr="00322C1F">
        <w:rPr>
          <w:rFonts w:cs="Arial" w:hint="cs"/>
          <w:sz w:val="28"/>
          <w:szCs w:val="28"/>
          <w:rtl/>
        </w:rPr>
        <w:t>ارتفاع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ضغط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الدم</w:t>
      </w:r>
      <w:r w:rsidRPr="00322C1F">
        <w:rPr>
          <w:rFonts w:cs="Arial"/>
          <w:sz w:val="28"/>
          <w:szCs w:val="28"/>
          <w:rtl/>
        </w:rPr>
        <w:t xml:space="preserve">, </w:t>
      </w:r>
      <w:r w:rsidRPr="00322C1F">
        <w:rPr>
          <w:rFonts w:cs="Arial" w:hint="cs"/>
          <w:sz w:val="28"/>
          <w:szCs w:val="28"/>
          <w:rtl/>
        </w:rPr>
        <w:t>تسوس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الاسنان</w:t>
      </w:r>
      <w:r w:rsidRPr="00322C1F">
        <w:rPr>
          <w:rFonts w:cs="Arial"/>
          <w:sz w:val="28"/>
          <w:szCs w:val="28"/>
          <w:rtl/>
        </w:rPr>
        <w:t xml:space="preserve">, </w:t>
      </w:r>
      <w:r w:rsidRPr="00322C1F">
        <w:rPr>
          <w:rFonts w:cs="Arial" w:hint="cs"/>
          <w:sz w:val="28"/>
          <w:szCs w:val="28"/>
          <w:rtl/>
        </w:rPr>
        <w:t>نقص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الكالسيوم</w:t>
      </w:r>
      <w:r w:rsidRPr="00322C1F">
        <w:rPr>
          <w:rFonts w:cs="Arial"/>
          <w:sz w:val="28"/>
          <w:szCs w:val="28"/>
          <w:rtl/>
        </w:rPr>
        <w:t xml:space="preserve">, </w:t>
      </w:r>
      <w:r w:rsidRPr="00322C1F">
        <w:rPr>
          <w:rFonts w:cs="Arial" w:hint="cs"/>
          <w:sz w:val="28"/>
          <w:szCs w:val="28"/>
          <w:rtl/>
        </w:rPr>
        <w:t>السمنة</w:t>
      </w:r>
      <w:r w:rsidRPr="00322C1F">
        <w:rPr>
          <w:rFonts w:cs="Arial"/>
          <w:sz w:val="28"/>
          <w:szCs w:val="28"/>
          <w:rtl/>
        </w:rPr>
        <w:t xml:space="preserve">, </w:t>
      </w:r>
      <w:r w:rsidRPr="00322C1F">
        <w:rPr>
          <w:rFonts w:cs="Arial" w:hint="cs"/>
          <w:sz w:val="28"/>
          <w:szCs w:val="28"/>
          <w:rtl/>
        </w:rPr>
        <w:t>تسمم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الكافيين</w:t>
      </w:r>
      <w:r w:rsidRPr="00322C1F">
        <w:rPr>
          <w:rFonts w:cs="Arial"/>
          <w:sz w:val="28"/>
          <w:szCs w:val="28"/>
          <w:rtl/>
        </w:rPr>
        <w:t>.</w:t>
      </w: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</w:p>
    <w:p w:rsidR="00322C1F" w:rsidRPr="00322C1F" w:rsidRDefault="00322C1F" w:rsidP="00322C1F">
      <w:pPr>
        <w:spacing w:line="360" w:lineRule="auto"/>
        <w:jc w:val="both"/>
        <w:rPr>
          <w:sz w:val="28"/>
          <w:szCs w:val="28"/>
          <w:rtl/>
        </w:rPr>
      </w:pPr>
      <w:r w:rsidRPr="00322C1F">
        <w:rPr>
          <w:rFonts w:cs="Arial" w:hint="cs"/>
          <w:sz w:val="28"/>
          <w:szCs w:val="28"/>
          <w:rtl/>
        </w:rPr>
        <w:t>مشروبات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طبيعية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بديلة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لمشروبات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الطاقة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المياه</w:t>
      </w:r>
      <w:r w:rsidRPr="00322C1F">
        <w:rPr>
          <w:rFonts w:cs="Arial"/>
          <w:sz w:val="28"/>
          <w:szCs w:val="28"/>
          <w:rtl/>
        </w:rPr>
        <w:t xml:space="preserve">: </w:t>
      </w:r>
      <w:r w:rsidRPr="00322C1F">
        <w:rPr>
          <w:rFonts w:cs="Arial" w:hint="cs"/>
          <w:sz w:val="28"/>
          <w:szCs w:val="28"/>
          <w:rtl/>
        </w:rPr>
        <w:t>الماء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أفضل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مشروبات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الطاقة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العالم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فتخيل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عدم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شربك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للماء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لمدة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يوم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كامل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كيف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سيؤثر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على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طاقتك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ونشاطك</w:t>
      </w:r>
      <w:r w:rsidRPr="00322C1F">
        <w:rPr>
          <w:rFonts w:cs="Arial"/>
          <w:sz w:val="28"/>
          <w:szCs w:val="28"/>
          <w:rtl/>
        </w:rPr>
        <w:t xml:space="preserve"> , </w:t>
      </w:r>
      <w:r w:rsidRPr="00322C1F">
        <w:rPr>
          <w:rFonts w:cs="Arial" w:hint="cs"/>
          <w:sz w:val="28"/>
          <w:szCs w:val="28"/>
          <w:rtl/>
        </w:rPr>
        <w:t>شرب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كثير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الماء</w:t>
      </w:r>
    </w:p>
    <w:p w:rsidR="009C35D4" w:rsidRPr="00322C1F" w:rsidRDefault="00322C1F" w:rsidP="00322C1F">
      <w:pPr>
        <w:spacing w:line="360" w:lineRule="auto"/>
        <w:jc w:val="both"/>
        <w:rPr>
          <w:sz w:val="28"/>
          <w:szCs w:val="28"/>
        </w:rPr>
      </w:pPr>
      <w:r w:rsidRPr="00322C1F">
        <w:rPr>
          <w:rFonts w:cs="Arial" w:hint="cs"/>
          <w:sz w:val="28"/>
          <w:szCs w:val="28"/>
          <w:rtl/>
        </w:rPr>
        <w:t>مع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زيادة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حاجتنا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للطاقة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أيّامنا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هذه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لمواكبة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تطوّرات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العصر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وقضاء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الكثير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الإحتياجات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التي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نريدها،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ظهرت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الكثير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المشروبات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والموادّ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التي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تحتوي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على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موادّ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منشطة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للجسم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كمادة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الكافايين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وغيرها</w:t>
      </w:r>
      <w:r w:rsidRPr="00322C1F">
        <w:rPr>
          <w:rFonts w:cs="Arial"/>
          <w:sz w:val="28"/>
          <w:szCs w:val="28"/>
          <w:rtl/>
        </w:rPr>
        <w:t xml:space="preserve">. </w:t>
      </w:r>
      <w:r w:rsidRPr="00322C1F">
        <w:rPr>
          <w:rFonts w:cs="Arial" w:hint="cs"/>
          <w:sz w:val="28"/>
          <w:szCs w:val="28"/>
          <w:rtl/>
        </w:rPr>
        <w:t>وفي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عام</w:t>
      </w:r>
      <w:r w:rsidRPr="00322C1F">
        <w:rPr>
          <w:rFonts w:cs="Arial"/>
          <w:sz w:val="28"/>
          <w:szCs w:val="28"/>
          <w:rtl/>
        </w:rPr>
        <w:t xml:space="preserve"> 1977</w:t>
      </w:r>
      <w:r w:rsidRPr="00322C1F">
        <w:rPr>
          <w:rFonts w:cs="Arial" w:hint="cs"/>
          <w:sz w:val="28"/>
          <w:szCs w:val="28"/>
          <w:rtl/>
        </w:rPr>
        <w:t>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ظهرت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الولايات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المتحدة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الأمريكيّة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صناعة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جديدة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تحقق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نفس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الهدف،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ألا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وهي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مشروبات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الطاقة،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وقد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ازدهرت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صناعة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مشروب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الطاقة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حتّى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وصلت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أيامنا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هذه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يتجاوز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الخمسمئة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علامة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تجارية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مختلفة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هذا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المشروب</w:t>
      </w:r>
      <w:r w:rsidRPr="00322C1F">
        <w:rPr>
          <w:rFonts w:cs="Arial"/>
          <w:sz w:val="28"/>
          <w:szCs w:val="28"/>
          <w:rtl/>
        </w:rPr>
        <w:t xml:space="preserve">. </w:t>
      </w:r>
      <w:r w:rsidRPr="00322C1F">
        <w:rPr>
          <w:rFonts w:cs="Arial" w:hint="cs"/>
          <w:sz w:val="28"/>
          <w:szCs w:val="28"/>
          <w:rtl/>
        </w:rPr>
        <w:t>مشروب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الطاقة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هي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مشروبات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تجارية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تسوّق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الأسواق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على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أنّها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منتجات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تستطيع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رفع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الطاقة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الذهنيّة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والجسديّة،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وهي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تستهدف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بشكل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أساس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فئة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الشباب</w:t>
      </w:r>
      <w:r w:rsidRPr="00322C1F">
        <w:rPr>
          <w:rFonts w:cs="Arial"/>
          <w:sz w:val="28"/>
          <w:szCs w:val="28"/>
          <w:rtl/>
        </w:rPr>
        <w:t xml:space="preserve">. </w:t>
      </w:r>
      <w:r w:rsidRPr="00322C1F">
        <w:rPr>
          <w:rFonts w:cs="Arial" w:hint="cs"/>
          <w:sz w:val="28"/>
          <w:szCs w:val="28"/>
          <w:rtl/>
        </w:rPr>
        <w:t>ومن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الأمثلة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على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مشروبات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الطاقة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المشهورة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مشروب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ريد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بول،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ومشروب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وامب،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ومشروب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روكستار،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وهذا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المشروب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هو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مشروب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غازيّ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مضافاً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إليه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بعض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المواد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الأخرى،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فهو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يحتوي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على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الكافايين،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والجنسنغ،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وبعض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الأحماض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الأمينية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والدهنية،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والسكريات،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وبعض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أنواع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المعادن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والفيتامينات</w:t>
      </w:r>
      <w:r w:rsidRPr="00322C1F">
        <w:rPr>
          <w:rFonts w:cs="Arial"/>
          <w:sz w:val="28"/>
          <w:szCs w:val="28"/>
          <w:rtl/>
        </w:rPr>
        <w:t xml:space="preserve">. </w:t>
      </w:r>
      <w:r w:rsidRPr="00322C1F">
        <w:rPr>
          <w:rFonts w:cs="Arial" w:hint="cs"/>
          <w:sz w:val="28"/>
          <w:szCs w:val="28"/>
          <w:rtl/>
        </w:rPr>
        <w:t>لمشروبات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الطاقة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أضرار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جمّة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على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صحّة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الجسم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يجب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إغفالها،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بل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على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العكس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علينا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الإطلاع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عليها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حتّى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نستطيع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نبتعد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هذه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السموم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التي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تهلك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الجسم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وتدمره</w:t>
      </w:r>
      <w:r w:rsidRPr="00322C1F">
        <w:rPr>
          <w:rFonts w:cs="Arial"/>
          <w:sz w:val="28"/>
          <w:szCs w:val="28"/>
          <w:rtl/>
        </w:rPr>
        <w:t xml:space="preserve">. </w:t>
      </w:r>
      <w:r w:rsidRPr="00322C1F">
        <w:rPr>
          <w:rFonts w:cs="Arial" w:hint="cs"/>
          <w:sz w:val="28"/>
          <w:szCs w:val="28"/>
          <w:rtl/>
        </w:rPr>
        <w:t>فمشروبات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الطاقة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تضرّ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بشكل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أساس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بالجهاز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العصبيّ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والهضمي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والدمويّ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للجسم</w:t>
      </w:r>
      <w:r w:rsidRPr="00322C1F">
        <w:rPr>
          <w:rFonts w:cs="Arial"/>
          <w:sz w:val="28"/>
          <w:szCs w:val="28"/>
          <w:rtl/>
        </w:rPr>
        <w:t xml:space="preserve">. </w:t>
      </w:r>
      <w:r w:rsidRPr="00322C1F">
        <w:rPr>
          <w:rFonts w:cs="Arial" w:hint="cs"/>
          <w:sz w:val="28"/>
          <w:szCs w:val="28"/>
          <w:rtl/>
        </w:rPr>
        <w:t>تضر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مشروبات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الطاقة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بالجهاز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الهضمي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للجسم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خلال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زيادة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حموضة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المعدة،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وبالتالي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حدوث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إلتهابات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وتقرّحات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أعضاء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الجهاز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الهضمي،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كما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أنّ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إحتواء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المشروب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على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نسبة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عالية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السكر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تسبّب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عسر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الهضم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والإسهال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وزيادة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الوزن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والسمنة،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وهي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بذلك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أحد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المسببات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الأساسيّة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lastRenderedPageBreak/>
        <w:t>للأمراض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المزمنة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كالسكري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وأمراض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القلب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وأمراض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الضغط</w:t>
      </w:r>
      <w:r w:rsidRPr="00322C1F">
        <w:rPr>
          <w:rFonts w:cs="Arial"/>
          <w:sz w:val="28"/>
          <w:szCs w:val="28"/>
          <w:rtl/>
        </w:rPr>
        <w:t xml:space="preserve">. </w:t>
      </w:r>
      <w:r w:rsidRPr="00322C1F">
        <w:rPr>
          <w:rFonts w:cs="Arial" w:hint="cs"/>
          <w:sz w:val="28"/>
          <w:szCs w:val="28"/>
          <w:rtl/>
        </w:rPr>
        <w:t>كما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أنّ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هذه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المشروبات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تدفع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الإنسان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إلى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الإدمان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على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مادّة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الكافايين،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وهي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مضرّة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بصحة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القلب،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حيث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تزيد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معدلات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دقات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القلب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وضغط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الدم،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مما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يضعف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عضلة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القلب</w:t>
      </w:r>
      <w:r w:rsidRPr="00322C1F">
        <w:rPr>
          <w:rFonts w:cs="Arial"/>
          <w:sz w:val="28"/>
          <w:szCs w:val="28"/>
          <w:rtl/>
        </w:rPr>
        <w:t xml:space="preserve">. </w:t>
      </w:r>
      <w:r w:rsidRPr="00322C1F">
        <w:rPr>
          <w:rFonts w:cs="Arial" w:hint="cs"/>
          <w:sz w:val="28"/>
          <w:szCs w:val="28"/>
          <w:rtl/>
        </w:rPr>
        <w:t>وهي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أيضاً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قد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تكون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سبباً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الإصابة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بهشاشة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العظام،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وتسوّس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الأسنان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وخسارتها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أسرع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وقت،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والصداع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الشديد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والمزمن،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بالإضافة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إلى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الأرق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وعدم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القدرة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على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النوم،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ممّا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يزيد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السلوك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العدواني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للشخص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ويزيد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عصبيته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وتوتره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أبسط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الأشياء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حتّى</w:t>
      </w:r>
      <w:r w:rsidRPr="00322C1F">
        <w:rPr>
          <w:rFonts w:cs="Arial"/>
          <w:sz w:val="28"/>
          <w:szCs w:val="28"/>
          <w:rtl/>
        </w:rPr>
        <w:t xml:space="preserve">. </w:t>
      </w:r>
      <w:r w:rsidRPr="00322C1F">
        <w:rPr>
          <w:rFonts w:cs="Arial" w:hint="cs"/>
          <w:sz w:val="28"/>
          <w:szCs w:val="28"/>
          <w:rtl/>
        </w:rPr>
        <w:t>كما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أنّ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هذه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المشروبات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تعتبر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مدرّة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للبول،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مما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قد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يسبّب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بعض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الحالات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الجفاف،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وإن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تفاعلت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هذه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المشروبات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مع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بعض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الأدوية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قد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تسبّب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الإكتئاب</w:t>
      </w:r>
      <w:r w:rsidRPr="00322C1F">
        <w:rPr>
          <w:rFonts w:cs="Arial"/>
          <w:sz w:val="28"/>
          <w:szCs w:val="28"/>
          <w:rtl/>
        </w:rPr>
        <w:t xml:space="preserve">. </w:t>
      </w:r>
      <w:r w:rsidRPr="00322C1F">
        <w:rPr>
          <w:rFonts w:cs="Arial" w:hint="cs"/>
          <w:sz w:val="28"/>
          <w:szCs w:val="28"/>
          <w:rtl/>
        </w:rPr>
        <w:t>وقد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تكون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مشروبات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الطاقة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بعض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الأحيان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مسببة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لحالات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وفاة،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وذلك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يحدث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إن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كان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الشخص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يعاني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مشاكل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القلب،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كضعف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عضلة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القلب،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أو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ضيق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الشرايين،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كما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أنّها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تزداد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خطراً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عند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خلطها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مع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الكحول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والحبوب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المنشطة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وبعض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أنواع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المخدرات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كالهيروين،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كما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أنّ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هذه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المشروبات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قد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تسبّب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الصرع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والتشنّج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وبالتّالي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تحدث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مشكلة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في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التنفس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ويتوقف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التنفس</w:t>
      </w:r>
      <w:r w:rsidRPr="00322C1F">
        <w:rPr>
          <w:rFonts w:cs="Arial"/>
          <w:sz w:val="28"/>
          <w:szCs w:val="28"/>
          <w:rtl/>
        </w:rPr>
        <w:t xml:space="preserve">. </w:t>
      </w:r>
      <w:r w:rsidRPr="00322C1F">
        <w:rPr>
          <w:rFonts w:cs="Arial" w:hint="cs"/>
          <w:sz w:val="28"/>
          <w:szCs w:val="28"/>
          <w:rtl/>
        </w:rPr>
        <w:t>كما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قد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يكون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تأثيرها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خطيراً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على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بعض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الرجال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حيث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أنّها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قد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تسبّب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له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العقم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من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خلال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خفض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عدد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الحيوانات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المنويّة،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وهي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أيضاً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تسبّب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أضراراً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جسمية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للكبد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وتؤثر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على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عمله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على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المدى</w:t>
      </w:r>
      <w:r w:rsidRPr="00322C1F">
        <w:rPr>
          <w:rFonts w:cs="Arial"/>
          <w:sz w:val="28"/>
          <w:szCs w:val="28"/>
          <w:rtl/>
        </w:rPr>
        <w:t xml:space="preserve"> </w:t>
      </w:r>
      <w:r w:rsidRPr="00322C1F">
        <w:rPr>
          <w:rFonts w:cs="Arial" w:hint="cs"/>
          <w:sz w:val="28"/>
          <w:szCs w:val="28"/>
          <w:rtl/>
        </w:rPr>
        <w:t>البعيد</w:t>
      </w:r>
      <w:bookmarkEnd w:id="0"/>
    </w:p>
    <w:sectPr w:rsidR="009C35D4" w:rsidRPr="00322C1F" w:rsidSect="00322C1F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C1F"/>
    <w:rsid w:val="00063390"/>
    <w:rsid w:val="00311F9C"/>
    <w:rsid w:val="00322C1F"/>
    <w:rsid w:val="004F7350"/>
    <w:rsid w:val="00654BEB"/>
    <w:rsid w:val="009C35D4"/>
    <w:rsid w:val="00C8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3F746"/>
  <w15:chartTrackingRefBased/>
  <w15:docId w15:val="{03023741-65FB-4C0C-876B-DF32B0D9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22C1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22C1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093BC652364E009A4931737CCC4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23A11-2B77-4C8B-9609-E43870B227E5}"/>
      </w:docPartPr>
      <w:docPartBody>
        <w:p w:rsidR="000A547C" w:rsidRDefault="00EB4979" w:rsidP="00EB4979">
          <w:pPr>
            <w:pStyle w:val="18093BC652364E009A4931737CCC406B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979"/>
    <w:rsid w:val="000A547C"/>
    <w:rsid w:val="00472ACF"/>
    <w:rsid w:val="007F1A02"/>
    <w:rsid w:val="00EB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093BC652364E009A4931737CCC406B">
    <w:name w:val="18093BC652364E009A4931737CCC406B"/>
    <w:rsid w:val="00EB4979"/>
    <w:pPr>
      <w:bidi/>
    </w:pPr>
  </w:style>
  <w:style w:type="paragraph" w:customStyle="1" w:styleId="65A1759A2CA843FB9F0AC6DF6557CA4D">
    <w:name w:val="65A1759A2CA843FB9F0AC6DF6557CA4D"/>
    <w:rsid w:val="00EB497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المخاطر الصحية المرتبطة بمشروبات الطاقة</vt:lpstr>
    </vt:vector>
  </TitlesOfParts>
  <Company>الصف/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المخاطر الصحية المرتبطة بمشروبات الطاقة</dc:title>
  <dc:subject/>
  <dc:creator>Mohammad Hammad</dc:creator>
  <cp:keywords/>
  <dc:description/>
  <cp:lastModifiedBy>SilverLine</cp:lastModifiedBy>
  <cp:revision>4</cp:revision>
  <cp:lastPrinted>2017-01-07T15:30:00Z</cp:lastPrinted>
  <dcterms:created xsi:type="dcterms:W3CDTF">2017-01-07T15:26:00Z</dcterms:created>
  <dcterms:modified xsi:type="dcterms:W3CDTF">2019-01-18T23:28:00Z</dcterms:modified>
</cp:coreProperties>
</file>