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C6" w:rsidRPr="00BA1CC6" w:rsidRDefault="00060F38" w:rsidP="00BA1CC6">
      <w:pPr>
        <w:spacing w:line="360" w:lineRule="auto"/>
        <w:jc w:val="center"/>
        <w:rPr>
          <w:rFonts w:cs="Arial"/>
          <w:b/>
          <w:bCs/>
          <w:sz w:val="32"/>
          <w:szCs w:val="32"/>
          <w:rtl/>
        </w:rPr>
      </w:pPr>
      <w:bookmarkStart w:id="0" w:name="_GoBack"/>
      <w:r w:rsidRPr="00BA1CC6">
        <w:rPr>
          <w:rFonts w:cs="Arial" w:hint="cs"/>
          <w:b/>
          <w:bCs/>
          <w:sz w:val="32"/>
          <w:szCs w:val="32"/>
          <w:rtl/>
        </w:rPr>
        <w:t>المركبات</w:t>
      </w:r>
      <w:r w:rsidRPr="00BA1CC6">
        <w:rPr>
          <w:rFonts w:cs="Arial"/>
          <w:b/>
          <w:bCs/>
          <w:sz w:val="32"/>
          <w:szCs w:val="32"/>
          <w:rtl/>
        </w:rPr>
        <w:t xml:space="preserve"> </w:t>
      </w:r>
      <w:r w:rsidRPr="00BA1CC6">
        <w:rPr>
          <w:rFonts w:cs="Arial" w:hint="cs"/>
          <w:b/>
          <w:bCs/>
          <w:sz w:val="32"/>
          <w:szCs w:val="32"/>
          <w:rtl/>
        </w:rPr>
        <w:t>العضويّة</w:t>
      </w:r>
    </w:p>
    <w:p w:rsidR="00060F38" w:rsidRPr="00060F38" w:rsidRDefault="00060F38" w:rsidP="00060F38">
      <w:pPr>
        <w:spacing w:line="360" w:lineRule="auto"/>
        <w:jc w:val="mediumKashida"/>
        <w:rPr>
          <w:sz w:val="32"/>
          <w:szCs w:val="32"/>
          <w:rtl/>
        </w:rPr>
      </w:pPr>
      <w:r w:rsidRPr="00060F38">
        <w:rPr>
          <w:rFonts w:cs="Arial" w:hint="cs"/>
          <w:sz w:val="32"/>
          <w:szCs w:val="32"/>
          <w:rtl/>
        </w:rPr>
        <w:t>المركبات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هي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الكيميائيّة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تحتوي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على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عنصر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بصفة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أساسيّة،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وترتبط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ذرة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فيها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بعناصر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أخرى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مثل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الهيدروجين،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والأكسجين،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والنيتروجين،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والفسفور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وغيرها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بروابط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تساهمية،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ويمكن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يطلق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على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اسم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وفي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الطبيعة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يوجد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مصدران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مهمان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هما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البترول،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والفحم</w:t>
      </w:r>
      <w:r w:rsidRPr="00060F38">
        <w:rPr>
          <w:rFonts w:cs="Arial"/>
          <w:sz w:val="32"/>
          <w:szCs w:val="32"/>
          <w:rtl/>
        </w:rPr>
        <w:t xml:space="preserve">. </w:t>
      </w:r>
      <w:r w:rsidRPr="00060F38">
        <w:rPr>
          <w:rFonts w:cs="Arial" w:hint="cs"/>
          <w:sz w:val="32"/>
          <w:szCs w:val="32"/>
          <w:rtl/>
        </w:rPr>
        <w:t>يقع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عنصر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المجموعة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الرابعة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الجدول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الدوري،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والعدد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الذريُ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لذرة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عنصر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هو</w:t>
      </w:r>
      <w:r w:rsidRPr="00060F38">
        <w:rPr>
          <w:rFonts w:cs="Arial"/>
          <w:sz w:val="32"/>
          <w:szCs w:val="32"/>
          <w:rtl/>
        </w:rPr>
        <w:t xml:space="preserve"> 6</w:t>
      </w:r>
      <w:r w:rsidRPr="00060F38">
        <w:rPr>
          <w:rFonts w:cs="Arial" w:hint="cs"/>
          <w:sz w:val="32"/>
          <w:szCs w:val="32"/>
          <w:rtl/>
        </w:rPr>
        <w:t>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ويحتوي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المدار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الأخير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فيه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على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أربعة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إلكترونات،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لذلك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فإنّ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عنصر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قادر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على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المشاركة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بأربعة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روابط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نفسه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أو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غيره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العناصر،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بالإضافة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إلى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قدرته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على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تشكيل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سلاسل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عديدة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ومتفرعة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بأطوال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متنوعة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حلقيّة،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وبسبب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ذلك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يكوّن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عنصر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العديد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المركبات،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وهذا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يفسر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وجود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الملايين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حولنا،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ويسمى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فرع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الكيمياء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المختص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بدراسة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بالكيمياء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العضويّة</w:t>
      </w:r>
      <w:r w:rsidRPr="00060F38">
        <w:rPr>
          <w:rFonts w:cs="Arial"/>
          <w:sz w:val="32"/>
          <w:szCs w:val="32"/>
          <w:rtl/>
        </w:rPr>
        <w:t>.</w:t>
      </w:r>
    </w:p>
    <w:p w:rsidR="00060F38" w:rsidRPr="00060F38" w:rsidRDefault="00060F38" w:rsidP="00060F38">
      <w:pPr>
        <w:spacing w:line="360" w:lineRule="auto"/>
        <w:jc w:val="mediumKashida"/>
        <w:rPr>
          <w:sz w:val="34"/>
          <w:szCs w:val="34"/>
          <w:rtl/>
        </w:rPr>
      </w:pPr>
    </w:p>
    <w:p w:rsidR="00BA1CC6" w:rsidRPr="00BA1CC6" w:rsidRDefault="00060F38" w:rsidP="00060F38">
      <w:pPr>
        <w:spacing w:line="360" w:lineRule="auto"/>
        <w:rPr>
          <w:rFonts w:cs="Arial"/>
          <w:b/>
          <w:bCs/>
          <w:sz w:val="32"/>
          <w:szCs w:val="32"/>
          <w:rtl/>
        </w:rPr>
      </w:pPr>
      <w:r w:rsidRPr="00BA1CC6">
        <w:rPr>
          <w:rFonts w:cs="Arial" w:hint="cs"/>
          <w:b/>
          <w:bCs/>
          <w:sz w:val="32"/>
          <w:szCs w:val="32"/>
          <w:rtl/>
        </w:rPr>
        <w:t>طبيعة</w:t>
      </w:r>
      <w:r w:rsidRPr="00BA1CC6">
        <w:rPr>
          <w:rFonts w:cs="Arial"/>
          <w:b/>
          <w:bCs/>
          <w:sz w:val="32"/>
          <w:szCs w:val="32"/>
          <w:rtl/>
        </w:rPr>
        <w:t xml:space="preserve"> </w:t>
      </w:r>
      <w:r w:rsidRPr="00BA1CC6">
        <w:rPr>
          <w:rFonts w:cs="Arial" w:hint="cs"/>
          <w:b/>
          <w:bCs/>
          <w:sz w:val="32"/>
          <w:szCs w:val="32"/>
          <w:rtl/>
        </w:rPr>
        <w:t>الروابط</w:t>
      </w:r>
      <w:r w:rsidRPr="00BA1CC6">
        <w:rPr>
          <w:rFonts w:cs="Arial"/>
          <w:b/>
          <w:bCs/>
          <w:sz w:val="32"/>
          <w:szCs w:val="32"/>
          <w:rtl/>
        </w:rPr>
        <w:t xml:space="preserve"> </w:t>
      </w:r>
      <w:r w:rsidRPr="00BA1CC6">
        <w:rPr>
          <w:rFonts w:cs="Arial" w:hint="cs"/>
          <w:b/>
          <w:bCs/>
          <w:sz w:val="32"/>
          <w:szCs w:val="32"/>
          <w:rtl/>
        </w:rPr>
        <w:t>في</w:t>
      </w:r>
      <w:r w:rsidRPr="00BA1CC6">
        <w:rPr>
          <w:rFonts w:cs="Arial"/>
          <w:b/>
          <w:bCs/>
          <w:sz w:val="32"/>
          <w:szCs w:val="32"/>
          <w:rtl/>
        </w:rPr>
        <w:t xml:space="preserve"> </w:t>
      </w:r>
      <w:r w:rsidRPr="00BA1CC6">
        <w:rPr>
          <w:rFonts w:cs="Arial" w:hint="cs"/>
          <w:b/>
          <w:bCs/>
          <w:sz w:val="32"/>
          <w:szCs w:val="32"/>
          <w:rtl/>
        </w:rPr>
        <w:t>المركبات</w:t>
      </w:r>
      <w:r w:rsidRPr="00BA1CC6">
        <w:rPr>
          <w:rFonts w:cs="Arial"/>
          <w:b/>
          <w:bCs/>
          <w:sz w:val="32"/>
          <w:szCs w:val="32"/>
          <w:rtl/>
        </w:rPr>
        <w:t xml:space="preserve"> </w:t>
      </w:r>
      <w:r w:rsidRPr="00BA1CC6">
        <w:rPr>
          <w:rFonts w:cs="Arial" w:hint="cs"/>
          <w:b/>
          <w:bCs/>
          <w:sz w:val="32"/>
          <w:szCs w:val="32"/>
          <w:rtl/>
        </w:rPr>
        <w:t>العضويّة</w:t>
      </w:r>
    </w:p>
    <w:p w:rsidR="00060F38" w:rsidRDefault="00060F38" w:rsidP="00060F38">
      <w:pPr>
        <w:spacing w:line="360" w:lineRule="auto"/>
        <w:rPr>
          <w:sz w:val="32"/>
          <w:szCs w:val="32"/>
          <w:rtl/>
        </w:rPr>
      </w:pP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تُعرف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الروابط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يكوّنها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عنصر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العناصر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باسم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الروابط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التساهميّة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أو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التشاركيّة،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ولهذا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السبب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فإنّ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أغلب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غير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موصلة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للتيار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الكهربائي،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وتختلف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أنواع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الروابط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التساهميّة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يجريها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غيره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العناصر،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أنواع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الروابط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يجريها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: </w:t>
      </w:r>
      <w:r w:rsidRPr="00060F38">
        <w:rPr>
          <w:rFonts w:cs="Arial" w:hint="cs"/>
          <w:sz w:val="32"/>
          <w:szCs w:val="32"/>
          <w:rtl/>
        </w:rPr>
        <w:t>الرابطة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التساهمية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الأحاديّة</w:t>
      </w:r>
      <w:r w:rsidRPr="00060F38">
        <w:rPr>
          <w:rFonts w:cs="Arial"/>
          <w:sz w:val="32"/>
          <w:szCs w:val="32"/>
          <w:rtl/>
        </w:rPr>
        <w:t xml:space="preserve">: </w:t>
      </w:r>
      <w:r w:rsidRPr="00060F38">
        <w:rPr>
          <w:rFonts w:cs="Arial" w:hint="cs"/>
          <w:sz w:val="32"/>
          <w:szCs w:val="32"/>
          <w:rtl/>
        </w:rPr>
        <w:t>يتشارك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ذرة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أخرى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بزوج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الالكترونات،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وذلك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مثل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مركب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الميثان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sz w:val="32"/>
          <w:szCs w:val="32"/>
        </w:rPr>
        <w:t>CH4</w:t>
      </w:r>
      <w:r w:rsidRPr="00060F38">
        <w:rPr>
          <w:rFonts w:cs="Arial"/>
          <w:sz w:val="32"/>
          <w:szCs w:val="32"/>
          <w:rtl/>
        </w:rPr>
        <w:t xml:space="preserve">. </w:t>
      </w:r>
      <w:r w:rsidRPr="00060F38">
        <w:rPr>
          <w:rFonts w:cs="Arial" w:hint="cs"/>
          <w:sz w:val="32"/>
          <w:szCs w:val="32"/>
          <w:rtl/>
        </w:rPr>
        <w:t>الرابطة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التساهمية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الثُنائية</w:t>
      </w:r>
      <w:r w:rsidRPr="00060F38">
        <w:rPr>
          <w:rFonts w:cs="Arial"/>
          <w:sz w:val="32"/>
          <w:szCs w:val="32"/>
          <w:rtl/>
        </w:rPr>
        <w:t xml:space="preserve">: </w:t>
      </w:r>
      <w:r w:rsidRPr="00060F38">
        <w:rPr>
          <w:rFonts w:cs="Arial" w:hint="cs"/>
          <w:sz w:val="32"/>
          <w:szCs w:val="32"/>
          <w:rtl/>
        </w:rPr>
        <w:t>يتشارك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ذرة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أخرى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بزوجين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الالكترونات،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وذلك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مثل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مركب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الإيثين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sz w:val="32"/>
          <w:szCs w:val="32"/>
        </w:rPr>
        <w:t>C2H4</w:t>
      </w:r>
      <w:r w:rsidRPr="00060F38">
        <w:rPr>
          <w:rFonts w:cs="Arial"/>
          <w:sz w:val="32"/>
          <w:szCs w:val="32"/>
          <w:rtl/>
        </w:rPr>
        <w:t xml:space="preserve">. </w:t>
      </w:r>
      <w:r w:rsidRPr="00060F38">
        <w:rPr>
          <w:rFonts w:cs="Arial" w:hint="cs"/>
          <w:sz w:val="32"/>
          <w:szCs w:val="32"/>
          <w:rtl/>
        </w:rPr>
        <w:t>الرابطة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lastRenderedPageBreak/>
        <w:t>التساهمية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الثُلاثية</w:t>
      </w:r>
      <w:r w:rsidRPr="00060F38">
        <w:rPr>
          <w:rFonts w:cs="Arial"/>
          <w:sz w:val="32"/>
          <w:szCs w:val="32"/>
          <w:rtl/>
        </w:rPr>
        <w:t xml:space="preserve">: </w:t>
      </w:r>
      <w:r w:rsidRPr="00060F38">
        <w:rPr>
          <w:rFonts w:cs="Arial" w:hint="cs"/>
          <w:sz w:val="32"/>
          <w:szCs w:val="32"/>
          <w:rtl/>
        </w:rPr>
        <w:t>يتشارك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مع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ذرة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أخرى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بثلاثة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أزواج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الإلكترونات،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وذلك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مثل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مركب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الايثاين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sz w:val="32"/>
          <w:szCs w:val="32"/>
        </w:rPr>
        <w:t>C2H2</w:t>
      </w:r>
      <w:r w:rsidRPr="00060F38">
        <w:rPr>
          <w:rFonts w:cs="Arial"/>
          <w:sz w:val="32"/>
          <w:szCs w:val="32"/>
          <w:rtl/>
        </w:rPr>
        <w:t>.</w:t>
      </w:r>
    </w:p>
    <w:p w:rsidR="00060F38" w:rsidRDefault="00060F38" w:rsidP="00060F38">
      <w:pPr>
        <w:spacing w:line="360" w:lineRule="auto"/>
        <w:rPr>
          <w:sz w:val="32"/>
          <w:szCs w:val="32"/>
          <w:rtl/>
        </w:rPr>
      </w:pPr>
    </w:p>
    <w:p w:rsidR="00060F38" w:rsidRPr="00060F38" w:rsidRDefault="00060F38" w:rsidP="00060F38">
      <w:pPr>
        <w:spacing w:line="360" w:lineRule="auto"/>
        <w:rPr>
          <w:rStyle w:val="TitleChar"/>
          <w:b/>
          <w:bCs/>
          <w:rtl/>
        </w:rPr>
      </w:pPr>
      <w:r w:rsidRPr="00060F38">
        <w:rPr>
          <w:rStyle w:val="TitleChar"/>
          <w:rFonts w:hint="cs"/>
          <w:b/>
          <w:bCs/>
          <w:rtl/>
        </w:rPr>
        <w:t>تصنيف</w:t>
      </w:r>
      <w:r w:rsidRPr="00060F38">
        <w:rPr>
          <w:rStyle w:val="TitleChar"/>
          <w:b/>
          <w:bCs/>
          <w:rtl/>
        </w:rPr>
        <w:t xml:space="preserve"> </w:t>
      </w:r>
      <w:r w:rsidRPr="00060F38">
        <w:rPr>
          <w:rStyle w:val="TitleChar"/>
          <w:rFonts w:hint="cs"/>
          <w:b/>
          <w:bCs/>
          <w:rtl/>
        </w:rPr>
        <w:t>المركبات</w:t>
      </w:r>
      <w:r w:rsidRPr="00060F38">
        <w:rPr>
          <w:rStyle w:val="TitleChar"/>
          <w:b/>
          <w:bCs/>
          <w:rtl/>
        </w:rPr>
        <w:t xml:space="preserve"> </w:t>
      </w:r>
      <w:r w:rsidRPr="00060F38">
        <w:rPr>
          <w:rStyle w:val="TitleChar"/>
          <w:rFonts w:hint="cs"/>
          <w:b/>
          <w:bCs/>
          <w:rtl/>
        </w:rPr>
        <w:t>العضويّة</w:t>
      </w:r>
    </w:p>
    <w:p w:rsidR="00060F38" w:rsidRDefault="00060F38" w:rsidP="00060F38">
      <w:pPr>
        <w:spacing w:line="360" w:lineRule="auto"/>
        <w:rPr>
          <w:rFonts w:cs="Arial"/>
          <w:sz w:val="32"/>
          <w:szCs w:val="32"/>
          <w:rtl/>
        </w:rPr>
      </w:pP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حسب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نوع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الروابط</w:t>
      </w:r>
      <w:r w:rsidRPr="00060F38">
        <w:rPr>
          <w:rFonts w:cs="Arial"/>
          <w:sz w:val="32"/>
          <w:szCs w:val="32"/>
          <w:rtl/>
        </w:rPr>
        <w:t xml:space="preserve"> </w:t>
      </w:r>
    </w:p>
    <w:p w:rsidR="00060F38" w:rsidRDefault="00060F38" w:rsidP="00060F38">
      <w:pPr>
        <w:spacing w:line="360" w:lineRule="auto"/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</w:t>
      </w:r>
      <w:r w:rsidRPr="00060F38">
        <w:rPr>
          <w:rFonts w:cs="Arial" w:hint="cs"/>
          <w:b/>
          <w:bCs/>
          <w:sz w:val="32"/>
          <w:szCs w:val="32"/>
          <w:rtl/>
        </w:rPr>
        <w:t>لمركبات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العضويّة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المشبعة</w:t>
      </w:r>
      <w:r w:rsidRPr="00060F38">
        <w:rPr>
          <w:rFonts w:cs="Arial"/>
          <w:b/>
          <w:bCs/>
          <w:sz w:val="32"/>
          <w:szCs w:val="32"/>
          <w:rtl/>
        </w:rPr>
        <w:t>: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هي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ترتبط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العناصر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فيها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بروابط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تساهميّة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أحاديّة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فقط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مثل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الألكانات</w:t>
      </w:r>
      <w:r w:rsidRPr="00060F38">
        <w:rPr>
          <w:rFonts w:cs="Arial"/>
          <w:sz w:val="32"/>
          <w:szCs w:val="32"/>
          <w:rtl/>
        </w:rPr>
        <w:t xml:space="preserve">. </w:t>
      </w:r>
    </w:p>
    <w:p w:rsidR="00060F38" w:rsidRDefault="00060F38" w:rsidP="00060F38">
      <w:pPr>
        <w:spacing w:line="360" w:lineRule="auto"/>
        <w:rPr>
          <w:rFonts w:cs="Arial"/>
          <w:sz w:val="32"/>
          <w:szCs w:val="32"/>
          <w:rtl/>
        </w:rPr>
      </w:pPr>
      <w:r w:rsidRPr="00060F38">
        <w:rPr>
          <w:rFonts w:cs="Arial" w:hint="cs"/>
          <w:b/>
          <w:bCs/>
          <w:sz w:val="32"/>
          <w:szCs w:val="32"/>
          <w:rtl/>
        </w:rPr>
        <w:t>المركبات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العضويّة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غير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المشبعة</w:t>
      </w:r>
      <w:r w:rsidRPr="00060F38">
        <w:rPr>
          <w:rFonts w:cs="Arial"/>
          <w:b/>
          <w:bCs/>
          <w:sz w:val="32"/>
          <w:szCs w:val="32"/>
          <w:rtl/>
        </w:rPr>
        <w:t>: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هي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المركبات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التي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ترتبط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بروابط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تساهميّة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ثنائيّة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أو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ثلاثيّة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إضافة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للرابطة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الأحاديّة،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مثل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الألكينات</w:t>
      </w:r>
      <w:r w:rsidRPr="00060F38">
        <w:rPr>
          <w:rFonts w:cs="Arial"/>
          <w:sz w:val="32"/>
          <w:szCs w:val="32"/>
          <w:rtl/>
        </w:rPr>
        <w:t>.</w:t>
      </w:r>
    </w:p>
    <w:p w:rsidR="00060F38" w:rsidRDefault="00060F38" w:rsidP="00060F38">
      <w:pPr>
        <w:spacing w:line="360" w:lineRule="auto"/>
        <w:rPr>
          <w:rFonts w:cs="Arial"/>
          <w:sz w:val="32"/>
          <w:szCs w:val="32"/>
          <w:rtl/>
        </w:rPr>
      </w:pP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حسب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العناصر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الموجودة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فيها</w:t>
      </w:r>
      <w:r w:rsidRPr="00060F38">
        <w:rPr>
          <w:rFonts w:cs="Arial"/>
          <w:sz w:val="32"/>
          <w:szCs w:val="32"/>
          <w:rtl/>
        </w:rPr>
        <w:t xml:space="preserve"> </w:t>
      </w:r>
    </w:p>
    <w:p w:rsidR="00060F38" w:rsidRDefault="00060F38" w:rsidP="00060F38">
      <w:pPr>
        <w:spacing w:line="360" w:lineRule="auto"/>
        <w:rPr>
          <w:rFonts w:cs="Arial"/>
          <w:sz w:val="32"/>
          <w:szCs w:val="32"/>
          <w:rtl/>
        </w:rPr>
      </w:pPr>
      <w:r w:rsidRPr="00060F38">
        <w:rPr>
          <w:rFonts w:cs="Arial" w:hint="cs"/>
          <w:b/>
          <w:bCs/>
          <w:sz w:val="32"/>
          <w:szCs w:val="32"/>
          <w:rtl/>
        </w:rPr>
        <w:t>الهيدروكربونات</w:t>
      </w:r>
      <w:r w:rsidRPr="00060F38">
        <w:rPr>
          <w:rFonts w:cs="Arial"/>
          <w:b/>
          <w:bCs/>
          <w:sz w:val="32"/>
          <w:szCs w:val="32"/>
          <w:rtl/>
        </w:rPr>
        <w:t>: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هي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مواد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تحتوي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على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عنصري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الهيدروجين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فقط،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وتشمل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الهيدروكربونات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عائلة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الألكانات،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والألكينات،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والألكاينات،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والمواد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الأروماتية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العطريّة،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وتعدُ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المواد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البترولية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أو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مشتقات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النفط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المواد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الهيدروكربونيّة،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وتتدرج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هذه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المواد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مواد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متطايرة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ذات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كثافة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قليلة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إلى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مواد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ثقيلة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ذات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كثافة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عالية،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المواد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البتروليّة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المعروفة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غاز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الميثان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sz w:val="32"/>
          <w:szCs w:val="32"/>
        </w:rPr>
        <w:t>CH4</w:t>
      </w:r>
      <w:r w:rsidRPr="00060F38">
        <w:rPr>
          <w:rFonts w:cs="Arial" w:hint="cs"/>
          <w:sz w:val="32"/>
          <w:szCs w:val="32"/>
          <w:rtl/>
        </w:rPr>
        <w:t>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والأوكتان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sz w:val="32"/>
          <w:szCs w:val="32"/>
        </w:rPr>
        <w:t>C8H18</w:t>
      </w:r>
      <w:r w:rsidRPr="00060F38">
        <w:rPr>
          <w:rFonts w:cs="Arial" w:hint="cs"/>
          <w:sz w:val="32"/>
          <w:szCs w:val="32"/>
          <w:rtl/>
        </w:rPr>
        <w:t>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وغيرها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المشتقات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النفطيّة</w:t>
      </w:r>
      <w:r w:rsidRPr="00060F38">
        <w:rPr>
          <w:rFonts w:cs="Arial"/>
          <w:sz w:val="32"/>
          <w:szCs w:val="32"/>
          <w:rtl/>
        </w:rPr>
        <w:t xml:space="preserve">. </w:t>
      </w:r>
    </w:p>
    <w:p w:rsidR="00060F38" w:rsidRPr="00060F38" w:rsidRDefault="00060F38" w:rsidP="00060F38">
      <w:pPr>
        <w:spacing w:line="360" w:lineRule="auto"/>
        <w:rPr>
          <w:sz w:val="32"/>
          <w:szCs w:val="32"/>
          <w:rtl/>
        </w:rPr>
      </w:pPr>
      <w:r w:rsidRPr="00060F38">
        <w:rPr>
          <w:rFonts w:cs="Arial" w:hint="cs"/>
          <w:b/>
          <w:bCs/>
          <w:sz w:val="32"/>
          <w:szCs w:val="32"/>
          <w:rtl/>
        </w:rPr>
        <w:t>مشتقات</w:t>
      </w:r>
      <w:r w:rsidRPr="00060F38">
        <w:rPr>
          <w:rFonts w:cs="Arial"/>
          <w:b/>
          <w:bCs/>
          <w:sz w:val="32"/>
          <w:szCs w:val="32"/>
          <w:rtl/>
        </w:rPr>
        <w:t xml:space="preserve"> </w:t>
      </w:r>
      <w:r w:rsidRPr="00060F38">
        <w:rPr>
          <w:rFonts w:cs="Arial" w:hint="cs"/>
          <w:b/>
          <w:bCs/>
          <w:sz w:val="32"/>
          <w:szCs w:val="32"/>
          <w:rtl/>
        </w:rPr>
        <w:t>الهيدروكربونات</w:t>
      </w:r>
      <w:r w:rsidRPr="00060F38">
        <w:rPr>
          <w:rFonts w:cs="Arial"/>
          <w:b/>
          <w:bCs/>
          <w:sz w:val="32"/>
          <w:szCs w:val="32"/>
          <w:rtl/>
        </w:rPr>
        <w:t>: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هي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مواد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عضويّة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تحتوي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على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عنصري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الهيدروجين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والكربون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وعناصر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أخرى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مثل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الأكسجين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والنيتروجبن،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وغيرها،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وتشمل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مشتقات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الهيدروكربونات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عائلات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عدة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مثل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الكحولات،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والإيثرات،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والأمينات،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كيتونات،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والأميدات،</w:t>
      </w:r>
      <w:r w:rsidRPr="00060F38">
        <w:rPr>
          <w:rFonts w:cs="Arial"/>
          <w:sz w:val="32"/>
          <w:szCs w:val="32"/>
          <w:rtl/>
        </w:rPr>
        <w:t xml:space="preserve"> </w:t>
      </w:r>
      <w:r w:rsidRPr="00060F38">
        <w:rPr>
          <w:rFonts w:cs="Arial" w:hint="cs"/>
          <w:sz w:val="32"/>
          <w:szCs w:val="32"/>
          <w:rtl/>
        </w:rPr>
        <w:t>وغيرها</w:t>
      </w:r>
      <w:r w:rsidRPr="00060F38">
        <w:rPr>
          <w:rFonts w:cs="Arial"/>
          <w:sz w:val="32"/>
          <w:szCs w:val="32"/>
          <w:rtl/>
        </w:rPr>
        <w:t>.</w:t>
      </w:r>
    </w:p>
    <w:bookmarkEnd w:id="0"/>
    <w:p w:rsidR="00060F38" w:rsidRPr="00060F38" w:rsidRDefault="00060F38" w:rsidP="00060F38">
      <w:pPr>
        <w:spacing w:line="360" w:lineRule="auto"/>
        <w:rPr>
          <w:sz w:val="34"/>
          <w:szCs w:val="34"/>
          <w:rtl/>
        </w:rPr>
      </w:pPr>
    </w:p>
    <w:sectPr w:rsidR="00060F38" w:rsidRPr="00060F38" w:rsidSect="00551A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F0" w:rsidRDefault="00F451F0" w:rsidP="00060F38">
      <w:pPr>
        <w:spacing w:after="0" w:line="240" w:lineRule="auto"/>
      </w:pPr>
      <w:r>
        <w:separator/>
      </w:r>
    </w:p>
  </w:endnote>
  <w:endnote w:type="continuationSeparator" w:id="0">
    <w:p w:rsidR="00F451F0" w:rsidRDefault="00F451F0" w:rsidP="0006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F0" w:rsidRDefault="00F451F0" w:rsidP="00060F38">
      <w:pPr>
        <w:spacing w:after="0" w:line="240" w:lineRule="auto"/>
      </w:pPr>
      <w:r>
        <w:separator/>
      </w:r>
    </w:p>
  </w:footnote>
  <w:footnote w:type="continuationSeparator" w:id="0">
    <w:p w:rsidR="00F451F0" w:rsidRDefault="00F451F0" w:rsidP="00060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8"/>
    <w:rsid w:val="00060F38"/>
    <w:rsid w:val="00137534"/>
    <w:rsid w:val="0049660D"/>
    <w:rsid w:val="00551AB9"/>
    <w:rsid w:val="00BA1CC6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EF21"/>
  <w15:chartTrackingRefBased/>
  <w15:docId w15:val="{806AA7B1-C81F-463E-B128-F1A9B366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38"/>
  </w:style>
  <w:style w:type="paragraph" w:styleId="Footer">
    <w:name w:val="footer"/>
    <w:basedOn w:val="Normal"/>
    <w:link w:val="FooterChar"/>
    <w:uiPriority w:val="99"/>
    <w:unhideWhenUsed/>
    <w:rsid w:val="00060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38"/>
  </w:style>
  <w:style w:type="paragraph" w:styleId="Title">
    <w:name w:val="Title"/>
    <w:basedOn w:val="Normal"/>
    <w:next w:val="Normal"/>
    <w:link w:val="TitleChar"/>
    <w:uiPriority w:val="10"/>
    <w:qFormat/>
    <w:rsid w:val="00060F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CC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C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3</cp:revision>
  <cp:lastPrinted>2018-03-14T18:32:00Z</cp:lastPrinted>
  <dcterms:created xsi:type="dcterms:W3CDTF">2018-03-14T18:21:00Z</dcterms:created>
  <dcterms:modified xsi:type="dcterms:W3CDTF">2019-01-18T23:11:00Z</dcterms:modified>
</cp:coreProperties>
</file>