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989" w:rsidRPr="00174989" w:rsidRDefault="00174989" w:rsidP="00174989">
      <w:pPr>
        <w:spacing w:line="240" w:lineRule="auto"/>
        <w:jc w:val="center"/>
        <w:rPr>
          <w:rFonts w:asciiTheme="minorBidi" w:eastAsia="Times New Roman" w:hAnsiTheme="minorBidi"/>
          <w:b/>
          <w:bCs/>
          <w:color w:val="000000" w:themeColor="text1"/>
          <w:sz w:val="68"/>
          <w:szCs w:val="68"/>
          <w:rtl/>
          <w:lang w:bidi="ar-OM"/>
        </w:rPr>
      </w:pPr>
      <w:r w:rsidRPr="00174989">
        <w:rPr>
          <w:rFonts w:asciiTheme="minorBidi" w:eastAsia="Times New Roman" w:hAnsiTheme="minorBidi" w:hint="cs"/>
          <w:b/>
          <w:bCs/>
          <w:color w:val="000000" w:themeColor="text1"/>
          <w:sz w:val="68"/>
          <w:szCs w:val="68"/>
          <w:rtl/>
          <w:lang w:bidi="ar-OM"/>
        </w:rPr>
        <w:t>الطلائعيات</w:t>
      </w:r>
    </w:p>
    <w:p w:rsidR="00174989" w:rsidRPr="00174989" w:rsidRDefault="00174989" w:rsidP="00174989">
      <w:pPr>
        <w:spacing w:after="0" w:line="276" w:lineRule="auto"/>
        <w:rPr>
          <w:rFonts w:ascii="Ms Sans Serif" w:eastAsia="Times New Roman" w:hAnsi="Ms Sans Serif" w:cs="Times New Roman"/>
          <w:color w:val="000000" w:themeColor="text1"/>
          <w:sz w:val="25"/>
          <w:szCs w:val="25"/>
          <w:rtl/>
        </w:rPr>
      </w:pPr>
      <w:r w:rsidRPr="00174989">
        <w:rPr>
          <w:rFonts w:ascii="Ms Sans Serif" w:eastAsia="Times New Roman" w:hAnsi="Ms Sans Serif"/>
          <w:color w:val="000000" w:themeColor="text1"/>
          <w:sz w:val="29"/>
          <w:szCs w:val="32"/>
          <w:rtl/>
        </w:rPr>
        <w:t xml:space="preserve">هي مخلوقات حية وحيدة الخلية حقيقية النواة تحتوي على </w:t>
      </w:r>
      <w:proofErr w:type="spellStart"/>
      <w:r w:rsidRPr="00174989">
        <w:rPr>
          <w:rFonts w:ascii="Ms Sans Serif" w:eastAsia="Times New Roman" w:hAnsi="Ms Sans Serif"/>
          <w:color w:val="000000" w:themeColor="text1"/>
          <w:sz w:val="29"/>
          <w:szCs w:val="32"/>
          <w:rtl/>
        </w:rPr>
        <w:t>عضيات</w:t>
      </w:r>
      <w:proofErr w:type="spellEnd"/>
      <w:r w:rsidRPr="00174989">
        <w:rPr>
          <w:rFonts w:ascii="Ms Sans Serif" w:eastAsia="Times New Roman" w:hAnsi="Ms Sans Serif"/>
          <w:color w:val="000000" w:themeColor="text1"/>
          <w:sz w:val="29"/>
          <w:szCs w:val="32"/>
          <w:rtl/>
        </w:rPr>
        <w:t xml:space="preserve"> مختلفة ولها أعضاء للحركة</w:t>
      </w:r>
      <w:r w:rsidRPr="00174989">
        <w:rPr>
          <w:rFonts w:ascii="Ms Sans Serif" w:eastAsia="Times New Roman" w:hAnsi="Ms Sans Serif" w:cs="Times New Roman"/>
          <w:color w:val="000000" w:themeColor="text1"/>
          <w:sz w:val="29"/>
          <w:szCs w:val="32"/>
        </w:rPr>
        <w:t xml:space="preserve"> .</w:t>
      </w:r>
      <w:r w:rsidRPr="00174989">
        <w:rPr>
          <w:rFonts w:ascii="Ms Sans Serif" w:eastAsia="Times New Roman" w:hAnsi="Ms Sans Serif" w:cs="Times New Roman"/>
          <w:color w:val="000000" w:themeColor="text1"/>
          <w:sz w:val="25"/>
          <w:szCs w:val="25"/>
        </w:rPr>
        <w:br/>
      </w:r>
    </w:p>
    <w:p w:rsidR="00174989" w:rsidRPr="00174989" w:rsidRDefault="00174989" w:rsidP="00174989">
      <w:pPr>
        <w:spacing w:line="276" w:lineRule="auto"/>
        <w:rPr>
          <w:rFonts w:ascii="Ms Sans Serif" w:eastAsia="Times New Roman" w:hAnsi="Ms Sans Serif" w:cs="Times New Roman" w:hint="cs"/>
          <w:b/>
          <w:bCs/>
          <w:color w:val="000000" w:themeColor="text1"/>
          <w:sz w:val="25"/>
          <w:szCs w:val="25"/>
        </w:rPr>
      </w:pPr>
      <w:bookmarkStart w:id="0" w:name="_GoBack"/>
      <w:bookmarkEnd w:id="0"/>
    </w:p>
    <w:p w:rsidR="00174989" w:rsidRPr="00174989" w:rsidRDefault="00174989" w:rsidP="00174989">
      <w:pPr>
        <w:spacing w:line="276" w:lineRule="auto"/>
        <w:rPr>
          <w:rFonts w:eastAsia="Times New Roman" w:cs="Times New Roman" w:hint="cs"/>
          <w:b/>
          <w:bCs/>
          <w:color w:val="000000" w:themeColor="text1"/>
          <w:sz w:val="24"/>
          <w:szCs w:val="24"/>
          <w:rtl/>
        </w:rPr>
      </w:pPr>
      <w:r w:rsidRPr="00174989">
        <w:rPr>
          <w:rFonts w:ascii="Ms Sans Serif" w:eastAsia="Times New Roman" w:hAnsi="Ms Sans Serif"/>
          <w:b/>
          <w:bCs/>
          <w:color w:val="000000" w:themeColor="text1"/>
          <w:sz w:val="41"/>
          <w:szCs w:val="46"/>
          <w:rtl/>
        </w:rPr>
        <w:t>ميزات الطلائعيات</w:t>
      </w:r>
      <w:r w:rsidRPr="00174989">
        <w:rPr>
          <w:rFonts w:ascii="Ms Sans Serif" w:eastAsia="Times New Roman" w:hAnsi="Ms Sans Serif" w:cs="Times New Roman"/>
          <w:b/>
          <w:bCs/>
          <w:color w:val="000000" w:themeColor="text1"/>
          <w:sz w:val="41"/>
          <w:szCs w:val="46"/>
        </w:rPr>
        <w:t xml:space="preserve"> </w:t>
      </w:r>
      <w:r w:rsidRPr="00174989">
        <w:rPr>
          <w:rFonts w:eastAsia="Times New Roman" w:cs="Times New Roman"/>
          <w:b/>
          <w:bCs/>
          <w:color w:val="000000" w:themeColor="text1"/>
          <w:sz w:val="35"/>
          <w:szCs w:val="35"/>
        </w:rPr>
        <w:t>-:</w:t>
      </w:r>
      <w:r w:rsidRPr="00174989">
        <w:rPr>
          <w:rFonts w:ascii="Ms Sans Serif" w:eastAsia="Times New Roman" w:hAnsi="Ms Sans Serif" w:cs="Times New Roman"/>
          <w:b/>
          <w:bCs/>
          <w:color w:val="000000" w:themeColor="text1"/>
          <w:sz w:val="25"/>
          <w:szCs w:val="25"/>
        </w:rPr>
        <w:br/>
      </w:r>
      <w:r w:rsidRPr="00174989">
        <w:rPr>
          <w:rFonts w:ascii="Ms Sans Serif" w:eastAsia="Times New Roman" w:hAnsi="Ms Sans Serif" w:cs="Times New Roman"/>
          <w:color w:val="000000" w:themeColor="text1"/>
          <w:sz w:val="25"/>
          <w:szCs w:val="25"/>
        </w:rPr>
        <w:br/>
      </w:r>
      <w:r w:rsidRPr="00174989">
        <w:rPr>
          <w:rFonts w:ascii="Ms Sans Serif" w:eastAsia="Times New Roman" w:hAnsi="Ms Sans Serif" w:cs="Times New Roman" w:hint="cs"/>
          <w:color w:val="000000" w:themeColor="text1"/>
          <w:sz w:val="27"/>
          <w:szCs w:val="28"/>
          <w:rtl/>
        </w:rPr>
        <w:t>1-</w:t>
      </w:r>
      <w:r w:rsidRPr="00174989">
        <w:rPr>
          <w:rFonts w:ascii="Ms Sans Serif" w:eastAsia="Times New Roman" w:hAnsi="Ms Sans Serif" w:cs="Times New Roman"/>
          <w:color w:val="000000" w:themeColor="text1"/>
          <w:sz w:val="27"/>
          <w:szCs w:val="28"/>
        </w:rPr>
        <w:t xml:space="preserve"> </w:t>
      </w:r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 xml:space="preserve">حقيقة النواة حيث أن نواتها محاطة بغشاء نووي مميز يفصلها عن سيتوبلازم الخلية ويوجد بداخل النواة </w:t>
      </w:r>
      <w:proofErr w:type="spellStart"/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>أنوية</w:t>
      </w:r>
      <w:proofErr w:type="spellEnd"/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 xml:space="preserve"> وكروموسومات</w:t>
      </w:r>
      <w:r w:rsidRPr="00174989">
        <w:rPr>
          <w:rFonts w:ascii="Ms Sans Serif" w:eastAsia="Times New Roman" w:hAnsi="Ms Sans Serif" w:cs="Times New Roman"/>
          <w:color w:val="000000" w:themeColor="text1"/>
          <w:sz w:val="27"/>
          <w:szCs w:val="28"/>
        </w:rPr>
        <w:t xml:space="preserve"> .</w:t>
      </w:r>
      <w:r w:rsidRPr="00174989">
        <w:rPr>
          <w:rFonts w:ascii="Ms Sans Serif" w:eastAsia="Times New Roman" w:hAnsi="Ms Sans Serif" w:cs="Times New Roman"/>
          <w:color w:val="000000" w:themeColor="text1"/>
          <w:sz w:val="27"/>
          <w:szCs w:val="28"/>
        </w:rPr>
        <w:br/>
      </w:r>
      <w:r w:rsidRPr="00174989">
        <w:rPr>
          <w:rFonts w:ascii="Ms Sans Serif" w:eastAsia="Times New Roman" w:hAnsi="Ms Sans Serif" w:cs="Times New Roman" w:hint="cs"/>
          <w:color w:val="000000" w:themeColor="text1"/>
          <w:sz w:val="27"/>
          <w:szCs w:val="28"/>
          <w:rtl/>
        </w:rPr>
        <w:t>2-</w:t>
      </w:r>
      <w:r w:rsidRPr="00174989">
        <w:rPr>
          <w:rFonts w:ascii="Ms Sans Serif" w:eastAsia="Times New Roman" w:hAnsi="Ms Sans Serif" w:cs="Times New Roman"/>
          <w:color w:val="000000" w:themeColor="text1"/>
          <w:sz w:val="27"/>
          <w:szCs w:val="28"/>
        </w:rPr>
        <w:t xml:space="preserve"> </w:t>
      </w:r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 xml:space="preserve">تحتوي على </w:t>
      </w:r>
      <w:proofErr w:type="spellStart"/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>عضيات</w:t>
      </w:r>
      <w:proofErr w:type="spellEnd"/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 xml:space="preserve"> مختلفة مثل </w:t>
      </w:r>
      <w:proofErr w:type="spellStart"/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>الرايبوسومات</w:t>
      </w:r>
      <w:proofErr w:type="spellEnd"/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 xml:space="preserve"> وجهاز </w:t>
      </w:r>
      <w:proofErr w:type="spellStart"/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>جولجي</w:t>
      </w:r>
      <w:proofErr w:type="spellEnd"/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 xml:space="preserve"> </w:t>
      </w:r>
      <w:proofErr w:type="spellStart"/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>والميتوكندريا</w:t>
      </w:r>
      <w:proofErr w:type="spellEnd"/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 xml:space="preserve"> والنقاط المركزية وغيرها وبعضها تحتوي على </w:t>
      </w:r>
      <w:proofErr w:type="spellStart"/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>بلاستيدات</w:t>
      </w:r>
      <w:proofErr w:type="spellEnd"/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 xml:space="preserve"> خضراًء</w:t>
      </w:r>
      <w:r w:rsidRPr="00174989">
        <w:rPr>
          <w:rFonts w:ascii="Ms Sans Serif" w:eastAsia="Times New Roman" w:hAnsi="Ms Sans Serif" w:cs="Times New Roman"/>
          <w:color w:val="000000" w:themeColor="text1"/>
          <w:sz w:val="27"/>
          <w:szCs w:val="28"/>
        </w:rPr>
        <w:t xml:space="preserve"> .</w:t>
      </w:r>
      <w:r w:rsidRPr="00174989">
        <w:rPr>
          <w:rFonts w:ascii="Ms Sans Serif" w:eastAsia="Times New Roman" w:hAnsi="Ms Sans Serif" w:cs="Times New Roman"/>
          <w:color w:val="000000" w:themeColor="text1"/>
          <w:sz w:val="27"/>
          <w:szCs w:val="28"/>
        </w:rPr>
        <w:br/>
      </w:r>
      <w:r w:rsidRPr="00174989">
        <w:rPr>
          <w:rFonts w:ascii="Ms Sans Serif" w:eastAsia="Times New Roman" w:hAnsi="Ms Sans Serif" w:cs="Times New Roman" w:hint="cs"/>
          <w:color w:val="000000" w:themeColor="text1"/>
          <w:sz w:val="27"/>
          <w:szCs w:val="28"/>
          <w:rtl/>
        </w:rPr>
        <w:t>3-</w:t>
      </w:r>
      <w:r w:rsidRPr="00174989">
        <w:rPr>
          <w:rFonts w:ascii="Ms Sans Serif" w:eastAsia="Times New Roman" w:hAnsi="Ms Sans Serif" w:cs="Times New Roman"/>
          <w:color w:val="000000" w:themeColor="text1"/>
          <w:sz w:val="27"/>
          <w:szCs w:val="28"/>
        </w:rPr>
        <w:t xml:space="preserve"> </w:t>
      </w:r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>تتميز بوجود أعضاء للحركة مثل الأسواط ، الأهداب ، الأقدام الكاذبة</w:t>
      </w:r>
      <w:r w:rsidRPr="00174989">
        <w:rPr>
          <w:rFonts w:ascii="Ms Sans Serif" w:eastAsia="Times New Roman" w:hAnsi="Ms Sans Serif" w:cs="Times New Roman"/>
          <w:color w:val="000000" w:themeColor="text1"/>
          <w:sz w:val="27"/>
          <w:szCs w:val="28"/>
        </w:rPr>
        <w:t xml:space="preserve"> .</w:t>
      </w:r>
      <w:r w:rsidRPr="00174989">
        <w:rPr>
          <w:rFonts w:ascii="Ms Sans Serif" w:eastAsia="Times New Roman" w:hAnsi="Ms Sans Serif" w:cs="Times New Roman"/>
          <w:color w:val="000000" w:themeColor="text1"/>
          <w:sz w:val="27"/>
          <w:szCs w:val="28"/>
        </w:rPr>
        <w:br/>
      </w:r>
    </w:p>
    <w:p w:rsidR="00174989" w:rsidRPr="00174989" w:rsidRDefault="00174989" w:rsidP="00174989">
      <w:pPr>
        <w:spacing w:line="240" w:lineRule="auto"/>
        <w:rPr>
          <w:rFonts w:asciiTheme="minorBidi" w:eastAsia="Times New Roman" w:hAnsiTheme="minorBidi"/>
          <w:b/>
          <w:bCs/>
          <w:color w:val="000000" w:themeColor="text1"/>
          <w:sz w:val="56"/>
          <w:szCs w:val="56"/>
          <w:rtl/>
          <w:lang w:bidi="ar-OM"/>
        </w:rPr>
      </w:pPr>
      <w:proofErr w:type="gramStart"/>
      <w:r w:rsidRPr="00174989">
        <w:rPr>
          <w:rFonts w:asciiTheme="minorBidi" w:eastAsia="Times New Roman" w:hAnsiTheme="minorBidi" w:hint="cs"/>
          <w:b/>
          <w:bCs/>
          <w:color w:val="000000" w:themeColor="text1"/>
          <w:sz w:val="56"/>
          <w:szCs w:val="56"/>
          <w:rtl/>
          <w:lang w:bidi="ar-OM"/>
        </w:rPr>
        <w:t>أنوعها:-</w:t>
      </w:r>
      <w:proofErr w:type="gramEnd"/>
    </w:p>
    <w:p w:rsidR="00174989" w:rsidRP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4989">
        <w:rPr>
          <w:rFonts w:asciiTheme="minorBidi" w:eastAsia="Times New Roman" w:hAnsiTheme="minorBidi" w:hint="cs"/>
          <w:b/>
          <w:bCs/>
          <w:color w:val="000000" w:themeColor="text1"/>
          <w:sz w:val="44"/>
          <w:szCs w:val="44"/>
          <w:rtl/>
          <w:lang w:bidi="ar-OM"/>
        </w:rPr>
        <w:t xml:space="preserve">1- </w:t>
      </w:r>
      <w:r w:rsidRPr="00174989">
        <w:rPr>
          <w:rFonts w:asciiTheme="minorBidi" w:eastAsia="Times New Roman" w:hAnsiTheme="minorBidi"/>
          <w:b/>
          <w:bCs/>
          <w:color w:val="000000" w:themeColor="text1"/>
          <w:sz w:val="44"/>
          <w:szCs w:val="44"/>
          <w:rtl/>
          <w:lang w:bidi="ar-OM"/>
        </w:rPr>
        <w:t xml:space="preserve">الطلائعيات شبه </w:t>
      </w:r>
      <w:proofErr w:type="gramStart"/>
      <w:r w:rsidRPr="00174989">
        <w:rPr>
          <w:rFonts w:asciiTheme="minorBidi" w:eastAsia="Times New Roman" w:hAnsiTheme="minorBidi"/>
          <w:b/>
          <w:bCs/>
          <w:color w:val="000000" w:themeColor="text1"/>
          <w:sz w:val="44"/>
          <w:szCs w:val="44"/>
          <w:rtl/>
          <w:lang w:bidi="ar-OM"/>
        </w:rPr>
        <w:t>الحيوانية</w:t>
      </w:r>
      <w:r w:rsidRPr="00174989">
        <w:rPr>
          <w:rFonts w:asciiTheme="minorBidi" w:eastAsia="Times New Roman" w:hAnsiTheme="minorBidi" w:hint="cs"/>
          <w:b/>
          <w:bCs/>
          <w:color w:val="000000" w:themeColor="text1"/>
          <w:sz w:val="44"/>
          <w:szCs w:val="44"/>
          <w:rtl/>
          <w:lang w:bidi="ar-OM"/>
        </w:rPr>
        <w:t>:-</w:t>
      </w:r>
      <w:proofErr w:type="gramEnd"/>
    </w:p>
    <w:p w:rsidR="00174989" w:rsidRPr="00174989" w:rsidRDefault="00174989" w:rsidP="001749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174989" w:rsidRP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</w:pPr>
      <w:r w:rsidRPr="00174989">
        <w:rPr>
          <w:rFonts w:asciiTheme="minorBidi" w:eastAsia="Times New Roman" w:hAnsiTheme="minorBidi"/>
          <w:color w:val="000000" w:themeColor="text1"/>
          <w:sz w:val="28"/>
          <w:szCs w:val="28"/>
          <w:rtl/>
          <w:lang w:bidi="ar-OM"/>
        </w:rPr>
        <w:t xml:space="preserve">تعيش الطلائعيات شبه الحيوانية في البيئة الرطبة مثل الغابات وجذوع الأشجار </w:t>
      </w:r>
    </w:p>
    <w:p w:rsidR="00174989" w:rsidRP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</w:pPr>
      <w:r w:rsidRPr="00174989">
        <w:rPr>
          <w:rFonts w:asciiTheme="minorBidi" w:eastAsia="Times New Roman" w:hAnsiTheme="minorBidi"/>
          <w:color w:val="000000" w:themeColor="text1"/>
          <w:sz w:val="28"/>
          <w:szCs w:val="28"/>
          <w:rtl/>
          <w:lang w:bidi="ar-OM"/>
        </w:rPr>
        <w:t xml:space="preserve">ويطلق عليها أحيانا بالفطريات </w:t>
      </w:r>
      <w:proofErr w:type="gramStart"/>
      <w:r w:rsidRPr="00174989">
        <w:rPr>
          <w:rFonts w:asciiTheme="minorBidi" w:eastAsia="Times New Roman" w:hAnsiTheme="minorBidi"/>
          <w:color w:val="000000" w:themeColor="text1"/>
          <w:sz w:val="28"/>
          <w:szCs w:val="28"/>
          <w:rtl/>
          <w:lang w:bidi="ar-OM"/>
        </w:rPr>
        <w:t>الغروية ،</w:t>
      </w:r>
      <w:proofErr w:type="gramEnd"/>
      <w:r w:rsidRPr="00174989">
        <w:rPr>
          <w:rFonts w:asciiTheme="minorBidi" w:eastAsia="Times New Roman" w:hAnsiTheme="minorBidi"/>
          <w:color w:val="000000" w:themeColor="text1"/>
          <w:sz w:val="28"/>
          <w:szCs w:val="28"/>
          <w:rtl/>
          <w:lang w:bidi="ar-OM"/>
        </w:rPr>
        <w:t xml:space="preserve"> وتمتاز بأنها غير ذاتية التغذية </w:t>
      </w:r>
    </w:p>
    <w:p w:rsidR="00174989" w:rsidRP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</w:pPr>
      <w:proofErr w:type="spellStart"/>
      <w:proofErr w:type="gramStart"/>
      <w:r w:rsidRPr="00174989">
        <w:rPr>
          <w:rFonts w:asciiTheme="minorBidi" w:eastAsia="Times New Roman" w:hAnsiTheme="minorBidi"/>
          <w:color w:val="000000" w:themeColor="text1"/>
          <w:sz w:val="28"/>
          <w:szCs w:val="28"/>
          <w:rtl/>
          <w:lang w:bidi="ar-OM"/>
        </w:rPr>
        <w:t>منرممة</w:t>
      </w:r>
      <w:proofErr w:type="spellEnd"/>
      <w:r w:rsidRPr="00174989">
        <w:rPr>
          <w:rFonts w:asciiTheme="minorBidi" w:eastAsia="Times New Roman" w:hAnsiTheme="minorBidi"/>
          <w:color w:val="000000" w:themeColor="text1"/>
          <w:sz w:val="28"/>
          <w:szCs w:val="28"/>
          <w:rtl/>
          <w:lang w:bidi="ar-OM"/>
        </w:rPr>
        <w:t xml:space="preserve">  أو</w:t>
      </w:r>
      <w:proofErr w:type="gramEnd"/>
      <w:r w:rsidRPr="00174989">
        <w:rPr>
          <w:rFonts w:asciiTheme="minorBidi" w:eastAsia="Times New Roman" w:hAnsiTheme="minorBidi"/>
          <w:color w:val="000000" w:themeColor="text1"/>
          <w:sz w:val="28"/>
          <w:szCs w:val="28"/>
          <w:rtl/>
          <w:lang w:bidi="ar-OM"/>
        </w:rPr>
        <w:t xml:space="preserve"> متطفلة  _فمعظمها عبارة عن محللات ،تتغذي على البقايا الميتة التي تقوم بتحليلها والبعض الآخر تتطفل على كائنات حية أخرى.</w:t>
      </w:r>
    </w:p>
    <w:p w:rsidR="00174989" w:rsidRPr="00174989" w:rsidRDefault="00174989" w:rsidP="001749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</w:pPr>
    </w:p>
    <w:p w:rsidR="00174989" w:rsidRP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rtl/>
        </w:rPr>
      </w:pPr>
      <w:r w:rsidRPr="00174989">
        <w:rPr>
          <w:rFonts w:asciiTheme="minorBidi" w:eastAsia="Times New Roman" w:hAnsiTheme="minorBidi"/>
          <w:b/>
          <w:bCs/>
          <w:color w:val="000000" w:themeColor="text1"/>
          <w:sz w:val="40"/>
          <w:szCs w:val="40"/>
          <w:rtl/>
          <w:lang w:bidi="ar-OM"/>
        </w:rPr>
        <w:t xml:space="preserve">تنصف مجموعة الطلائعيات شبه حيوانية </w:t>
      </w:r>
      <w:proofErr w:type="gramStart"/>
      <w:r w:rsidRPr="00174989">
        <w:rPr>
          <w:rFonts w:asciiTheme="minorBidi" w:eastAsia="Times New Roman" w:hAnsiTheme="minorBidi"/>
          <w:b/>
          <w:bCs/>
          <w:color w:val="000000" w:themeColor="text1"/>
          <w:sz w:val="40"/>
          <w:szCs w:val="40"/>
          <w:rtl/>
          <w:lang w:bidi="ar-OM"/>
        </w:rPr>
        <w:t>بناء</w:t>
      </w:r>
      <w:r w:rsidRPr="00174989">
        <w:rPr>
          <w:rFonts w:asciiTheme="minorBidi" w:eastAsia="Times New Roman" w:hAnsiTheme="minorBidi" w:hint="cs"/>
          <w:b/>
          <w:bCs/>
          <w:color w:val="000000" w:themeColor="text1"/>
          <w:sz w:val="40"/>
          <w:szCs w:val="40"/>
          <w:rtl/>
          <w:lang w:bidi="ar-OM"/>
        </w:rPr>
        <w:t>:-</w:t>
      </w:r>
      <w:proofErr w:type="gramEnd"/>
    </w:p>
    <w:p w:rsidR="00174989" w:rsidRPr="00174989" w:rsidRDefault="00174989" w:rsidP="001749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174989" w:rsidRP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174989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  <w:lang w:bidi="ar-OM"/>
        </w:rPr>
        <w:t xml:space="preserve">على </w:t>
      </w:r>
      <w:proofErr w:type="gramStart"/>
      <w:r w:rsidRPr="00174989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  <w:lang w:bidi="ar-OM"/>
        </w:rPr>
        <w:t>حركتها  إلى</w:t>
      </w:r>
      <w:proofErr w:type="gramEnd"/>
      <w:r w:rsidRPr="00174989">
        <w:rPr>
          <w:rFonts w:asciiTheme="minorBidi" w:eastAsia="Times New Roman" w:hAnsiTheme="minorBidi" w:hint="cs"/>
          <w:b/>
          <w:bCs/>
          <w:color w:val="000000" w:themeColor="text1"/>
          <w:sz w:val="32"/>
          <w:szCs w:val="32"/>
          <w:rtl/>
          <w:lang w:bidi="ar-OM"/>
        </w:rPr>
        <w:t>:-</w:t>
      </w:r>
    </w:p>
    <w:p w:rsidR="00174989" w:rsidRP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rtl/>
        </w:rPr>
      </w:pPr>
      <w:r w:rsidRPr="00174989">
        <w:rPr>
          <w:rFonts w:asciiTheme="minorBidi" w:eastAsia="Times New Roman" w:hAnsiTheme="minorBidi"/>
          <w:b/>
          <w:bCs/>
          <w:color w:val="000000" w:themeColor="text1"/>
          <w:sz w:val="26"/>
          <w:szCs w:val="26"/>
          <w:rtl/>
          <w:lang w:bidi="ar-OM"/>
        </w:rPr>
        <w:t>شعبة اللحميات</w:t>
      </w:r>
    </w:p>
    <w:p w:rsidR="00174989" w:rsidRP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rtl/>
        </w:rPr>
      </w:pPr>
      <w:proofErr w:type="gramStart"/>
      <w:r w:rsidRPr="00174989">
        <w:rPr>
          <w:rFonts w:asciiTheme="minorBidi" w:eastAsia="Times New Roman" w:hAnsiTheme="minorBidi"/>
          <w:b/>
          <w:bCs/>
          <w:color w:val="000000" w:themeColor="text1"/>
          <w:sz w:val="26"/>
          <w:szCs w:val="26"/>
          <w:rtl/>
          <w:lang w:bidi="ar-OM"/>
        </w:rPr>
        <w:t>شعبة  السوطيات</w:t>
      </w:r>
      <w:proofErr w:type="gramEnd"/>
    </w:p>
    <w:p w:rsidR="00174989" w:rsidRP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rtl/>
        </w:rPr>
      </w:pPr>
      <w:r w:rsidRPr="00174989">
        <w:rPr>
          <w:rFonts w:asciiTheme="minorBidi" w:eastAsia="Times New Roman" w:hAnsiTheme="minorBidi"/>
          <w:b/>
          <w:bCs/>
          <w:color w:val="000000" w:themeColor="text1"/>
          <w:sz w:val="26"/>
          <w:szCs w:val="26"/>
          <w:rtl/>
          <w:lang w:bidi="ar-OM"/>
        </w:rPr>
        <w:t>شعبة الهدبيات</w:t>
      </w:r>
    </w:p>
    <w:p w:rsidR="00174989" w:rsidRP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rtl/>
        </w:rPr>
      </w:pPr>
      <w:proofErr w:type="gramStart"/>
      <w:r w:rsidRPr="00174989">
        <w:rPr>
          <w:rFonts w:asciiTheme="minorBidi" w:eastAsia="Times New Roman" w:hAnsiTheme="minorBidi"/>
          <w:b/>
          <w:bCs/>
          <w:color w:val="000000" w:themeColor="text1"/>
          <w:sz w:val="26"/>
          <w:szCs w:val="26"/>
          <w:rtl/>
          <w:lang w:bidi="ar-OM"/>
        </w:rPr>
        <w:t xml:space="preserve">شعبة  </w:t>
      </w:r>
      <w:proofErr w:type="spellStart"/>
      <w:r w:rsidRPr="00174989">
        <w:rPr>
          <w:rFonts w:asciiTheme="minorBidi" w:eastAsia="Times New Roman" w:hAnsiTheme="minorBidi"/>
          <w:b/>
          <w:bCs/>
          <w:color w:val="000000" w:themeColor="text1"/>
          <w:sz w:val="26"/>
          <w:szCs w:val="26"/>
          <w:rtl/>
          <w:lang w:bidi="ar-OM"/>
        </w:rPr>
        <w:t>البوغيات</w:t>
      </w:r>
      <w:proofErr w:type="spellEnd"/>
      <w:proofErr w:type="gramEnd"/>
    </w:p>
    <w:p w:rsidR="00174989" w:rsidRDefault="00174989" w:rsidP="001749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174989" w:rsidRDefault="00174989" w:rsidP="001749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174989" w:rsidRPr="00174989" w:rsidRDefault="00174989" w:rsidP="001749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174989" w:rsidRP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174989">
        <w:rPr>
          <w:rFonts w:asciiTheme="minorBidi" w:eastAsia="Times New Roman" w:hAnsiTheme="minorBidi"/>
          <w:b/>
          <w:bCs/>
          <w:color w:val="000000" w:themeColor="text1"/>
          <w:sz w:val="40"/>
          <w:szCs w:val="40"/>
          <w:u w:val="single"/>
          <w:rtl/>
          <w:lang w:bidi="ar-OM"/>
        </w:rPr>
        <w:lastRenderedPageBreak/>
        <w:t>اللحميات:</w:t>
      </w:r>
    </w:p>
    <w:p w:rsidR="00174989" w:rsidRPr="00174989" w:rsidRDefault="00174989" w:rsidP="001749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174989" w:rsidRP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174989">
        <w:rPr>
          <w:rFonts w:asciiTheme="minorBidi" w:eastAsia="Times New Roman" w:hAnsiTheme="minorBidi"/>
          <w:b/>
          <w:bCs/>
          <w:color w:val="000000" w:themeColor="text1"/>
          <w:sz w:val="32"/>
          <w:szCs w:val="32"/>
          <w:rtl/>
          <w:lang w:bidi="ar-OM"/>
        </w:rPr>
        <w:t>تتحرك أفراد هذه الشعبة بالأقدام الكاذبة كما في جنس الأميبا.</w:t>
      </w:r>
    </w:p>
    <w:p w:rsidR="00174989" w:rsidRPr="00174989" w:rsidRDefault="00174989" w:rsidP="0017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17498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D849669" wp14:editId="228AFE55">
            <wp:extent cx="3048000" cy="2286000"/>
            <wp:effectExtent l="0" t="0" r="0" b="0"/>
            <wp:docPr id="9" name="Picture 9" descr="http://1.bp.blogspot.com/-MFwNB0GhF3k/US2ZFlvje-I/AAAAAAAAAEc/uiVsAATAve4/s1600/2013-01-28+14.39.5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MFwNB0GhF3k/US2ZFlvje-I/AAAAAAAAAEc/uiVsAATAve4/s1600/2013-01-28+14.39.5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989" w:rsidRP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174989" w:rsidRPr="00174989" w:rsidRDefault="00174989" w:rsidP="001749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174989" w:rsidRP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174989">
        <w:rPr>
          <w:rFonts w:asciiTheme="minorBidi" w:eastAsia="Times New Roman" w:hAnsiTheme="minorBidi"/>
          <w:b/>
          <w:bCs/>
          <w:color w:val="000000" w:themeColor="text1"/>
          <w:sz w:val="40"/>
          <w:szCs w:val="40"/>
          <w:u w:val="single"/>
          <w:rtl/>
          <w:lang w:bidi="ar-OM"/>
        </w:rPr>
        <w:t>السوطيات:</w:t>
      </w:r>
    </w:p>
    <w:p w:rsidR="00174989" w:rsidRPr="00174989" w:rsidRDefault="00174989" w:rsidP="001749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174989" w:rsidRP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174989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 xml:space="preserve">عضو الحركة لأفراد هذه الشعبة هي الأسواط فبعض أنواعها يمتلك سوط واحد وبعضها الآخر يمتلك أكثر من سوط </w:t>
      </w:r>
      <w:proofErr w:type="spellStart"/>
      <w:r w:rsidRPr="00174989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وعلئ</w:t>
      </w:r>
      <w:proofErr w:type="spellEnd"/>
      <w:r w:rsidRPr="00174989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 xml:space="preserve"> الرغم من قدرة </w:t>
      </w:r>
      <w:proofErr w:type="spellStart"/>
      <w:r w:rsidRPr="00174989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بعضهاعلئ</w:t>
      </w:r>
      <w:proofErr w:type="spellEnd"/>
      <w:r w:rsidRPr="00174989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 xml:space="preserve"> المعيشة الحرة في </w:t>
      </w:r>
      <w:proofErr w:type="spellStart"/>
      <w:r w:rsidRPr="00174989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المياة</w:t>
      </w:r>
      <w:proofErr w:type="spellEnd"/>
      <w:r w:rsidRPr="00174989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 xml:space="preserve"> العذبة أو المعيشة التكافلية مع كائنات آخر مثل </w:t>
      </w:r>
      <w:proofErr w:type="spellStart"/>
      <w:r w:rsidRPr="00174989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الترايكونمفا</w:t>
      </w:r>
      <w:proofErr w:type="spellEnd"/>
      <w:r w:rsidRPr="00174989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 xml:space="preserve"> الذي يعيش في أمعاء النمل الأبيض حيث يقوم بإفراز الإنزيمات التي تعمل على هضم السيليلوز منتجا مواد غذائية للنمل الأبيض. إلا إن </w:t>
      </w:r>
      <w:proofErr w:type="gramStart"/>
      <w:r w:rsidRPr="00174989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معظم  السوطيات</w:t>
      </w:r>
      <w:proofErr w:type="gramEnd"/>
      <w:r w:rsidRPr="00174989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 xml:space="preserve"> تعيش متطفلة في أجسام الحيوانات  أو أنسجة النباتات ومن أشهرها </w:t>
      </w:r>
      <w:proofErr w:type="spellStart"/>
      <w:r w:rsidRPr="00174989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التريبانوسوما</w:t>
      </w:r>
      <w:proofErr w:type="spellEnd"/>
      <w:r w:rsidRPr="00174989">
        <w:rPr>
          <w:rFonts w:asciiTheme="minorBidi" w:eastAsia="Times New Roman" w:hAnsiTheme="minorBidi"/>
          <w:color w:val="000000" w:themeColor="text1"/>
          <w:sz w:val="32"/>
          <w:szCs w:val="32"/>
          <w:rtl/>
        </w:rPr>
        <w:t>.</w:t>
      </w:r>
    </w:p>
    <w:p w:rsidR="00174989" w:rsidRPr="00174989" w:rsidRDefault="00174989" w:rsidP="0017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17498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94BC198" wp14:editId="7A4EBF54">
            <wp:extent cx="2990850" cy="3048000"/>
            <wp:effectExtent l="0" t="0" r="0" b="0"/>
            <wp:docPr id="8" name="Picture 8" descr="http://4.bp.blogspot.com/-oWw9Kn9zaR4/US2Uo8OTGsI/AAAAAAAAADg/W4XvQ3AiOWA/s320/trypanosoma_brucei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oWw9Kn9zaR4/US2Uo8OTGsI/AAAAAAAAADg/W4XvQ3AiOWA/s320/trypanosoma_brucei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989" w:rsidRPr="00174989" w:rsidRDefault="00174989" w:rsidP="001749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174989" w:rsidRP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174989">
        <w:rPr>
          <w:rFonts w:asciiTheme="minorBidi" w:eastAsia="Times New Roman" w:hAnsiTheme="minorBidi"/>
          <w:b/>
          <w:bCs/>
          <w:color w:val="000000" w:themeColor="text1"/>
          <w:sz w:val="40"/>
          <w:szCs w:val="40"/>
          <w:u w:val="single"/>
          <w:rtl/>
          <w:lang w:bidi="ar-OM"/>
        </w:rPr>
        <w:t>الهدبيات:</w:t>
      </w:r>
    </w:p>
    <w:p w:rsidR="00174989" w:rsidRPr="00174989" w:rsidRDefault="00174989" w:rsidP="001749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174989" w:rsidRP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174989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rtl/>
          <w:lang w:bidi="ar-OM"/>
        </w:rPr>
        <w:t xml:space="preserve">عضو </w:t>
      </w:r>
      <w:proofErr w:type="spellStart"/>
      <w:r w:rsidRPr="00174989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rtl/>
          <w:lang w:bidi="ar-OM"/>
        </w:rPr>
        <w:t>الحركه</w:t>
      </w:r>
      <w:proofErr w:type="spellEnd"/>
      <w:r w:rsidRPr="00174989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rtl/>
          <w:lang w:bidi="ar-OM"/>
        </w:rPr>
        <w:t xml:space="preserve"> فيها الأهداب و تختلف الأهداب عن الأسواط بأنها قصيره و سريعة وتوجد بأعداد </w:t>
      </w:r>
      <w:proofErr w:type="gramStart"/>
      <w:r w:rsidRPr="00174989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rtl/>
          <w:lang w:bidi="ar-OM"/>
        </w:rPr>
        <w:t>كبيرة  تتميز</w:t>
      </w:r>
      <w:proofErr w:type="gramEnd"/>
      <w:r w:rsidRPr="00174989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rtl/>
          <w:lang w:bidi="ar-OM"/>
        </w:rPr>
        <w:t xml:space="preserve"> الهدبيات بوجود نواتين </w:t>
      </w:r>
    </w:p>
    <w:p w:rsidR="00174989" w:rsidRP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174989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rtl/>
          <w:lang w:bidi="ar-OM"/>
        </w:rPr>
        <w:t xml:space="preserve">أحدهما صغيره والأخرى كبيرة مثل </w:t>
      </w:r>
      <w:proofErr w:type="spellStart"/>
      <w:proofErr w:type="gramStart"/>
      <w:r w:rsidRPr="00174989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rtl/>
          <w:lang w:bidi="ar-OM"/>
        </w:rPr>
        <w:t>البراميسوم</w:t>
      </w:r>
      <w:proofErr w:type="spellEnd"/>
      <w:r w:rsidRPr="00174989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rtl/>
          <w:lang w:bidi="ar-OM"/>
        </w:rPr>
        <w:t xml:space="preserve"> .</w:t>
      </w:r>
      <w:proofErr w:type="gramEnd"/>
    </w:p>
    <w:p w:rsidR="00174989" w:rsidRPr="00174989" w:rsidRDefault="00174989" w:rsidP="0017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17498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A0EF4EC" wp14:editId="6AD6E1DD">
            <wp:extent cx="3048000" cy="1895475"/>
            <wp:effectExtent l="0" t="0" r="0" b="9525"/>
            <wp:docPr id="7" name="Picture 7" descr="http://2.bp.blogspot.com/-vmPJ67hWZW0/US2WCIzxS6I/AAAAAAAAAD4/ivczS2icmTY/s320/63491059.jpe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vmPJ67hWZW0/US2WCIzxS6I/AAAAAAAAAD4/ivczS2icmTY/s320/63491059.jpe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989" w:rsidRP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174989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 </w:t>
      </w:r>
    </w:p>
    <w:p w:rsidR="00174989" w:rsidRPr="00174989" w:rsidRDefault="00174989" w:rsidP="001749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174989" w:rsidRP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proofErr w:type="spellStart"/>
      <w:r w:rsidRPr="00174989">
        <w:rPr>
          <w:rFonts w:asciiTheme="minorBidi" w:eastAsia="Times New Roman" w:hAnsiTheme="minorBidi"/>
          <w:b/>
          <w:bCs/>
          <w:color w:val="000000" w:themeColor="text1"/>
          <w:sz w:val="40"/>
          <w:szCs w:val="40"/>
          <w:u w:val="single"/>
          <w:rtl/>
          <w:lang w:bidi="ar-OM"/>
        </w:rPr>
        <w:t>البوغيات</w:t>
      </w:r>
      <w:proofErr w:type="spellEnd"/>
      <w:r w:rsidRPr="00174989">
        <w:rPr>
          <w:rFonts w:asciiTheme="minorBidi" w:eastAsia="Times New Roman" w:hAnsiTheme="minorBidi"/>
          <w:b/>
          <w:bCs/>
          <w:color w:val="000000" w:themeColor="text1"/>
          <w:sz w:val="40"/>
          <w:szCs w:val="40"/>
          <w:u w:val="single"/>
          <w:rtl/>
          <w:lang w:bidi="ar-OM"/>
        </w:rPr>
        <w:t>:</w:t>
      </w:r>
    </w:p>
    <w:p w:rsidR="00174989" w:rsidRPr="00174989" w:rsidRDefault="00174989" w:rsidP="001749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174989" w:rsidRP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174989">
        <w:rPr>
          <w:rFonts w:asciiTheme="minorBidi" w:eastAsia="Times New Roman" w:hAnsiTheme="minorBidi"/>
          <w:color w:val="000000" w:themeColor="text1"/>
          <w:sz w:val="32"/>
          <w:szCs w:val="32"/>
          <w:rtl/>
          <w:lang w:bidi="ar-OM"/>
        </w:rPr>
        <w:t xml:space="preserve">تعيش هذه الشعبة متطفلة تحصل على غذائها </w:t>
      </w:r>
      <w:proofErr w:type="gramStart"/>
      <w:r w:rsidRPr="00174989">
        <w:rPr>
          <w:rFonts w:asciiTheme="minorBidi" w:eastAsia="Times New Roman" w:hAnsiTheme="minorBidi"/>
          <w:color w:val="000000" w:themeColor="text1"/>
          <w:sz w:val="32"/>
          <w:szCs w:val="32"/>
          <w:rtl/>
          <w:lang w:bidi="ar-OM"/>
        </w:rPr>
        <w:t>من  جسم</w:t>
      </w:r>
      <w:proofErr w:type="gramEnd"/>
      <w:r w:rsidRPr="00174989">
        <w:rPr>
          <w:rFonts w:asciiTheme="minorBidi" w:eastAsia="Times New Roman" w:hAnsiTheme="minorBidi"/>
          <w:color w:val="000000" w:themeColor="text1"/>
          <w:sz w:val="32"/>
          <w:szCs w:val="32"/>
          <w:rtl/>
          <w:lang w:bidi="ar-OM"/>
        </w:rPr>
        <w:t xml:space="preserve"> العائل الذي تتطفل عليه  تتحرك </w:t>
      </w:r>
      <w:proofErr w:type="spellStart"/>
      <w:r w:rsidRPr="00174989">
        <w:rPr>
          <w:rFonts w:asciiTheme="minorBidi" w:eastAsia="Times New Roman" w:hAnsiTheme="minorBidi"/>
          <w:color w:val="000000" w:themeColor="text1"/>
          <w:sz w:val="32"/>
          <w:szCs w:val="32"/>
          <w:rtl/>
          <w:lang w:bidi="ar-OM"/>
        </w:rPr>
        <w:t>بالإنزلاق</w:t>
      </w:r>
      <w:proofErr w:type="spellEnd"/>
      <w:r w:rsidRPr="00174989">
        <w:rPr>
          <w:rFonts w:asciiTheme="minorBidi" w:eastAsia="Times New Roman" w:hAnsiTheme="minorBidi"/>
          <w:color w:val="000000" w:themeColor="text1"/>
          <w:sz w:val="32"/>
          <w:szCs w:val="32"/>
          <w:rtl/>
          <w:lang w:bidi="ar-OM"/>
        </w:rPr>
        <w:t xml:space="preserve"> في سوائل جسم العائل البلازموديوم المسبب لمرض الملاريا.</w:t>
      </w:r>
    </w:p>
    <w:p w:rsidR="00174989" w:rsidRPr="00174989" w:rsidRDefault="00174989" w:rsidP="0017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17498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0A3DD36" wp14:editId="396A3942">
            <wp:extent cx="2828925" cy="1609725"/>
            <wp:effectExtent l="0" t="0" r="9525" b="9525"/>
            <wp:docPr id="6" name="Picture 6" descr="http://3.bp.blogspot.com/-tmo8qmkzx8k/US2WLnIlUeI/AAAAAAAAAEA/ncwZmx1CgEU/s1600/%D8%A7%D9%84%D8%A8%D9%84%D8%A7%D8%B2%D9%85%D9%88%D8%AF%D9%8A%D9%88%D9%85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tmo8qmkzx8k/US2WLnIlUeI/AAAAAAAAAEA/ncwZmx1CgEU/s1600/%D8%A7%D9%84%D8%A8%D9%84%D8%A7%D8%B2%D9%85%D9%88%D8%AF%D9%8A%D9%88%D9%85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989" w:rsidRP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174989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 </w:t>
      </w:r>
    </w:p>
    <w:p w:rsidR="00174989" w:rsidRP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174989" w:rsidRPr="00174989" w:rsidRDefault="00174989" w:rsidP="001749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174989" w:rsidRP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</w:pPr>
      <w:r w:rsidRPr="00174989">
        <w:rPr>
          <w:rFonts w:ascii="Ms Sans Serif" w:eastAsia="Times New Roman" w:hAnsi="Ms Sans Serif" w:cs="Times New Roman"/>
          <w:color w:val="000000" w:themeColor="text1"/>
          <w:sz w:val="25"/>
          <w:szCs w:val="25"/>
        </w:rPr>
        <w:br/>
      </w:r>
      <w:r w:rsidRPr="00174989">
        <w:rPr>
          <w:rFonts w:ascii="Ms Sans Serif" w:eastAsia="Times New Roman" w:hAnsi="Ms Sans Serif"/>
          <w:b/>
          <w:bCs/>
          <w:color w:val="000000" w:themeColor="text1"/>
          <w:sz w:val="31"/>
          <w:szCs w:val="36"/>
          <w:rtl/>
        </w:rPr>
        <w:t>من الوظائف الحيوية التي تقوم بها الطلائعيات</w:t>
      </w:r>
    </w:p>
    <w:p w:rsidR="00174989" w:rsidRP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>
        <w:rPr>
          <w:rFonts w:eastAsia="Times New Roman" w:cs="Times New Roman"/>
          <w:b/>
          <w:bCs/>
          <w:color w:val="000000" w:themeColor="text1"/>
          <w:sz w:val="31"/>
          <w:szCs w:val="36"/>
        </w:rPr>
        <w:t xml:space="preserve"> </w:t>
      </w:r>
      <w:r w:rsidRPr="00174989">
        <w:rPr>
          <w:rFonts w:ascii="Ms Sans Serif" w:eastAsia="Times New Roman" w:hAnsi="Ms Sans Serif" w:cs="Times New Roman"/>
          <w:b/>
          <w:bCs/>
          <w:color w:val="000000" w:themeColor="text1"/>
          <w:sz w:val="31"/>
          <w:szCs w:val="36"/>
        </w:rPr>
        <w:t>- 1</w:t>
      </w:r>
      <w:r w:rsidRPr="00174989">
        <w:rPr>
          <w:rFonts w:ascii="Ms Sans Serif" w:eastAsia="Times New Roman" w:hAnsi="Ms Sans Serif"/>
          <w:b/>
          <w:bCs/>
          <w:color w:val="000000" w:themeColor="text1"/>
          <w:sz w:val="31"/>
          <w:szCs w:val="36"/>
          <w:rtl/>
        </w:rPr>
        <w:t>التغذية</w:t>
      </w:r>
      <w:r w:rsidRPr="00174989">
        <w:rPr>
          <w:rFonts w:ascii="Ms Sans Serif" w:eastAsia="Times New Roman" w:hAnsi="Ms Sans Serif" w:cs="Times New Roman"/>
          <w:b/>
          <w:bCs/>
          <w:color w:val="000000" w:themeColor="text1"/>
          <w:sz w:val="31"/>
          <w:szCs w:val="36"/>
        </w:rPr>
        <w:t xml:space="preserve"> :</w:t>
      </w:r>
      <w:r w:rsidRPr="00174989">
        <w:rPr>
          <w:rFonts w:ascii="Ms Sans Serif" w:eastAsia="Times New Roman" w:hAnsi="Ms Sans Serif" w:cs="Times New Roman"/>
          <w:b/>
          <w:bCs/>
          <w:color w:val="000000" w:themeColor="text1"/>
          <w:sz w:val="31"/>
          <w:szCs w:val="36"/>
        </w:rPr>
        <w:br/>
      </w:r>
      <w:r w:rsidRPr="00174989">
        <w:rPr>
          <w:rFonts w:ascii="Ms Sans Serif" w:eastAsia="Times New Roman" w:hAnsi="Ms Sans Serif" w:cs="Times New Roman"/>
          <w:color w:val="000000" w:themeColor="text1"/>
          <w:sz w:val="27"/>
          <w:szCs w:val="28"/>
        </w:rPr>
        <w:t xml:space="preserve">• </w:t>
      </w:r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>أما ذاتية التغذية لأنها تحتوي على اليخضور</w:t>
      </w:r>
      <w:r w:rsidRPr="00174989">
        <w:rPr>
          <w:rFonts w:ascii="Ms Sans Serif" w:eastAsia="Times New Roman" w:hAnsi="Ms Sans Serif" w:cs="Times New Roman"/>
          <w:color w:val="000000" w:themeColor="text1"/>
          <w:sz w:val="27"/>
          <w:szCs w:val="28"/>
        </w:rPr>
        <w:t xml:space="preserve"> .</w:t>
      </w:r>
      <w:r w:rsidRPr="00174989">
        <w:rPr>
          <w:rFonts w:ascii="Ms Sans Serif" w:eastAsia="Times New Roman" w:hAnsi="Ms Sans Serif" w:cs="Times New Roman"/>
          <w:color w:val="000000" w:themeColor="text1"/>
          <w:sz w:val="27"/>
          <w:szCs w:val="28"/>
        </w:rPr>
        <w:br/>
        <w:t xml:space="preserve">• </w:t>
      </w:r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>أو غير ذاتية التغذية حيث تقوم بالتهام أو امتصاص الغذاء</w:t>
      </w:r>
      <w:r w:rsidRPr="00174989">
        <w:rPr>
          <w:rFonts w:ascii="Ms Sans Serif" w:eastAsia="Times New Roman" w:hAnsi="Ms Sans Serif" w:cs="Times New Roman"/>
          <w:color w:val="000000" w:themeColor="text1"/>
          <w:sz w:val="27"/>
          <w:szCs w:val="28"/>
        </w:rPr>
        <w:t xml:space="preserve"> </w:t>
      </w:r>
      <w:r w:rsidRPr="00174989">
        <w:rPr>
          <w:rFonts w:ascii="Ms Sans Serif" w:eastAsia="Times New Roman" w:hAnsi="Ms Sans Serif" w:cs="Times New Roman"/>
          <w:color w:val="000000" w:themeColor="text1"/>
          <w:sz w:val="27"/>
          <w:szCs w:val="28"/>
        </w:rPr>
        <w:br/>
      </w:r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>وبعضها يجمع بين الطريقتين حسب الظروف البيئة المحيطة به</w:t>
      </w:r>
      <w:r w:rsidRPr="00174989">
        <w:rPr>
          <w:rFonts w:ascii="Ms Sans Serif" w:eastAsia="Times New Roman" w:hAnsi="Ms Sans Serif" w:cs="Times New Roman"/>
          <w:color w:val="000000" w:themeColor="text1"/>
          <w:sz w:val="27"/>
          <w:szCs w:val="28"/>
        </w:rPr>
        <w:t xml:space="preserve"> .</w:t>
      </w:r>
      <w:r w:rsidRPr="00174989">
        <w:rPr>
          <w:rFonts w:ascii="Ms Sans Serif" w:eastAsia="Times New Roman" w:hAnsi="Ms Sans Serif" w:cs="Times New Roman"/>
          <w:color w:val="000000" w:themeColor="text1"/>
          <w:sz w:val="25"/>
          <w:szCs w:val="25"/>
        </w:rPr>
        <w:br/>
      </w:r>
      <w:r w:rsidRPr="00174989">
        <w:rPr>
          <w:rFonts w:ascii="Ms Sans Serif" w:eastAsia="Times New Roman" w:hAnsi="Ms Sans Serif" w:cs="Times New Roman"/>
          <w:b/>
          <w:bCs/>
          <w:color w:val="000000" w:themeColor="text1"/>
          <w:sz w:val="29"/>
          <w:szCs w:val="32"/>
        </w:rPr>
        <w:lastRenderedPageBreak/>
        <w:t xml:space="preserve">2  </w:t>
      </w:r>
      <w:r w:rsidRPr="00174989">
        <w:rPr>
          <w:rFonts w:ascii="Ms Sans Serif" w:eastAsia="Times New Roman" w:hAnsi="Ms Sans Serif"/>
          <w:b/>
          <w:bCs/>
          <w:color w:val="000000" w:themeColor="text1"/>
          <w:sz w:val="29"/>
          <w:szCs w:val="32"/>
          <w:rtl/>
        </w:rPr>
        <w:t>-التنفس</w:t>
      </w:r>
      <w:r w:rsidRPr="00174989">
        <w:rPr>
          <w:rFonts w:ascii="Ms Sans Serif" w:eastAsia="Times New Roman" w:hAnsi="Ms Sans Serif" w:cs="Times New Roman"/>
          <w:b/>
          <w:bCs/>
          <w:color w:val="000000" w:themeColor="text1"/>
          <w:sz w:val="29"/>
          <w:szCs w:val="32"/>
        </w:rPr>
        <w:t xml:space="preserve"> :</w:t>
      </w:r>
      <w:r w:rsidRPr="00174989">
        <w:rPr>
          <w:rFonts w:ascii="Ms Sans Serif" w:eastAsia="Times New Roman" w:hAnsi="Ms Sans Serif" w:cs="Times New Roman"/>
          <w:b/>
          <w:bCs/>
          <w:color w:val="000000" w:themeColor="text1"/>
          <w:sz w:val="25"/>
          <w:szCs w:val="25"/>
        </w:rPr>
        <w:br/>
      </w:r>
      <w:r w:rsidRPr="00174989">
        <w:rPr>
          <w:rFonts w:ascii="Ms Sans Serif" w:eastAsia="Times New Roman" w:hAnsi="Ms Sans Serif" w:cs="Times New Roman"/>
          <w:color w:val="000000" w:themeColor="text1"/>
          <w:sz w:val="25"/>
          <w:szCs w:val="25"/>
        </w:rPr>
        <w:t>•</w:t>
      </w:r>
      <w:r w:rsidRPr="00174989">
        <w:rPr>
          <w:rFonts w:ascii="Ms Sans Serif" w:eastAsia="Times New Roman" w:hAnsi="Ms Sans Serif" w:cs="Times New Roman"/>
          <w:color w:val="000000" w:themeColor="text1"/>
          <w:sz w:val="27"/>
          <w:szCs w:val="28"/>
        </w:rPr>
        <w:t xml:space="preserve"> </w:t>
      </w:r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 xml:space="preserve">تنفس هوائي : وتعتمد عليه معظم الطلائعيات </w:t>
      </w:r>
      <w:proofErr w:type="spellStart"/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>لأنتاج</w:t>
      </w:r>
      <w:proofErr w:type="spellEnd"/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 xml:space="preserve"> الطاقة من المواد الغذائية</w:t>
      </w:r>
      <w:r w:rsidRPr="00174989">
        <w:rPr>
          <w:rFonts w:ascii="Ms Sans Serif" w:eastAsia="Times New Roman" w:hAnsi="Ms Sans Serif" w:cs="Times New Roman"/>
          <w:color w:val="000000" w:themeColor="text1"/>
          <w:sz w:val="27"/>
          <w:szCs w:val="28"/>
        </w:rPr>
        <w:t xml:space="preserve"> </w:t>
      </w:r>
      <w:r w:rsidRPr="00174989">
        <w:rPr>
          <w:rFonts w:ascii="Ms Sans Serif" w:eastAsia="Times New Roman" w:hAnsi="Ms Sans Serif" w:cs="Times New Roman"/>
          <w:color w:val="000000" w:themeColor="text1"/>
          <w:sz w:val="27"/>
          <w:szCs w:val="28"/>
        </w:rPr>
        <w:br/>
        <w:t xml:space="preserve">• </w:t>
      </w:r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 xml:space="preserve">بعضها يتنفس تنفس غير </w:t>
      </w:r>
      <w:proofErr w:type="spellStart"/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>هوائيه</w:t>
      </w:r>
      <w:proofErr w:type="spellEnd"/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>.</w:t>
      </w:r>
    </w:p>
    <w:p w:rsidR="00174989" w:rsidRPr="00174989" w:rsidRDefault="00174989" w:rsidP="001749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174989" w:rsidRP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174989">
        <w:rPr>
          <w:rFonts w:ascii="Ms Sans Serif" w:eastAsia="Times New Roman" w:hAnsi="Ms Sans Serif" w:cs="Times New Roman"/>
          <w:color w:val="000000" w:themeColor="text1"/>
          <w:sz w:val="25"/>
          <w:szCs w:val="25"/>
        </w:rPr>
        <w:br/>
      </w:r>
      <w:r w:rsidRPr="00174989">
        <w:rPr>
          <w:rFonts w:ascii="Ms Sans Serif" w:eastAsia="Times New Roman" w:hAnsi="Ms Sans Serif"/>
          <w:b/>
          <w:bCs/>
          <w:color w:val="000000" w:themeColor="text1"/>
          <w:sz w:val="29"/>
          <w:szCs w:val="32"/>
          <w:rtl/>
        </w:rPr>
        <w:t>4-الحركة:</w:t>
      </w:r>
      <w:r w:rsidRPr="00174989">
        <w:rPr>
          <w:rFonts w:ascii="Ms Sans Serif" w:eastAsia="Times New Roman" w:hAnsi="Ms Sans Serif" w:cs="Times New Roman"/>
          <w:b/>
          <w:bCs/>
          <w:color w:val="000000" w:themeColor="text1"/>
          <w:sz w:val="29"/>
          <w:szCs w:val="32"/>
        </w:rPr>
        <w:br/>
      </w:r>
      <w:r w:rsidRPr="00174989">
        <w:rPr>
          <w:rFonts w:ascii="Ms Sans Serif" w:eastAsia="Times New Roman" w:hAnsi="Ms Sans Serif"/>
          <w:color w:val="000000" w:themeColor="text1"/>
          <w:sz w:val="25"/>
          <w:szCs w:val="25"/>
          <w:rtl/>
        </w:rPr>
        <w:t>تمتلك الطلائعيات أعضاء خاصة للحركة .</w:t>
      </w:r>
      <w:r w:rsidRPr="00174989">
        <w:rPr>
          <w:rFonts w:ascii="Ms Sans Serif" w:eastAsia="Times New Roman" w:hAnsi="Ms Sans Serif" w:cs="Times New Roman"/>
          <w:color w:val="000000" w:themeColor="text1"/>
          <w:sz w:val="25"/>
          <w:szCs w:val="25"/>
        </w:rPr>
        <w:br/>
      </w:r>
      <w:r w:rsidRPr="00174989">
        <w:rPr>
          <w:rFonts w:ascii="Ms Sans Serif" w:eastAsia="Times New Roman" w:hAnsi="Ms Sans Serif" w:cs="Times New Roman"/>
          <w:color w:val="000000" w:themeColor="text1"/>
          <w:sz w:val="27"/>
          <w:szCs w:val="28"/>
        </w:rPr>
        <w:t xml:space="preserve"> </w:t>
      </w:r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 xml:space="preserve">تتحرك بالأهداب مثل </w:t>
      </w:r>
      <w:proofErr w:type="spellStart"/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>البرامسيوم</w:t>
      </w:r>
      <w:proofErr w:type="spellEnd"/>
      <w:r w:rsidRPr="00174989">
        <w:rPr>
          <w:rFonts w:ascii="Ms Sans Serif" w:eastAsia="Times New Roman" w:hAnsi="Ms Sans Serif" w:cs="Times New Roman"/>
          <w:color w:val="000000" w:themeColor="text1"/>
          <w:sz w:val="27"/>
          <w:szCs w:val="28"/>
        </w:rPr>
        <w:t xml:space="preserve"> </w:t>
      </w:r>
      <w:r w:rsidRPr="00174989">
        <w:rPr>
          <w:rFonts w:ascii="Ms Sans Serif" w:eastAsia="Times New Roman" w:hAnsi="Ms Sans Serif" w:cs="Times New Roman"/>
          <w:color w:val="000000" w:themeColor="text1"/>
          <w:sz w:val="27"/>
          <w:szCs w:val="28"/>
        </w:rPr>
        <w:br/>
        <w:t xml:space="preserve"> </w:t>
      </w:r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 xml:space="preserve">تتحرك </w:t>
      </w:r>
      <w:proofErr w:type="spellStart"/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>بالاسواط</w:t>
      </w:r>
      <w:proofErr w:type="spellEnd"/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 xml:space="preserve"> مثل </w:t>
      </w:r>
      <w:proofErr w:type="spellStart"/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>اليوجلينا</w:t>
      </w:r>
      <w:proofErr w:type="spellEnd"/>
      <w:r w:rsidRPr="00174989">
        <w:rPr>
          <w:rFonts w:ascii="Ms Sans Serif" w:eastAsia="Times New Roman" w:hAnsi="Ms Sans Serif" w:cs="Times New Roman"/>
          <w:color w:val="000000" w:themeColor="text1"/>
          <w:sz w:val="27"/>
          <w:szCs w:val="28"/>
        </w:rPr>
        <w:t xml:space="preserve"> .</w:t>
      </w:r>
      <w:r w:rsidRPr="00174989">
        <w:rPr>
          <w:rFonts w:ascii="Ms Sans Serif" w:eastAsia="Times New Roman" w:hAnsi="Ms Sans Serif" w:cs="Times New Roman"/>
          <w:color w:val="000000" w:themeColor="text1"/>
          <w:sz w:val="27"/>
          <w:szCs w:val="28"/>
        </w:rPr>
        <w:br/>
        <w:t xml:space="preserve"> </w:t>
      </w:r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 xml:space="preserve">تتحرك بالأقدام الكاذبة مثل </w:t>
      </w:r>
      <w:proofErr w:type="spellStart"/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>كالامبيا</w:t>
      </w:r>
      <w:proofErr w:type="spellEnd"/>
      <w:r w:rsidRPr="00174989">
        <w:rPr>
          <w:rFonts w:ascii="Ms Sans Serif" w:eastAsia="Times New Roman" w:hAnsi="Ms Sans Serif" w:cs="Times New Roman"/>
          <w:color w:val="000000" w:themeColor="text1"/>
          <w:sz w:val="27"/>
          <w:szCs w:val="28"/>
        </w:rPr>
        <w:t xml:space="preserve"> .</w:t>
      </w:r>
      <w:r w:rsidRPr="00174989">
        <w:rPr>
          <w:rFonts w:ascii="Ms Sans Serif" w:eastAsia="Times New Roman" w:hAnsi="Ms Sans Serif" w:cs="Times New Roman"/>
          <w:color w:val="000000" w:themeColor="text1"/>
          <w:sz w:val="27"/>
          <w:szCs w:val="28"/>
        </w:rPr>
        <w:br/>
      </w:r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>بعضها لا تملك أعضاء خاصة بالحركة وتتحرك با</w:t>
      </w:r>
      <w:r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>لانزلاق مع سوائل جسم العائل مثل</w:t>
      </w:r>
      <w:r>
        <w:rPr>
          <w:rFonts w:ascii="Ms Sans Serif" w:eastAsia="Times New Roman" w:hAnsi="Ms Sans Serif" w:hint="cs"/>
          <w:color w:val="000000" w:themeColor="text1"/>
          <w:sz w:val="27"/>
          <w:szCs w:val="28"/>
          <w:rtl/>
        </w:rPr>
        <w:t xml:space="preserve"> </w:t>
      </w:r>
      <w:proofErr w:type="spellStart"/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>البلازموديم</w:t>
      </w:r>
      <w:proofErr w:type="spellEnd"/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>.</w:t>
      </w:r>
      <w:r w:rsidRPr="00174989">
        <w:rPr>
          <w:rFonts w:ascii="Ms Sans Serif" w:eastAsia="Times New Roman" w:hAnsi="Ms Sans Serif" w:cs="Times New Roman"/>
          <w:color w:val="000000" w:themeColor="text1"/>
          <w:sz w:val="27"/>
          <w:szCs w:val="28"/>
        </w:rPr>
        <w:br/>
      </w:r>
      <w:r w:rsidRPr="00174989">
        <w:rPr>
          <w:rFonts w:ascii="Ms Sans Serif" w:eastAsia="Times New Roman" w:hAnsi="Ms Sans Serif" w:cs="Times New Roman"/>
          <w:color w:val="000000" w:themeColor="text1"/>
          <w:sz w:val="25"/>
          <w:szCs w:val="25"/>
        </w:rPr>
        <w:br/>
      </w:r>
      <w:r w:rsidRPr="00174989">
        <w:rPr>
          <w:rFonts w:ascii="Ms Sans Serif" w:eastAsia="Times New Roman" w:hAnsi="Ms Sans Serif"/>
          <w:b/>
          <w:bCs/>
          <w:color w:val="000000" w:themeColor="text1"/>
          <w:sz w:val="37"/>
          <w:szCs w:val="42"/>
          <w:rtl/>
        </w:rPr>
        <w:t>تصنيف الطلائعيات</w:t>
      </w:r>
      <w:r w:rsidRPr="00174989">
        <w:rPr>
          <w:rFonts w:ascii="Ms Sans Serif" w:eastAsia="Times New Roman" w:hAnsi="Ms Sans Serif" w:cs="Times New Roman"/>
          <w:b/>
          <w:bCs/>
          <w:color w:val="000000" w:themeColor="text1"/>
          <w:sz w:val="37"/>
          <w:szCs w:val="42"/>
        </w:rPr>
        <w:t xml:space="preserve"> </w:t>
      </w:r>
      <w:r w:rsidRPr="00174989">
        <w:rPr>
          <w:rFonts w:ascii="Ms Sans Serif" w:eastAsia="Times New Roman" w:hAnsi="Ms Sans Serif"/>
          <w:b/>
          <w:bCs/>
          <w:color w:val="000000" w:themeColor="text1"/>
          <w:sz w:val="37"/>
          <w:szCs w:val="42"/>
          <w:rtl/>
        </w:rPr>
        <w:t>:</w:t>
      </w:r>
      <w:r w:rsidRPr="00174989">
        <w:rPr>
          <w:rFonts w:ascii="Ms Sans Serif" w:eastAsia="Times New Roman" w:hAnsi="Ms Sans Serif" w:cs="Times New Roman"/>
          <w:b/>
          <w:bCs/>
          <w:color w:val="000000" w:themeColor="text1"/>
          <w:sz w:val="37"/>
          <w:szCs w:val="42"/>
        </w:rPr>
        <w:br/>
      </w:r>
      <w:r w:rsidRPr="00174989">
        <w:rPr>
          <w:rFonts w:ascii="Ms Sans Serif" w:eastAsia="Times New Roman" w:hAnsi="Ms Sans Serif"/>
          <w:color w:val="000000" w:themeColor="text1"/>
          <w:sz w:val="29"/>
          <w:szCs w:val="32"/>
          <w:rtl/>
        </w:rPr>
        <w:t>توجد أسس مختلفة لتصنيف الطلائعيات أحد هذه الأسس يصنفها على أساس تغذيتها إلى.</w:t>
      </w:r>
      <w:r w:rsidRPr="00174989">
        <w:rPr>
          <w:rFonts w:ascii="Ms Sans Serif" w:eastAsia="Times New Roman" w:hAnsi="Ms Sans Serif" w:cs="Times New Roman"/>
          <w:color w:val="000000" w:themeColor="text1"/>
          <w:sz w:val="29"/>
          <w:szCs w:val="32"/>
        </w:rPr>
        <w:br/>
      </w:r>
      <w:r w:rsidRPr="00174989">
        <w:rPr>
          <w:rFonts w:ascii="Ms Sans Serif" w:eastAsia="Times New Roman" w:hAnsi="Ms Sans Serif" w:cs="Times New Roman"/>
          <w:color w:val="000000" w:themeColor="text1"/>
          <w:sz w:val="29"/>
          <w:szCs w:val="32"/>
        </w:rPr>
        <w:br/>
      </w:r>
      <w:r w:rsidRPr="00174989">
        <w:rPr>
          <w:rFonts w:ascii="Ms Sans Serif" w:eastAsia="Times New Roman" w:hAnsi="Ms Sans Serif"/>
          <w:b/>
          <w:bCs/>
          <w:color w:val="000000" w:themeColor="text1"/>
          <w:sz w:val="29"/>
          <w:szCs w:val="32"/>
          <w:rtl/>
        </w:rPr>
        <w:t>أ-</w:t>
      </w:r>
      <w:r>
        <w:rPr>
          <w:rFonts w:ascii="Ms Sans Serif" w:eastAsia="Times New Roman" w:hAnsi="Ms Sans Serif" w:hint="cs"/>
          <w:b/>
          <w:bCs/>
          <w:color w:val="000000" w:themeColor="text1"/>
          <w:sz w:val="29"/>
          <w:szCs w:val="32"/>
          <w:rtl/>
        </w:rPr>
        <w:t xml:space="preserve"> </w:t>
      </w:r>
      <w:r w:rsidRPr="00174989">
        <w:rPr>
          <w:rFonts w:ascii="Ms Sans Serif" w:eastAsia="Times New Roman" w:hAnsi="Ms Sans Serif"/>
          <w:b/>
          <w:bCs/>
          <w:color w:val="000000" w:themeColor="text1"/>
          <w:sz w:val="29"/>
          <w:szCs w:val="32"/>
          <w:rtl/>
        </w:rPr>
        <w:t>طلائعيات ذاتية التغذية</w:t>
      </w:r>
      <w:r w:rsidRPr="00174989">
        <w:rPr>
          <w:rFonts w:ascii="Ms Sans Serif" w:eastAsia="Times New Roman" w:hAnsi="Ms Sans Serif" w:cs="Times New Roman"/>
          <w:b/>
          <w:bCs/>
          <w:color w:val="000000" w:themeColor="text1"/>
          <w:sz w:val="29"/>
          <w:szCs w:val="32"/>
        </w:rPr>
        <w:t xml:space="preserve"> :</w:t>
      </w:r>
      <w:r w:rsidRPr="00174989">
        <w:rPr>
          <w:rFonts w:ascii="Ms Sans Serif" w:eastAsia="Times New Roman" w:hAnsi="Ms Sans Serif" w:cs="Times New Roman"/>
          <w:b/>
          <w:bCs/>
          <w:color w:val="000000" w:themeColor="text1"/>
          <w:sz w:val="25"/>
          <w:szCs w:val="25"/>
        </w:rPr>
        <w:br/>
      </w:r>
      <w:r w:rsidRPr="00174989">
        <w:rPr>
          <w:rFonts w:ascii="Ms Sans Serif" w:eastAsia="Times New Roman" w:hAnsi="Ms Sans Serif"/>
          <w:color w:val="000000" w:themeColor="text1"/>
          <w:sz w:val="29"/>
          <w:szCs w:val="32"/>
          <w:rtl/>
        </w:rPr>
        <w:t>تشمل</w:t>
      </w:r>
      <w:r w:rsidRPr="00174989">
        <w:rPr>
          <w:rFonts w:ascii="Ms Sans Serif" w:eastAsia="Times New Roman" w:hAnsi="Ms Sans Serif" w:cs="Times New Roman"/>
          <w:color w:val="000000" w:themeColor="text1"/>
          <w:sz w:val="29"/>
          <w:szCs w:val="32"/>
        </w:rPr>
        <w:t xml:space="preserve"> </w:t>
      </w:r>
      <w:r w:rsidRPr="00174989">
        <w:rPr>
          <w:rFonts w:ascii="Ms Sans Serif" w:eastAsia="Times New Roman" w:hAnsi="Ms Sans Serif"/>
          <w:color w:val="000000" w:themeColor="text1"/>
          <w:sz w:val="29"/>
          <w:szCs w:val="32"/>
          <w:rtl/>
        </w:rPr>
        <w:t>الطحالب وحيدة الخلية وتصنف لثلاث شعب</w:t>
      </w:r>
      <w:r w:rsidRPr="00174989">
        <w:rPr>
          <w:rFonts w:ascii="Ms Sans Serif" w:eastAsia="Times New Roman" w:hAnsi="Ms Sans Serif" w:cs="Times New Roman"/>
          <w:color w:val="000000" w:themeColor="text1"/>
          <w:sz w:val="29"/>
          <w:szCs w:val="32"/>
        </w:rPr>
        <w:t xml:space="preserve"> :</w:t>
      </w:r>
      <w:r w:rsidRPr="00174989">
        <w:rPr>
          <w:rFonts w:ascii="Ms Sans Serif" w:eastAsia="Times New Roman" w:hAnsi="Ms Sans Serif" w:cs="Times New Roman"/>
          <w:color w:val="000000" w:themeColor="text1"/>
          <w:sz w:val="29"/>
          <w:szCs w:val="32"/>
        </w:rPr>
        <w:br/>
      </w:r>
      <w:r w:rsidRPr="00174989">
        <w:rPr>
          <w:rFonts w:ascii="Ms Sans Serif" w:eastAsia="Times New Roman" w:hAnsi="Ms Sans Serif"/>
          <w:color w:val="000000" w:themeColor="text1"/>
          <w:sz w:val="29"/>
          <w:szCs w:val="32"/>
          <w:rtl/>
        </w:rPr>
        <w:t>1-</w:t>
      </w:r>
      <w:r>
        <w:rPr>
          <w:rFonts w:ascii="Ms Sans Serif" w:eastAsia="Times New Roman" w:hAnsi="Ms Sans Serif" w:hint="cs"/>
          <w:color w:val="000000" w:themeColor="text1"/>
          <w:sz w:val="29"/>
          <w:szCs w:val="32"/>
          <w:rtl/>
        </w:rPr>
        <w:t xml:space="preserve"> </w:t>
      </w:r>
      <w:r w:rsidRPr="00174989">
        <w:rPr>
          <w:rFonts w:ascii="Ms Sans Serif" w:eastAsia="Times New Roman" w:hAnsi="Ms Sans Serif"/>
          <w:color w:val="000000" w:themeColor="text1"/>
          <w:sz w:val="29"/>
          <w:szCs w:val="32"/>
          <w:rtl/>
        </w:rPr>
        <w:t xml:space="preserve">شعبة الطحالب </w:t>
      </w:r>
      <w:proofErr w:type="spellStart"/>
      <w:r w:rsidRPr="00174989">
        <w:rPr>
          <w:rFonts w:ascii="Ms Sans Serif" w:eastAsia="Times New Roman" w:hAnsi="Ms Sans Serif"/>
          <w:color w:val="000000" w:themeColor="text1"/>
          <w:sz w:val="29"/>
          <w:szCs w:val="32"/>
          <w:rtl/>
        </w:rPr>
        <w:t>اليوجلينية</w:t>
      </w:r>
      <w:proofErr w:type="spellEnd"/>
      <w:r w:rsidRPr="00174989">
        <w:rPr>
          <w:rFonts w:ascii="Ms Sans Serif" w:eastAsia="Times New Roman" w:hAnsi="Ms Sans Serif" w:cs="Times New Roman"/>
          <w:color w:val="000000" w:themeColor="text1"/>
          <w:sz w:val="29"/>
          <w:szCs w:val="32"/>
        </w:rPr>
        <w:t xml:space="preserve"> :</w:t>
      </w:r>
      <w:r w:rsidRPr="00174989">
        <w:rPr>
          <w:rFonts w:ascii="Ms Sans Serif" w:eastAsia="Times New Roman" w:hAnsi="Ms Sans Serif" w:cs="Times New Roman"/>
          <w:color w:val="000000" w:themeColor="text1"/>
          <w:sz w:val="29"/>
          <w:szCs w:val="32"/>
        </w:rPr>
        <w:br/>
      </w:r>
      <w:r w:rsidRPr="00174989">
        <w:rPr>
          <w:rFonts w:ascii="Ms Sans Serif" w:eastAsia="Times New Roman" w:hAnsi="Ms Sans Serif" w:cs="Times New Roman"/>
          <w:color w:val="000000" w:themeColor="text1"/>
          <w:sz w:val="25"/>
          <w:szCs w:val="25"/>
        </w:rPr>
        <w:t>-</w:t>
      </w:r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>معيشتها : في المياه العذبة والقليل منها في المياه المالحة</w:t>
      </w:r>
    </w:p>
    <w:p w:rsid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174989">
        <w:rPr>
          <w:rFonts w:ascii="Ms Sans Serif" w:eastAsia="Times New Roman" w:hAnsi="Ms Sans Serif"/>
          <w:b/>
          <w:bCs/>
          <w:color w:val="000000" w:themeColor="text1"/>
          <w:sz w:val="27"/>
          <w:szCs w:val="28"/>
          <w:rtl/>
        </w:rPr>
        <w:t>2</w:t>
      </w:r>
      <w:r w:rsidRPr="00174989">
        <w:rPr>
          <w:rFonts w:ascii="Ms Sans Serif" w:eastAsia="Times New Roman" w:hAnsi="Ms Sans Serif"/>
          <w:b/>
          <w:bCs/>
          <w:color w:val="000000" w:themeColor="text1"/>
          <w:sz w:val="31"/>
          <w:szCs w:val="36"/>
          <w:rtl/>
        </w:rPr>
        <w:t>-</w:t>
      </w:r>
      <w:r w:rsidRPr="00174989">
        <w:rPr>
          <w:rFonts w:ascii="Ms Sans Serif" w:eastAsia="Times New Roman" w:hAnsi="Ms Sans Serif" w:hint="cs"/>
          <w:b/>
          <w:bCs/>
          <w:color w:val="000000" w:themeColor="text1"/>
          <w:sz w:val="31"/>
          <w:szCs w:val="36"/>
          <w:rtl/>
        </w:rPr>
        <w:t xml:space="preserve"> </w:t>
      </w:r>
      <w:r w:rsidRPr="00174989">
        <w:rPr>
          <w:rFonts w:ascii="Ms Sans Serif" w:eastAsia="Times New Roman" w:hAnsi="Ms Sans Serif"/>
          <w:b/>
          <w:bCs/>
          <w:color w:val="000000" w:themeColor="text1"/>
          <w:sz w:val="31"/>
          <w:szCs w:val="36"/>
          <w:rtl/>
        </w:rPr>
        <w:t>تركيبها</w:t>
      </w:r>
      <w:r w:rsidRPr="00174989">
        <w:rPr>
          <w:rFonts w:ascii="Ms Sans Serif" w:eastAsia="Times New Roman" w:hAnsi="Ms Sans Serif" w:cs="Times New Roman"/>
          <w:b/>
          <w:bCs/>
          <w:color w:val="000000" w:themeColor="text1"/>
          <w:sz w:val="31"/>
          <w:szCs w:val="36"/>
        </w:rPr>
        <w:t xml:space="preserve"> : </w:t>
      </w:r>
      <w:r w:rsidRPr="00174989">
        <w:rPr>
          <w:rFonts w:ascii="Ms Sans Serif" w:eastAsia="Times New Roman" w:hAnsi="Ms Sans Serif" w:cs="Times New Roman"/>
          <w:b/>
          <w:bCs/>
          <w:color w:val="000000" w:themeColor="text1"/>
          <w:sz w:val="27"/>
          <w:szCs w:val="28"/>
        </w:rPr>
        <w:br/>
      </w:r>
      <w:r w:rsidRPr="00174989">
        <w:rPr>
          <w:rFonts w:ascii="Ms Sans Serif" w:eastAsia="Times New Roman" w:hAnsi="Ms Sans Serif" w:cs="Times New Roman"/>
          <w:color w:val="000000" w:themeColor="text1"/>
          <w:sz w:val="27"/>
          <w:szCs w:val="28"/>
        </w:rPr>
        <w:t xml:space="preserve">- </w:t>
      </w:r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 xml:space="preserve">يحيط بالخلية جدار خلوي رقيق على شكل </w:t>
      </w:r>
      <w:proofErr w:type="spellStart"/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>قشيرة</w:t>
      </w:r>
      <w:proofErr w:type="spellEnd"/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 xml:space="preserve"> يفتقد السليلوز</w:t>
      </w:r>
      <w:r w:rsidRPr="00174989">
        <w:rPr>
          <w:rFonts w:ascii="Ms Sans Serif" w:eastAsia="Times New Roman" w:hAnsi="Ms Sans Serif" w:cs="Times New Roman"/>
          <w:color w:val="000000" w:themeColor="text1"/>
          <w:sz w:val="27"/>
          <w:szCs w:val="28"/>
        </w:rPr>
        <w:t xml:space="preserve"> .</w:t>
      </w:r>
      <w:r w:rsidRPr="00174989">
        <w:rPr>
          <w:rFonts w:ascii="Ms Sans Serif" w:eastAsia="Times New Roman" w:hAnsi="Ms Sans Serif" w:cs="Times New Roman"/>
          <w:color w:val="000000" w:themeColor="text1"/>
          <w:sz w:val="27"/>
          <w:szCs w:val="28"/>
        </w:rPr>
        <w:br/>
      </w:r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>-توجد في الخلية عادة سوطان طويل والآخر قصير</w:t>
      </w:r>
      <w:r w:rsidRPr="00174989">
        <w:rPr>
          <w:rFonts w:ascii="Ms Sans Serif" w:eastAsia="Times New Roman" w:hAnsi="Ms Sans Serif" w:cs="Times New Roman"/>
          <w:color w:val="000000" w:themeColor="text1"/>
          <w:sz w:val="27"/>
          <w:szCs w:val="28"/>
        </w:rPr>
        <w:t xml:space="preserve"> .</w:t>
      </w:r>
      <w:r w:rsidRPr="00174989">
        <w:rPr>
          <w:rFonts w:ascii="Ms Sans Serif" w:eastAsia="Times New Roman" w:hAnsi="Ms Sans Serif" w:cs="Times New Roman"/>
          <w:color w:val="000000" w:themeColor="text1"/>
          <w:sz w:val="27"/>
          <w:szCs w:val="28"/>
        </w:rPr>
        <w:br/>
        <w:t xml:space="preserve">- </w:t>
      </w:r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 xml:space="preserve">يحتوي على </w:t>
      </w:r>
      <w:proofErr w:type="spellStart"/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>بلاستيدات</w:t>
      </w:r>
      <w:proofErr w:type="spellEnd"/>
      <w:r w:rsidRPr="00174989">
        <w:rPr>
          <w:rFonts w:ascii="Ms Sans Serif" w:eastAsia="Times New Roman" w:hAnsi="Ms Sans Serif"/>
          <w:color w:val="000000" w:themeColor="text1"/>
          <w:sz w:val="27"/>
          <w:szCs w:val="28"/>
          <w:rtl/>
        </w:rPr>
        <w:t xml:space="preserve"> خضراء للقيام بعمليات البناء الضوئي بالإضافة إلي أصباغ صفراء</w:t>
      </w:r>
      <w:r w:rsidRPr="00174989">
        <w:rPr>
          <w:rFonts w:ascii="Ms Sans Serif" w:eastAsia="Times New Roman" w:hAnsi="Ms Sans Serif" w:cs="Times New Roman"/>
          <w:color w:val="000000" w:themeColor="text1"/>
          <w:sz w:val="27"/>
          <w:szCs w:val="28"/>
        </w:rPr>
        <w:t xml:space="preserve"> .</w:t>
      </w:r>
      <w:r w:rsidRPr="00174989">
        <w:rPr>
          <w:rFonts w:ascii="Ms Sans Serif" w:eastAsia="Times New Roman" w:hAnsi="Ms Sans Serif" w:cs="Times New Roman"/>
          <w:color w:val="000000" w:themeColor="text1"/>
          <w:sz w:val="27"/>
          <w:szCs w:val="28"/>
        </w:rPr>
        <w:br/>
      </w:r>
      <w:r>
        <w:rPr>
          <w:rFonts w:ascii="Ms Sans Serif" w:eastAsia="Times New Roman" w:hAnsi="Ms Sans Serif" w:cs="Times New Roman"/>
          <w:color w:val="000000" w:themeColor="text1"/>
          <w:sz w:val="25"/>
          <w:szCs w:val="25"/>
        </w:rPr>
        <w:br/>
      </w:r>
    </w:p>
    <w:p w:rsid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174989" w:rsidRDefault="00174989" w:rsidP="00174989">
      <w:pPr>
        <w:spacing w:line="240" w:lineRule="auto"/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</w:rPr>
      </w:pPr>
    </w:p>
    <w:p w:rsid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174989" w:rsidRP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174989" w:rsidRPr="00174989" w:rsidRDefault="00174989" w:rsidP="0017498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</w:pPr>
      <w:r w:rsidRPr="00174989">
        <w:rPr>
          <w:rFonts w:ascii="Times New Roman" w:eastAsia="Times New Roman" w:hAnsi="Times New Roman" w:cs="Times New Roman" w:hint="cs"/>
          <w:b/>
          <w:bCs/>
          <w:color w:val="000000" w:themeColor="text1"/>
          <w:sz w:val="44"/>
          <w:szCs w:val="44"/>
          <w:rtl/>
        </w:rPr>
        <w:lastRenderedPageBreak/>
        <w:t xml:space="preserve"> الطلائعيات شبه </w:t>
      </w:r>
      <w:proofErr w:type="spellStart"/>
      <w:r w:rsidRPr="00174989">
        <w:rPr>
          <w:rFonts w:ascii="Times New Roman" w:eastAsia="Times New Roman" w:hAnsi="Times New Roman" w:cs="Times New Roman" w:hint="cs"/>
          <w:b/>
          <w:bCs/>
          <w:color w:val="000000" w:themeColor="text1"/>
          <w:sz w:val="44"/>
          <w:szCs w:val="44"/>
          <w:rtl/>
        </w:rPr>
        <w:t>النباتيه</w:t>
      </w:r>
      <w:proofErr w:type="spellEnd"/>
      <w:r w:rsidRPr="00174989">
        <w:rPr>
          <w:rFonts w:ascii="Times New Roman" w:eastAsia="Times New Roman" w:hAnsi="Times New Roman" w:cs="Times New Roman" w:hint="cs"/>
          <w:b/>
          <w:bCs/>
          <w:color w:val="000000" w:themeColor="text1"/>
          <w:sz w:val="44"/>
          <w:szCs w:val="44"/>
          <w:rtl/>
        </w:rPr>
        <w:t>:</w:t>
      </w:r>
    </w:p>
    <w:p w:rsidR="00174989" w:rsidRP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174989">
        <w:rPr>
          <w:rFonts w:ascii="Times New Roman" w:eastAsia="Times New Roman" w:hAnsi="Times New Roman" w:cs="Times New Roman"/>
          <w:color w:val="000000" w:themeColor="text1"/>
          <w:sz w:val="34"/>
          <w:szCs w:val="34"/>
          <w:rtl/>
          <w:lang w:bidi="ar-OM"/>
        </w:rPr>
        <w:t xml:space="preserve">تعرف الطلائعيات التي تقوم بعملية التمثيل الضوئي وهي </w:t>
      </w:r>
      <w:proofErr w:type="spellStart"/>
      <w:r w:rsidRPr="00174989">
        <w:rPr>
          <w:rFonts w:ascii="Times New Roman" w:eastAsia="Times New Roman" w:hAnsi="Times New Roman" w:cs="Times New Roman"/>
          <w:color w:val="000000" w:themeColor="text1"/>
          <w:sz w:val="34"/>
          <w:szCs w:val="34"/>
          <w:rtl/>
          <w:lang w:bidi="ar-OM"/>
        </w:rPr>
        <w:t>تشبة</w:t>
      </w:r>
      <w:proofErr w:type="spellEnd"/>
      <w:r w:rsidRPr="00174989">
        <w:rPr>
          <w:rFonts w:ascii="Times New Roman" w:eastAsia="Times New Roman" w:hAnsi="Times New Roman" w:cs="Times New Roman"/>
          <w:color w:val="000000" w:themeColor="text1"/>
          <w:sz w:val="34"/>
          <w:szCs w:val="34"/>
          <w:rtl/>
          <w:lang w:bidi="ar-OM"/>
        </w:rPr>
        <w:t xml:space="preserve"> النباتات في أنها تصنع غذائها بنفسها ، تعيش الطحالب في المياه العذبة والمالحة وفي التربة الرطبة وعلى قلف الأشجار ،وتصنف حسب ألوانها وتركيبها إلى ست شعب .</w:t>
      </w:r>
      <w:r w:rsidRPr="00174989">
        <w:rPr>
          <w:rFonts w:ascii="Times New Roman" w:eastAsia="Times New Roman" w:hAnsi="Times New Roman" w:cs="Times New Roman"/>
          <w:color w:val="000000" w:themeColor="text1"/>
          <w:sz w:val="18"/>
          <w:szCs w:val="18"/>
          <w:rtl/>
        </w:rPr>
        <w:br/>
      </w:r>
      <w:r w:rsidRPr="00174989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br/>
      </w:r>
      <w:proofErr w:type="spellStart"/>
      <w:r w:rsidRPr="00174989">
        <w:rPr>
          <w:rFonts w:ascii="ALW Cool Khaybar." w:eastAsia="Times New Roman" w:hAnsi="ALW Cool Khaybar." w:cs="Arial"/>
          <w:b/>
          <w:bCs/>
          <w:color w:val="000000" w:themeColor="text1"/>
          <w:sz w:val="28"/>
          <w:szCs w:val="24"/>
          <w:rtl/>
        </w:rPr>
        <w:t>اليوجلينا</w:t>
      </w:r>
      <w:proofErr w:type="spellEnd"/>
      <w:r w:rsidRPr="00174989">
        <w:rPr>
          <w:rFonts w:ascii="ALW Cool Khaybar." w:eastAsia="Times New Roman" w:hAnsi="ALW Cool Khaybar." w:cs="Arial"/>
          <w:b/>
          <w:bCs/>
          <w:color w:val="000000" w:themeColor="text1"/>
          <w:sz w:val="28"/>
          <w:szCs w:val="24"/>
          <w:rtl/>
        </w:rPr>
        <w:t xml:space="preserve"> من أحد الامثلة على شعبة الطحالب </w:t>
      </w:r>
      <w:proofErr w:type="spellStart"/>
      <w:r w:rsidRPr="00174989">
        <w:rPr>
          <w:rFonts w:ascii="ALW Cool Khaybar." w:eastAsia="Times New Roman" w:hAnsi="ALW Cool Khaybar." w:cs="Arial"/>
          <w:b/>
          <w:bCs/>
          <w:color w:val="000000" w:themeColor="text1"/>
          <w:sz w:val="28"/>
          <w:szCs w:val="24"/>
          <w:rtl/>
        </w:rPr>
        <w:t>اليوجيلينية,تتميز</w:t>
      </w:r>
      <w:proofErr w:type="spellEnd"/>
      <w:r w:rsidRPr="00174989">
        <w:rPr>
          <w:rFonts w:ascii="ALW Cool Khaybar." w:eastAsia="Times New Roman" w:hAnsi="ALW Cool Khaybar." w:cs="Arial"/>
          <w:b/>
          <w:bCs/>
          <w:color w:val="000000" w:themeColor="text1"/>
          <w:sz w:val="28"/>
          <w:szCs w:val="24"/>
          <w:rtl/>
        </w:rPr>
        <w:t xml:space="preserve"> بأنها وحيدة الخلية </w:t>
      </w:r>
      <w:proofErr w:type="spellStart"/>
      <w:r w:rsidRPr="00174989">
        <w:rPr>
          <w:rFonts w:ascii="ALW Cool Khaybar." w:eastAsia="Times New Roman" w:hAnsi="ALW Cool Khaybar." w:cs="Arial"/>
          <w:b/>
          <w:bCs/>
          <w:color w:val="000000" w:themeColor="text1"/>
          <w:sz w:val="28"/>
          <w:szCs w:val="24"/>
          <w:rtl/>
        </w:rPr>
        <w:t>ولاتحاط</w:t>
      </w:r>
      <w:proofErr w:type="spellEnd"/>
      <w:r w:rsidRPr="00174989">
        <w:rPr>
          <w:rFonts w:ascii="ALW Cool Khaybar." w:eastAsia="Times New Roman" w:hAnsi="ALW Cool Khaybar." w:cs="Arial"/>
          <w:b/>
          <w:bCs/>
          <w:color w:val="000000" w:themeColor="text1"/>
          <w:sz w:val="28"/>
          <w:szCs w:val="24"/>
          <w:rtl/>
        </w:rPr>
        <w:t xml:space="preserve"> بجدار خلوي وغالبا ما تتواجد في المياه العذبة وهي خضراء اللون ،وتمتلك الأسواط التي تساعدها على الحركة.</w:t>
      </w:r>
    </w:p>
    <w:p w:rsidR="00174989" w:rsidRPr="00174989" w:rsidRDefault="00174989" w:rsidP="0017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17498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B236E3F" wp14:editId="5949357C">
            <wp:extent cx="2667000" cy="1714500"/>
            <wp:effectExtent l="0" t="0" r="0" b="0"/>
            <wp:docPr id="5" name="Picture 5" descr="http://3.bp.blogspot.com/-_NNzMZgVGHM/US2JHW7z3rI/AAAAAAAAADA/bAjRZPzUlvY/s1600/imagesCAXDY1KB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-_NNzMZgVGHM/US2JHW7z3rI/AAAAAAAAADA/bAjRZPzUlvY/s1600/imagesCAXDY1KB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989" w:rsidRPr="00174989" w:rsidRDefault="00174989" w:rsidP="001749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174989" w:rsidRP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174989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 </w:t>
      </w:r>
    </w:p>
    <w:p w:rsidR="00174989" w:rsidRPr="00174989" w:rsidRDefault="00174989" w:rsidP="001749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174989">
        <w:rPr>
          <w:rFonts w:ascii="ALW Cool Khaybar." w:eastAsia="Times New Roman" w:hAnsi="ALW Cool Khaybar." w:cs="Arial"/>
          <w:b/>
          <w:bCs/>
          <w:color w:val="000000" w:themeColor="text1"/>
          <w:sz w:val="28"/>
          <w:szCs w:val="24"/>
          <w:rtl/>
        </w:rPr>
        <w:t xml:space="preserve"> </w:t>
      </w:r>
      <w:proofErr w:type="spellStart"/>
      <w:r w:rsidRPr="00174989">
        <w:rPr>
          <w:rFonts w:ascii="ALW Cool Khaybar." w:eastAsia="Times New Roman" w:hAnsi="ALW Cool Khaybar." w:cs="Arial"/>
          <w:b/>
          <w:bCs/>
          <w:color w:val="000000" w:themeColor="text1"/>
          <w:sz w:val="28"/>
          <w:szCs w:val="24"/>
          <w:rtl/>
        </w:rPr>
        <w:t>الجليديوم</w:t>
      </w:r>
      <w:proofErr w:type="spellEnd"/>
      <w:r w:rsidRPr="00174989">
        <w:rPr>
          <w:rFonts w:ascii="ALW Cool Khaybar." w:eastAsia="Times New Roman" w:hAnsi="ALW Cool Khaybar." w:cs="Arial"/>
          <w:b/>
          <w:bCs/>
          <w:color w:val="000000" w:themeColor="text1"/>
          <w:sz w:val="28"/>
          <w:szCs w:val="24"/>
          <w:rtl/>
        </w:rPr>
        <w:t xml:space="preserve"> من أحد الأمثلة على شعبة الطحالب الحمراء وهي حمراء </w:t>
      </w:r>
      <w:proofErr w:type="gramStart"/>
      <w:r w:rsidRPr="00174989">
        <w:rPr>
          <w:rFonts w:ascii="ALW Cool Khaybar." w:eastAsia="Times New Roman" w:hAnsi="ALW Cool Khaybar." w:cs="Arial"/>
          <w:b/>
          <w:bCs/>
          <w:color w:val="000000" w:themeColor="text1"/>
          <w:sz w:val="28"/>
          <w:szCs w:val="24"/>
          <w:rtl/>
        </w:rPr>
        <w:t>اللون ،تعيش</w:t>
      </w:r>
      <w:proofErr w:type="gramEnd"/>
      <w:r w:rsidRPr="00174989">
        <w:rPr>
          <w:rFonts w:ascii="ALW Cool Khaybar." w:eastAsia="Times New Roman" w:hAnsi="ALW Cool Khaybar." w:cs="Arial"/>
          <w:b/>
          <w:bCs/>
          <w:color w:val="000000" w:themeColor="text1"/>
          <w:sz w:val="28"/>
          <w:szCs w:val="24"/>
          <w:rtl/>
        </w:rPr>
        <w:t xml:space="preserve"> في المياه المالحة وتحاط بجدار خلوي خس البحر وتسمى أيضا بالألفا من أحد الأمثلة على  شعبة الطحالب الخضراء وتتميز بأنها وحيدة الخلية والبعض عديدة الخلية ولونها أخضر اللون وتمتلك  جدار خلوي ، وتعيش في المياه العذبة والمالحة  .</w:t>
      </w:r>
    </w:p>
    <w:p w:rsidR="00174989" w:rsidRPr="00174989" w:rsidRDefault="00174989" w:rsidP="0017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17498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895C4A4" wp14:editId="54A5A550">
            <wp:extent cx="1905000" cy="1314450"/>
            <wp:effectExtent l="0" t="0" r="0" b="0"/>
            <wp:docPr id="4" name="Picture 4" descr="http://2.bp.blogspot.com/-Mzwtjyse4jw/US2JlUh2V_I/AAAAAAAAADI/w4fERH42zi0/s1600/%D8%A7%D9%84%D8%AC%D9%84%D9%8A%D8%AF%D9%8A%D9%88%D9%85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.bp.blogspot.com/-Mzwtjyse4jw/US2JlUh2V_I/AAAAAAAAADI/w4fERH42zi0/s1600/%D8%A7%D9%84%D8%AC%D9%84%D9%8A%D8%AF%D9%8A%D9%88%D9%85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989" w:rsidRP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174989" w:rsidRPr="00174989" w:rsidRDefault="00174989" w:rsidP="001749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174989" w:rsidRPr="00174989" w:rsidRDefault="00174989" w:rsidP="001749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174989">
        <w:rPr>
          <w:rFonts w:ascii="ALW Cool Khaybar." w:eastAsia="Times New Roman" w:hAnsi="ALW Cool Khaybar."/>
          <w:b/>
          <w:bCs/>
          <w:color w:val="000000" w:themeColor="text1"/>
          <w:sz w:val="28"/>
          <w:szCs w:val="24"/>
          <w:rtl/>
        </w:rPr>
        <w:t> </w:t>
      </w:r>
      <w:proofErr w:type="spellStart"/>
      <w:proofErr w:type="gramStart"/>
      <w:r w:rsidRPr="00174989">
        <w:rPr>
          <w:rFonts w:ascii="ALW Cool Khaybar." w:eastAsia="Times New Roman" w:hAnsi="ALW Cool Khaybar." w:cs="Arial"/>
          <w:b/>
          <w:bCs/>
          <w:color w:val="000000" w:themeColor="text1"/>
          <w:sz w:val="28"/>
          <w:szCs w:val="24"/>
          <w:rtl/>
        </w:rPr>
        <w:t>السرجاسم</w:t>
      </w:r>
      <w:proofErr w:type="spellEnd"/>
      <w:r w:rsidRPr="00174989">
        <w:rPr>
          <w:rFonts w:ascii="ALW Cool Khaybar." w:eastAsia="Times New Roman" w:hAnsi="ALW Cool Khaybar." w:cs="Arial"/>
          <w:b/>
          <w:bCs/>
          <w:color w:val="000000" w:themeColor="text1"/>
          <w:sz w:val="28"/>
          <w:szCs w:val="24"/>
          <w:rtl/>
        </w:rPr>
        <w:t xml:space="preserve">  من</w:t>
      </w:r>
      <w:proofErr w:type="gramEnd"/>
      <w:r w:rsidRPr="00174989">
        <w:rPr>
          <w:rFonts w:ascii="ALW Cool Khaybar." w:eastAsia="Times New Roman" w:hAnsi="ALW Cool Khaybar." w:cs="Arial"/>
          <w:b/>
          <w:bCs/>
          <w:color w:val="000000" w:themeColor="text1"/>
          <w:sz w:val="28"/>
          <w:szCs w:val="24"/>
          <w:rtl/>
        </w:rPr>
        <w:t xml:space="preserve"> أحد الأمثلة على شعبة الطحالب البنية  وهي عديد الخلايا ، كبير الحجم ومتفرعة تحاط بجدار خلوي وتعيش في المياه المالحة</w:t>
      </w:r>
      <w:r w:rsidRPr="00174989">
        <w:rPr>
          <w:rFonts w:ascii="ALW Cool Khaybar." w:eastAsia="Times New Roman" w:hAnsi="ALW Cool Khaybar."/>
          <w:b/>
          <w:bCs/>
          <w:color w:val="000000" w:themeColor="text1"/>
          <w:sz w:val="28"/>
          <w:szCs w:val="24"/>
          <w:rtl/>
        </w:rPr>
        <w:t>.</w:t>
      </w:r>
    </w:p>
    <w:p w:rsidR="00174989" w:rsidRPr="00174989" w:rsidRDefault="00174989" w:rsidP="0017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17498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1C3D0D1" wp14:editId="002ECB34">
            <wp:extent cx="3048000" cy="1771650"/>
            <wp:effectExtent l="0" t="0" r="0" b="0"/>
            <wp:docPr id="3" name="Picture 3" descr="http://4.bp.blogspot.com/-IuB58Pwgn8g/US2IYYQJmEI/AAAAAAAAAC4/U7PNZ6-M4iw/s1600/%D8%A7%D9%84%D8%B7%D8%AD%D8%A7%D9%84%D8%A8+%D8%A7%D9%84%D8%A8%D9%86%D9%8A%D8%A9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-IuB58Pwgn8g/US2IYYQJmEI/AAAAAAAAAC4/U7PNZ6-M4iw/s1600/%D8%A7%D9%84%D8%B7%D8%AD%D8%A7%D9%84%D8%A8+%D8%A7%D9%84%D8%A8%D9%86%D9%8A%D8%A9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989" w:rsidRP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174989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 </w:t>
      </w:r>
    </w:p>
    <w:p w:rsidR="00174989" w:rsidRPr="00174989" w:rsidRDefault="00174989" w:rsidP="001749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174989" w:rsidRP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174989">
        <w:rPr>
          <w:rFonts w:ascii="ALW Cool Khaybar." w:eastAsia="Times New Roman" w:hAnsi="ALW Cool Khaybar." w:cs="Arial"/>
          <w:b/>
          <w:bCs/>
          <w:color w:val="000000" w:themeColor="text1"/>
          <w:sz w:val="28"/>
          <w:szCs w:val="24"/>
          <w:rtl/>
        </w:rPr>
        <w:t> </w:t>
      </w:r>
      <w:proofErr w:type="spellStart"/>
      <w:r w:rsidRPr="00174989">
        <w:rPr>
          <w:rFonts w:ascii="ALW Cool Khaybar." w:eastAsia="Times New Roman" w:hAnsi="ALW Cool Khaybar." w:cs="Arial"/>
          <w:b/>
          <w:bCs/>
          <w:color w:val="000000" w:themeColor="text1"/>
          <w:sz w:val="28"/>
          <w:szCs w:val="24"/>
          <w:rtl/>
        </w:rPr>
        <w:t>جونيالكس</w:t>
      </w:r>
      <w:proofErr w:type="spellEnd"/>
      <w:r w:rsidRPr="00174989">
        <w:rPr>
          <w:rFonts w:ascii="ALW Cool Khaybar." w:eastAsia="Times New Roman" w:hAnsi="ALW Cool Khaybar." w:cs="Arial"/>
          <w:b/>
          <w:bCs/>
          <w:color w:val="000000" w:themeColor="text1"/>
          <w:sz w:val="28"/>
          <w:szCs w:val="24"/>
          <w:rtl/>
        </w:rPr>
        <w:t xml:space="preserve"> من أحد الأمثلة على شعبة الطحالب الدوارة وهي وحيدة </w:t>
      </w:r>
      <w:proofErr w:type="spellStart"/>
      <w:proofErr w:type="gramStart"/>
      <w:r w:rsidRPr="00174989">
        <w:rPr>
          <w:rFonts w:ascii="ALW Cool Khaybar." w:eastAsia="Times New Roman" w:hAnsi="ALW Cool Khaybar." w:cs="Arial"/>
          <w:b/>
          <w:bCs/>
          <w:color w:val="000000" w:themeColor="text1"/>
          <w:sz w:val="28"/>
          <w:szCs w:val="24"/>
          <w:rtl/>
        </w:rPr>
        <w:t>الخلية،وتمتلك</w:t>
      </w:r>
      <w:proofErr w:type="spellEnd"/>
      <w:proofErr w:type="gramEnd"/>
      <w:r w:rsidRPr="00174989">
        <w:rPr>
          <w:rFonts w:ascii="ALW Cool Khaybar." w:eastAsia="Times New Roman" w:hAnsi="ALW Cool Khaybar." w:cs="Arial"/>
          <w:b/>
          <w:bCs/>
          <w:color w:val="000000" w:themeColor="text1"/>
          <w:sz w:val="28"/>
          <w:szCs w:val="24"/>
          <w:rtl/>
        </w:rPr>
        <w:t xml:space="preserve"> جدار خلوي </w:t>
      </w:r>
      <w:proofErr w:type="spellStart"/>
      <w:r w:rsidRPr="00174989">
        <w:rPr>
          <w:rFonts w:ascii="ALW Cool Khaybar." w:eastAsia="Times New Roman" w:hAnsi="ALW Cool Khaybar." w:cs="Arial"/>
          <w:b/>
          <w:bCs/>
          <w:color w:val="000000" w:themeColor="text1"/>
          <w:sz w:val="28"/>
          <w:szCs w:val="24"/>
          <w:rtl/>
        </w:rPr>
        <w:t>سليلوزي</w:t>
      </w:r>
      <w:proofErr w:type="spellEnd"/>
      <w:r w:rsidRPr="00174989">
        <w:rPr>
          <w:rFonts w:ascii="ALW Cool Khaybar." w:eastAsia="Times New Roman" w:hAnsi="ALW Cool Khaybar." w:cs="Arial"/>
          <w:b/>
          <w:bCs/>
          <w:color w:val="000000" w:themeColor="text1"/>
          <w:sz w:val="28"/>
          <w:szCs w:val="24"/>
          <w:rtl/>
        </w:rPr>
        <w:t xml:space="preserve"> ولكن البعض لا يمتلك هذا الجدار وهي حمراء اللون والبعض بنية اللون تعيش في المياه المالحة، وتتحرك حركة دورانية . </w:t>
      </w:r>
      <w:proofErr w:type="gramStart"/>
      <w:r w:rsidRPr="00174989">
        <w:rPr>
          <w:rFonts w:ascii="ALW Cool Khaybar." w:eastAsia="Times New Roman" w:hAnsi="ALW Cool Khaybar." w:cs="Arial"/>
          <w:b/>
          <w:bCs/>
          <w:color w:val="000000" w:themeColor="text1"/>
          <w:sz w:val="28"/>
          <w:szCs w:val="24"/>
          <w:rtl/>
        </w:rPr>
        <w:t>وتتواجد  بكميات</w:t>
      </w:r>
      <w:proofErr w:type="gramEnd"/>
      <w:r w:rsidRPr="00174989">
        <w:rPr>
          <w:rFonts w:ascii="ALW Cool Khaybar." w:eastAsia="Times New Roman" w:hAnsi="ALW Cool Khaybar." w:cs="Arial"/>
          <w:b/>
          <w:bCs/>
          <w:color w:val="000000" w:themeColor="text1"/>
          <w:sz w:val="28"/>
          <w:szCs w:val="24"/>
          <w:rtl/>
        </w:rPr>
        <w:t xml:space="preserve"> هائلة عند حدوث  ظاهرة المد الاحمر</w:t>
      </w:r>
      <w:r w:rsidRPr="00174989">
        <w:rPr>
          <w:rFonts w:ascii="ALW Cool Khaybar." w:eastAsia="Times New Roman" w:hAnsi="ALW Cool Khaybar."/>
          <w:b/>
          <w:bCs/>
          <w:color w:val="000000" w:themeColor="text1"/>
          <w:sz w:val="28"/>
          <w:szCs w:val="24"/>
          <w:rtl/>
        </w:rPr>
        <w:t>.</w:t>
      </w:r>
    </w:p>
    <w:p w:rsidR="00174989" w:rsidRPr="00174989" w:rsidRDefault="00174989" w:rsidP="0017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17498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E364550" wp14:editId="230DC31E">
            <wp:extent cx="3048000" cy="1695450"/>
            <wp:effectExtent l="0" t="0" r="0" b="0"/>
            <wp:docPr id="2" name="Picture 2" descr="http://4.bp.blogspot.com/-zWJcARCyARs/US2IHJOL0cI/AAAAAAAAACo/7yLgyoPS2v4/s1600/%D8%B5%D8%AD%D9%84%D8%A8+%D8%AC%D9%88%D9%86%D9%8A%D8%A7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4.bp.blogspot.com/-zWJcARCyARs/US2IHJOL0cI/AAAAAAAAACo/7yLgyoPS2v4/s1600/%D8%B5%D8%AD%D9%84%D8%A8+%D8%AC%D9%88%D9%86%D9%8A%D8%A7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989" w:rsidRPr="00174989" w:rsidRDefault="00174989" w:rsidP="001749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174989" w:rsidRPr="00174989" w:rsidRDefault="00174989" w:rsidP="001749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174989">
        <w:rPr>
          <w:rFonts w:eastAsia="Times New Roman"/>
          <w:b/>
          <w:bCs/>
          <w:color w:val="000000" w:themeColor="text1"/>
          <w:sz w:val="24"/>
          <w:szCs w:val="24"/>
          <w:rtl/>
          <w:lang w:bidi="ar-OM"/>
        </w:rPr>
        <w:t> </w:t>
      </w:r>
      <w:proofErr w:type="spellStart"/>
      <w:r w:rsidRPr="00174989">
        <w:rPr>
          <w:rFonts w:eastAsia="Times New Roman"/>
          <w:b/>
          <w:bCs/>
          <w:color w:val="000000" w:themeColor="text1"/>
          <w:sz w:val="24"/>
          <w:szCs w:val="24"/>
          <w:rtl/>
          <w:lang w:bidi="ar-OM"/>
        </w:rPr>
        <w:t>الدياتومات</w:t>
      </w:r>
      <w:proofErr w:type="spellEnd"/>
      <w:r w:rsidRPr="00174989">
        <w:rPr>
          <w:rFonts w:eastAsia="Times New Roman"/>
          <w:b/>
          <w:bCs/>
          <w:color w:val="000000" w:themeColor="text1"/>
          <w:sz w:val="24"/>
          <w:szCs w:val="24"/>
          <w:rtl/>
          <w:lang w:bidi="ar-OM"/>
        </w:rPr>
        <w:t xml:space="preserve"> من أحد الأمثلة على شعبة الطحالب الذهبية وهي وحيدة الخلية وتمتلك جدار خلوي سليلوز بكتيني ولونها بني ذهبي وتعيش غالبا في المياه </w:t>
      </w:r>
      <w:proofErr w:type="gramStart"/>
      <w:r w:rsidRPr="00174989">
        <w:rPr>
          <w:rFonts w:eastAsia="Times New Roman"/>
          <w:b/>
          <w:bCs/>
          <w:color w:val="000000" w:themeColor="text1"/>
          <w:sz w:val="24"/>
          <w:szCs w:val="24"/>
          <w:rtl/>
          <w:lang w:bidi="ar-OM"/>
        </w:rPr>
        <w:t>المالحة .</w:t>
      </w:r>
      <w:proofErr w:type="gramEnd"/>
    </w:p>
    <w:p w:rsidR="00174989" w:rsidRPr="00174989" w:rsidRDefault="00174989" w:rsidP="00174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</w:p>
    <w:p w:rsidR="00174989" w:rsidRPr="00174989" w:rsidRDefault="00174989" w:rsidP="0017498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</w:pPr>
      <w:r w:rsidRPr="0017498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7288F56" wp14:editId="3A0F8D3E">
            <wp:simplePos x="0" y="0"/>
            <wp:positionH relativeFrom="column">
              <wp:posOffset>1114425</wp:posOffset>
            </wp:positionH>
            <wp:positionV relativeFrom="paragraph">
              <wp:posOffset>48895</wp:posOffset>
            </wp:positionV>
            <wp:extent cx="3048000" cy="1704975"/>
            <wp:effectExtent l="0" t="0" r="0" b="9525"/>
            <wp:wrapNone/>
            <wp:docPr id="1" name="Picture 1" descr="http://3.bp.blogspot.com/-A6w0JeofpH8/US2IPbjVVNI/AAAAAAAAACw/ArjTY-VDs-Y/s1600/%D8%A7%D9%84%D8%B7%D8%AD%D8%A7%D9%84%D8%A8+%D8%A7%D9%84%D8%B0%D9%87%D8%A8%D9%8A%D8%A9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3.bp.blogspot.com/-A6w0JeofpH8/US2IPbjVVNI/AAAAAAAAACw/ArjTY-VDs-Y/s1600/%D8%A7%D9%84%D8%B7%D8%AD%D8%A7%D9%84%D8%A8+%D8%A7%D9%84%D8%B0%D9%87%D8%A8%D9%8A%D8%A9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4989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</w:rPr>
        <w:t> </w:t>
      </w:r>
    </w:p>
    <w:p w:rsidR="00C83570" w:rsidRDefault="00C83570">
      <w:pPr>
        <w:rPr>
          <w:rFonts w:hint="cs"/>
        </w:rPr>
      </w:pPr>
    </w:p>
    <w:sectPr w:rsidR="00C83570" w:rsidSect="00174989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ALW Cool Khaybar.">
    <w:panose1 w:val="00000000000000000000"/>
    <w:charset w:val="0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89"/>
    <w:rsid w:val="00174989"/>
    <w:rsid w:val="00C83570"/>
    <w:rsid w:val="00D4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F4E0B4"/>
  <w15:chartTrackingRefBased/>
  <w15:docId w15:val="{F0F06D95-1F24-437D-AB92-AA2430A2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17498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498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74989"/>
    <w:rPr>
      <w:color w:val="0000FF"/>
      <w:u w:val="single"/>
    </w:rPr>
  </w:style>
  <w:style w:type="character" w:customStyle="1" w:styleId="post-author">
    <w:name w:val="post-author"/>
    <w:basedOn w:val="DefaultParagraphFont"/>
    <w:rsid w:val="00174989"/>
  </w:style>
  <w:style w:type="character" w:customStyle="1" w:styleId="fn">
    <w:name w:val="fn"/>
    <w:basedOn w:val="DefaultParagraphFont"/>
    <w:rsid w:val="00174989"/>
  </w:style>
  <w:style w:type="character" w:customStyle="1" w:styleId="post-timestamp">
    <w:name w:val="post-timestamp"/>
    <w:basedOn w:val="DefaultParagraphFont"/>
    <w:rsid w:val="00174989"/>
  </w:style>
  <w:style w:type="character" w:customStyle="1" w:styleId="post-comment-link">
    <w:name w:val="post-comment-link"/>
    <w:basedOn w:val="DefaultParagraphFont"/>
    <w:rsid w:val="00174989"/>
  </w:style>
  <w:style w:type="character" w:customStyle="1" w:styleId="share-button-link-text">
    <w:name w:val="share-button-link-text"/>
    <w:basedOn w:val="DefaultParagraphFont"/>
    <w:rsid w:val="00174989"/>
  </w:style>
  <w:style w:type="paragraph" w:styleId="ListParagraph">
    <w:name w:val="List Paragraph"/>
    <w:basedOn w:val="Normal"/>
    <w:uiPriority w:val="34"/>
    <w:qFormat/>
    <w:rsid w:val="00174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2713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45257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8265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61188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52336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79809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76143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49923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21997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20175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52749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5456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2610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12581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79647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31211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99051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92989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0160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04060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1612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30354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7477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70156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2935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98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6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27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809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35888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2713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575685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669961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74540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744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60508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34966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88625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9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8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3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6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83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97436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0440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42168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24410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05417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7859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bp.blogspot.com/-vmPJ67hWZW0/US2WCIzxS6I/AAAAAAAAAD4/ivczS2icmTY/s1600/63491059.jpe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4.bp.blogspot.com/-zWJcARCyARs/US2IHJOL0cI/AAAAAAAAACo/7yLgyoPS2v4/s1600/%D8%B5%D8%AD%D9%84%D8%A8+%D8%AC%D9%88%D9%86%D9%8A%D8%A7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gif"/><Relationship Id="rId12" Type="http://schemas.openxmlformats.org/officeDocument/2006/relationships/hyperlink" Target="http://3.bp.blogspot.com/-_NNzMZgVGHM/US2JHW7z3rI/AAAAAAAAADA/bAjRZPzUlvY/s1600/imagesCAXDY1KB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4.bp.blogspot.com/-IuB58Pwgn8g/US2IYYQJmEI/AAAAAAAAAC4/U7PNZ6-M4iw/s1600/%D8%A7%D9%84%D8%B7%D8%AD%D8%A7%D9%84%D8%A8+%D8%A7%D9%84%D8%A8%D9%86%D9%8A%D8%A9.jpg" TargetMode="External"/><Relationship Id="rId20" Type="http://schemas.openxmlformats.org/officeDocument/2006/relationships/hyperlink" Target="http://3.bp.blogspot.com/-A6w0JeofpH8/US2IPbjVVNI/AAAAAAAAACw/ArjTY-VDs-Y/s1600/%D8%A7%D9%84%D8%B7%D8%AD%D8%A7%D9%84%D8%A8+%D8%A7%D9%84%D8%B0%D9%87%D8%A8%D9%8A%D8%A9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4.bp.blogspot.com/-oWw9Kn9zaR4/US2Uo8OTGsI/AAAAAAAAADg/W4XvQ3AiOWA/s1600/trypanosoma_brucei.gif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gif"/><Relationship Id="rId23" Type="http://schemas.openxmlformats.org/officeDocument/2006/relationships/theme" Target="theme/theme1.xml"/><Relationship Id="rId10" Type="http://schemas.openxmlformats.org/officeDocument/2006/relationships/hyperlink" Target="http://3.bp.blogspot.com/-tmo8qmkzx8k/US2WLnIlUeI/AAAAAAAAAEA/ncwZmx1CgEU/s1600/%D8%A7%D9%84%D8%A8%D9%84%D8%A7%D8%B2%D9%85%D9%88%D8%AF%D9%8A%D9%88%D9%85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1.bp.blogspot.com/-MFwNB0GhF3k/US2ZFlvje-I/AAAAAAAAAEc/uiVsAATAve4/s1600/2013-01-28+14.39.50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2.bp.blogspot.com/-Mzwtjyse4jw/US2JlUh2V_I/AAAAAAAAADI/w4fERH42zi0/s1600/%D8%A7%D9%84%D8%AC%D9%84%D9%8A%D8%AF%D9%8A%D9%88%D9%85.gi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dcterms:created xsi:type="dcterms:W3CDTF">2016-10-19T19:33:00Z</dcterms:created>
  <dcterms:modified xsi:type="dcterms:W3CDTF">2016-10-19T19:42:00Z</dcterms:modified>
</cp:coreProperties>
</file>