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4472C4" w:themeColor="accent1"/>
          <w:rtl/>
        </w:rPr>
        <w:id w:val="1057897712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36"/>
          <w:szCs w:val="36"/>
          <w:rtl w:val="0"/>
        </w:rPr>
      </w:sdtEndPr>
      <w:sdtContent>
        <w:p w:rsidR="002F5049" w:rsidRDefault="002F5049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4472C4" w:themeColor="accent1"/>
              <w:sz w:val="78"/>
              <w:szCs w:val="78"/>
              <w:rtl/>
            </w:rPr>
            <w:alias w:val="العنوان"/>
            <w:tag w:val=""/>
            <w:id w:val="1735040861"/>
            <w:placeholder>
              <w:docPart w:val="AB000BACB8F0420AAD56F62BFE41A26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2F5049" w:rsidRPr="002F5049" w:rsidRDefault="002F5049" w:rsidP="002F5049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4472C4" w:themeColor="accent1"/>
                  <w:sz w:val="86"/>
                  <w:szCs w:val="86"/>
                </w:rPr>
              </w:pPr>
              <w:r w:rsidRPr="002F5049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8"/>
                  <w:szCs w:val="78"/>
                  <w:rtl/>
                </w:rPr>
                <w:t>العلاقات</w:t>
              </w:r>
              <w:r w:rsidRPr="002F5049">
                <w:rPr>
                  <w:rFonts w:asciiTheme="majorHAnsi" w:eastAsiaTheme="majorEastAsia" w:hAnsiTheme="majorHAnsi" w:cs="Times New Roman"/>
                  <w:b/>
                  <w:bCs/>
                  <w:caps/>
                  <w:color w:val="4472C4" w:themeColor="accent1"/>
                  <w:sz w:val="78"/>
                  <w:szCs w:val="78"/>
                  <w:rtl/>
                </w:rPr>
                <w:t xml:space="preserve"> </w:t>
              </w:r>
              <w:r w:rsidRPr="002F5049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8"/>
                  <w:szCs w:val="78"/>
                  <w:rtl/>
                </w:rPr>
                <w:t>بين</w:t>
              </w:r>
              <w:r w:rsidRPr="002F5049">
                <w:rPr>
                  <w:rFonts w:asciiTheme="majorHAnsi" w:eastAsiaTheme="majorEastAsia" w:hAnsiTheme="majorHAnsi" w:cs="Times New Roman"/>
                  <w:b/>
                  <w:bCs/>
                  <w:caps/>
                  <w:color w:val="4472C4" w:themeColor="accent1"/>
                  <w:sz w:val="78"/>
                  <w:szCs w:val="78"/>
                  <w:rtl/>
                </w:rPr>
                <w:t xml:space="preserve"> </w:t>
              </w:r>
              <w:r w:rsidRPr="002F5049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8"/>
                  <w:szCs w:val="78"/>
                  <w:rtl/>
                </w:rPr>
                <w:t>القطع</w:t>
              </w:r>
              <w:r w:rsidRPr="002F5049">
                <w:rPr>
                  <w:rFonts w:asciiTheme="majorHAnsi" w:eastAsiaTheme="majorEastAsia" w:hAnsiTheme="majorHAnsi" w:cs="Times New Roman"/>
                  <w:b/>
                  <w:bCs/>
                  <w:caps/>
                  <w:color w:val="4472C4" w:themeColor="accent1"/>
                  <w:sz w:val="78"/>
                  <w:szCs w:val="78"/>
                  <w:rtl/>
                </w:rPr>
                <w:t xml:space="preserve"> </w:t>
              </w:r>
              <w:r w:rsidRPr="002F5049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4472C4" w:themeColor="accent1"/>
                  <w:sz w:val="78"/>
                  <w:szCs w:val="78"/>
                  <w:rtl/>
                </w:rPr>
                <w:t>المستقيمة</w:t>
              </w:r>
            </w:p>
          </w:sdtContent>
        </w:sdt>
        <w:p w:rsidR="002F5049" w:rsidRDefault="002F5049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4472C4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2F5049" w:rsidRPr="002F5049" w:rsidRDefault="002F5049" w:rsidP="00853A69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2F5049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إعداد الطالب: </w:t>
                                    </w:r>
                                  </w:p>
                                </w:sdtContent>
                              </w:sdt>
                              <w:p w:rsidR="002F5049" w:rsidRPr="002F5049" w:rsidRDefault="00853A6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2F5049" w:rsidRPr="002F5049" w:rsidRDefault="00853A6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472C4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F5049">
                                      <w:rPr>
                                        <w:rFonts w:hint="cs"/>
                                        <w:b/>
                                        <w:bCs/>
                                        <w:color w:val="4472C4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6028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4472C4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2F5049" w:rsidRPr="002F5049" w:rsidRDefault="002F5049" w:rsidP="00853A69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34"/>
                                  <w:szCs w:val="34"/>
                                </w:rPr>
                              </w:pPr>
                              <w:r w:rsidRPr="002F5049">
                                <w:rPr>
                                  <w:rFonts w:hint="cs"/>
                                  <w:b/>
                                  <w:bCs/>
                                  <w:caps/>
                                  <w:color w:val="4472C4" w:themeColor="accent1"/>
                                  <w:sz w:val="34"/>
                                  <w:szCs w:val="34"/>
                                  <w:rtl/>
                                </w:rPr>
                                <w:t xml:space="preserve">إعداد الطالب: </w:t>
                              </w:r>
                            </w:p>
                          </w:sdtContent>
                        </w:sdt>
                        <w:p w:rsidR="002F5049" w:rsidRPr="002F5049" w:rsidRDefault="00853A69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aps/>
                                  <w:color w:val="4472C4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2F5049" w:rsidRPr="002F5049" w:rsidRDefault="00853A69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F5049">
                                <w:rPr>
                                  <w:rFonts w:hint="cs"/>
                                  <w:b/>
                                  <w:bCs/>
                                  <w:color w:val="4472C4" w:themeColor="accen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F5049" w:rsidRDefault="002F5049">
          <w:pPr>
            <w:bidi w:val="0"/>
            <w:rPr>
              <w:rFonts w:ascii="Traditional Arabic" w:hAnsi="Traditional Arabic" w:cs="Traditional Arabic"/>
              <w:sz w:val="36"/>
              <w:szCs w:val="36"/>
              <w:rtl/>
            </w:rPr>
          </w:pPr>
          <w:r>
            <w:rPr>
              <w:rFonts w:ascii="Traditional Arabic" w:hAnsi="Traditional Arabic" w:cs="Traditional Arabic"/>
              <w:sz w:val="36"/>
              <w:szCs w:val="36"/>
              <w:rtl/>
            </w:rPr>
            <w:br w:type="page"/>
          </w:r>
        </w:p>
      </w:sdtContent>
    </w:sdt>
    <w:p w:rsidR="0013083B" w:rsidRPr="0013083B" w:rsidRDefault="0013083B" w:rsidP="0013083B">
      <w:pPr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bookmarkStart w:id="0" w:name="_GoBack"/>
      <w:r w:rsidRPr="0013083B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العلاقات بين القطع المستقيمة</w:t>
      </w:r>
    </w:p>
    <w:p w:rsidR="0013083B" w:rsidRPr="0013083B" w:rsidRDefault="0013083B" w:rsidP="0013083B">
      <w:pPr>
        <w:jc w:val="lowKashida"/>
        <w:rPr>
          <w:rFonts w:ascii="Traditional Arabic" w:hAnsi="Traditional Arabic" w:cs="Traditional Arabic"/>
          <w:sz w:val="44"/>
          <w:szCs w:val="44"/>
          <w:rtl/>
        </w:rPr>
      </w:pPr>
      <w:r w:rsidRPr="0013083B">
        <w:rPr>
          <w:rFonts w:ascii="Traditional Arabic" w:hAnsi="Traditional Arabic" w:cs="Traditional Arabic"/>
          <w:sz w:val="44"/>
          <w:szCs w:val="44"/>
          <w:rtl/>
        </w:rPr>
        <w:t>في الهندسة الرياضية،القطعة المستقيمة (</w:t>
      </w:r>
      <w:r w:rsidRPr="0013083B">
        <w:rPr>
          <w:rFonts w:ascii="Traditional Arabic" w:hAnsi="Traditional Arabic" w:cs="Traditional Arabic"/>
          <w:sz w:val="44"/>
          <w:szCs w:val="44"/>
        </w:rPr>
        <w:t>Line segment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>) هي جزء من خط مستقيم محددة بنقطتين تسميان نقطتي النهاية وتضم جميع النقاط الواقعة على المستقيم بين هاتين النقطتين.</w:t>
      </w:r>
    </w:p>
    <w:p w:rsidR="0013083B" w:rsidRPr="0013083B" w:rsidRDefault="0013083B" w:rsidP="0013083B">
      <w:pPr>
        <w:jc w:val="lowKashida"/>
        <w:rPr>
          <w:rFonts w:ascii="Traditional Arabic" w:hAnsi="Traditional Arabic" w:cs="Traditional Arabic"/>
          <w:sz w:val="44"/>
          <w:szCs w:val="44"/>
          <w:rtl/>
        </w:rPr>
      </w:pPr>
    </w:p>
    <w:p w:rsidR="0013083B" w:rsidRPr="0013083B" w:rsidRDefault="0013083B" w:rsidP="0013083B">
      <w:pPr>
        <w:jc w:val="lowKashida"/>
        <w:rPr>
          <w:rFonts w:ascii="Traditional Arabic" w:hAnsi="Traditional Arabic" w:cs="Traditional Arabic"/>
          <w:sz w:val="44"/>
          <w:szCs w:val="44"/>
          <w:rtl/>
        </w:rPr>
      </w:pPr>
      <w:r w:rsidRPr="0013083B">
        <w:rPr>
          <w:rFonts w:ascii="Traditional Arabic" w:hAnsi="Traditional Arabic" w:cs="Traditional Arabic"/>
          <w:sz w:val="44"/>
          <w:szCs w:val="44"/>
          <w:rtl/>
        </w:rPr>
        <w:t>عندما نقطتي النهاية يحددوا خط منحنى، القطعة المستقيمة التي تمر بهما تسمى وتر (</w:t>
      </w:r>
      <w:r w:rsidRPr="0013083B">
        <w:rPr>
          <w:rFonts w:ascii="Traditional Arabic" w:hAnsi="Traditional Arabic" w:cs="Traditional Arabic"/>
          <w:sz w:val="44"/>
          <w:szCs w:val="44"/>
        </w:rPr>
        <w:t>Chord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>).</w:t>
      </w:r>
    </w:p>
    <w:p w:rsidR="0013083B" w:rsidRPr="0013083B" w:rsidRDefault="0013083B" w:rsidP="0013083B">
      <w:pPr>
        <w:jc w:val="lowKashida"/>
        <w:rPr>
          <w:rFonts w:ascii="Traditional Arabic" w:hAnsi="Traditional Arabic" w:cs="Traditional Arabic"/>
          <w:sz w:val="44"/>
          <w:szCs w:val="44"/>
          <w:rtl/>
        </w:rPr>
      </w:pPr>
      <w:r w:rsidRPr="0013083B">
        <w:rPr>
          <w:rFonts w:ascii="Traditional Arabic" w:hAnsi="Traditional Arabic" w:cs="Traditional Arabic"/>
          <w:sz w:val="44"/>
          <w:szCs w:val="44"/>
          <w:rtl/>
        </w:rPr>
        <w:t>عندما نقطتي النهاية ينتمون إلى مضلع،كل قطعة مستقيمة تسمى ضلع إذا تلك النقط هم متجاورتين، وإلا فيسمى قطر (</w:t>
      </w:r>
      <w:r w:rsidRPr="0013083B">
        <w:rPr>
          <w:rFonts w:ascii="Traditional Arabic" w:hAnsi="Traditional Arabic" w:cs="Traditional Arabic"/>
          <w:sz w:val="44"/>
          <w:szCs w:val="44"/>
        </w:rPr>
        <w:t>Diagonal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>).</w:t>
      </w:r>
    </w:p>
    <w:p w:rsidR="0013083B" w:rsidRPr="0013083B" w:rsidRDefault="0013083B" w:rsidP="0013083B">
      <w:pPr>
        <w:jc w:val="lowKashida"/>
        <w:rPr>
          <w:rFonts w:ascii="Traditional Arabic" w:hAnsi="Traditional Arabic" w:cs="Traditional Arabic"/>
          <w:sz w:val="44"/>
          <w:szCs w:val="44"/>
          <w:rtl/>
        </w:rPr>
      </w:pPr>
      <w:r w:rsidRPr="0013083B">
        <w:rPr>
          <w:rFonts w:ascii="Traditional Arabic" w:hAnsi="Traditional Arabic" w:cs="Traditional Arabic"/>
          <w:sz w:val="44"/>
          <w:szCs w:val="44"/>
          <w:rtl/>
        </w:rPr>
        <w:t>من الأمثلة على القطع المستقيمة أضلاع المستطيل والمربع.</w:t>
      </w:r>
    </w:p>
    <w:p w:rsidR="0013083B" w:rsidRPr="0013083B" w:rsidRDefault="0013083B" w:rsidP="0013083B">
      <w:pPr>
        <w:jc w:val="lowKashida"/>
        <w:rPr>
          <w:rFonts w:ascii="Traditional Arabic" w:hAnsi="Traditional Arabic" w:cs="Traditional Arabic"/>
          <w:sz w:val="44"/>
          <w:szCs w:val="44"/>
          <w:rtl/>
        </w:rPr>
      </w:pPr>
      <w:r w:rsidRPr="0013083B">
        <w:rPr>
          <w:rFonts w:ascii="Traditional Arabic" w:hAnsi="Traditional Arabic" w:cs="Traditional Arabic"/>
          <w:sz w:val="44"/>
          <w:szCs w:val="44"/>
          <w:rtl/>
        </w:rPr>
        <w:t>و طول القطعة المستقيمة بدلالة الإحداثيات هي جزر (مربع فرق السينات + مربع فرق الصادات)</w:t>
      </w:r>
    </w:p>
    <w:p w:rsidR="0013083B" w:rsidRPr="0013083B" w:rsidRDefault="0013083B" w:rsidP="0013083B">
      <w:pPr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13083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</w:t>
      </w:r>
      <w:r w:rsidRPr="0013083B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البراهين</w:t>
      </w:r>
    </w:p>
    <w:p w:rsidR="0013083B" w:rsidRPr="0013083B" w:rsidRDefault="0013083B" w:rsidP="0013083B">
      <w:pPr>
        <w:rPr>
          <w:rFonts w:ascii="Traditional Arabic" w:hAnsi="Traditional Arabic" w:cs="Traditional Arabic"/>
          <w:sz w:val="44"/>
          <w:szCs w:val="44"/>
          <w:rtl/>
        </w:rPr>
      </w:pPr>
      <w:r w:rsidRPr="0013083B">
        <w:rPr>
          <w:rFonts w:ascii="Traditional Arabic" w:hAnsi="Traditional Arabic" w:cs="Traditional Arabic" w:hint="cs"/>
          <w:sz w:val="44"/>
          <w:szCs w:val="44"/>
          <w:rtl/>
        </w:rPr>
        <w:t>لتبيين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ان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نقطة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تنتمي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إلى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دائرة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نحسب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طول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القطعة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بين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المبدأ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13083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44"/>
          <w:szCs w:val="44"/>
          <w:rtl/>
        </w:rPr>
        <w:t>النقطة</w:t>
      </w:r>
    </w:p>
    <w:p w:rsidR="0013083B" w:rsidRDefault="0013083B" w:rsidP="0013083B">
      <w:pPr>
        <w:rPr>
          <w:rFonts w:ascii="Traditional Arabic" w:hAnsi="Traditional Arabic" w:cs="Traditional Arabic"/>
          <w:sz w:val="44"/>
          <w:szCs w:val="44"/>
          <w:rtl/>
        </w:rPr>
      </w:pPr>
    </w:p>
    <w:p w:rsidR="0013083B" w:rsidRDefault="0013083B" w:rsidP="0013083B">
      <w:pPr>
        <w:rPr>
          <w:rFonts w:ascii="Traditional Arabic" w:hAnsi="Traditional Arabic" w:cs="Traditional Arabic"/>
          <w:sz w:val="44"/>
          <w:szCs w:val="44"/>
          <w:rtl/>
        </w:rPr>
      </w:pPr>
    </w:p>
    <w:p w:rsidR="0013083B" w:rsidRPr="0013083B" w:rsidRDefault="0013083B" w:rsidP="0013083B">
      <w:pPr>
        <w:rPr>
          <w:rFonts w:ascii="Traditional Arabic" w:hAnsi="Traditional Arabic" w:cs="Traditional Arabic"/>
          <w:sz w:val="44"/>
          <w:szCs w:val="44"/>
          <w:rtl/>
        </w:rPr>
      </w:pPr>
    </w:p>
    <w:p w:rsidR="0013083B" w:rsidRPr="0013083B" w:rsidRDefault="0013083B" w:rsidP="0013083B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308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خصائص</w:t>
      </w:r>
    </w:p>
    <w:p w:rsidR="0013083B" w:rsidRPr="0013083B" w:rsidRDefault="0013083B" w:rsidP="0013083B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13083B">
        <w:rPr>
          <w:noProof/>
        </w:rPr>
        <w:drawing>
          <wp:anchor distT="0" distB="0" distL="114300" distR="114300" simplePos="0" relativeHeight="251658240" behindDoc="1" locked="0" layoutInCell="1" allowOverlap="1" wp14:anchorId="5501E626">
            <wp:simplePos x="0" y="0"/>
            <wp:positionH relativeFrom="column">
              <wp:posOffset>-133350</wp:posOffset>
            </wp:positionH>
            <wp:positionV relativeFrom="paragraph">
              <wp:posOffset>849630</wp:posOffset>
            </wp:positionV>
            <wp:extent cx="5873750" cy="6081395"/>
            <wp:effectExtent l="0" t="0" r="0" b="0"/>
            <wp:wrapTight wrapText="bothSides">
              <wp:wrapPolygon edited="0">
                <wp:start x="0" y="0"/>
                <wp:lineTo x="0" y="21517"/>
                <wp:lineTo x="21507" y="21517"/>
                <wp:lineTo x="21507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05" b="3888"/>
                    <a:stretch/>
                  </pic:blipFill>
                  <pic:spPr bwMode="auto">
                    <a:xfrm>
                      <a:off x="0" y="0"/>
                      <a:ext cx="5873750" cy="608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083B">
        <w:rPr>
          <w:rFonts w:ascii="Traditional Arabic" w:hAnsi="Traditional Arabic" w:cs="Traditional Arabic" w:hint="cs"/>
          <w:sz w:val="36"/>
          <w:szCs w:val="36"/>
          <w:rtl/>
        </w:rPr>
        <w:t>القطعة</w:t>
      </w:r>
      <w:r w:rsidRPr="001308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36"/>
          <w:szCs w:val="36"/>
          <w:rtl/>
        </w:rPr>
        <w:t>المستقيمة</w:t>
      </w:r>
      <w:r w:rsidRPr="001308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1308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1308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1308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36"/>
          <w:szCs w:val="36"/>
          <w:rtl/>
        </w:rPr>
        <w:t>فارغة</w:t>
      </w:r>
      <w:r w:rsidRPr="001308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083B">
        <w:rPr>
          <w:rFonts w:ascii="Traditional Arabic" w:hAnsi="Traditional Arabic" w:cs="Traditional Arabic" w:hint="cs"/>
          <w:sz w:val="36"/>
          <w:szCs w:val="36"/>
          <w:rtl/>
        </w:rPr>
        <w:t>ومتصلة</w:t>
      </w:r>
      <w:r w:rsidRPr="0013083B">
        <w:rPr>
          <w:rFonts w:ascii="Traditional Arabic" w:hAnsi="Traditional Arabic" w:cs="Traditional Arabic"/>
          <w:sz w:val="36"/>
          <w:szCs w:val="36"/>
          <w:rtl/>
        </w:rPr>
        <w:t>.</w:t>
      </w:r>
      <w:bookmarkEnd w:id="0"/>
    </w:p>
    <w:sectPr w:rsidR="0013083B" w:rsidRPr="0013083B" w:rsidSect="002F5049"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3B"/>
    <w:rsid w:val="0013083B"/>
    <w:rsid w:val="002F5049"/>
    <w:rsid w:val="00853A69"/>
    <w:rsid w:val="0096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A564E"/>
  <w15:chartTrackingRefBased/>
  <w15:docId w15:val="{240793FA-2948-40A7-AFB6-BD16D19F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F5049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F5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4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4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000BACB8F0420AAD56F62BFE41A2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A4E340D-8E1B-4DF0-947E-6AB163E4B871}"/>
      </w:docPartPr>
      <w:docPartBody>
        <w:p w:rsidR="00FE58E3" w:rsidRDefault="006A1846" w:rsidP="006A1846">
          <w:pPr>
            <w:pStyle w:val="AB000BACB8F0420AAD56F62BFE41A26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46"/>
    <w:rsid w:val="003960DF"/>
    <w:rsid w:val="006A1846"/>
    <w:rsid w:val="00C26FB2"/>
    <w:rsid w:val="00F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000BACB8F0420AAD56F62BFE41A260">
    <w:name w:val="AB000BACB8F0420AAD56F62BFE41A260"/>
    <w:rsid w:val="006A1846"/>
    <w:pPr>
      <w:bidi/>
    </w:pPr>
  </w:style>
  <w:style w:type="paragraph" w:customStyle="1" w:styleId="EB3F79AA9B11419798651E01B70DC85E">
    <w:name w:val="EB3F79AA9B11419798651E01B70DC85E"/>
    <w:rsid w:val="006A184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العلاقات بين القطع المستقيمة</dc:title>
  <dc:subject/>
  <dc:creator>hp</dc:creator>
  <cp:keywords/>
  <dc:description/>
  <cp:lastModifiedBy>SilverLine</cp:lastModifiedBy>
  <cp:revision>3</cp:revision>
  <cp:lastPrinted>2018-11-21T19:34:00Z</cp:lastPrinted>
  <dcterms:created xsi:type="dcterms:W3CDTF">2018-11-21T14:53:00Z</dcterms:created>
  <dcterms:modified xsi:type="dcterms:W3CDTF">2019-01-16T23:00:00Z</dcterms:modified>
</cp:coreProperties>
</file>