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FE" w:rsidRPr="004621D9" w:rsidRDefault="004C54FE" w:rsidP="004621D9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72"/>
          <w:szCs w:val="72"/>
          <w:rtl/>
        </w:rPr>
      </w:pPr>
      <w:bookmarkStart w:id="0" w:name="_GoBack"/>
      <w:r w:rsidRPr="004621D9">
        <w:rPr>
          <w:rFonts w:ascii="Traditional Arabic" w:hAnsi="Traditional Arabic" w:cs="Traditional Arabic"/>
          <w:b/>
          <w:bCs/>
          <w:sz w:val="72"/>
          <w:szCs w:val="72"/>
          <w:rtl/>
        </w:rPr>
        <w:t>الرسالة الإخوانية</w:t>
      </w:r>
    </w:p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/>
          <w:b/>
          <w:bCs/>
          <w:sz w:val="40"/>
          <w:szCs w:val="40"/>
          <w:rtl/>
        </w:rPr>
        <w:t>الرسائل الإخوانية :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/>
          <w:sz w:val="40"/>
          <w:szCs w:val="40"/>
          <w:rtl/>
        </w:rPr>
        <w:t>الرسالة الإخوانية هي التي نقوم بكتابتها إلى الآخر معبّرين فيها عن شؤون خاصة أو عامة ،و يختلف الموضوع و الأسلوب حسب العلاقة بالمرسل إليه :صداقة ،أخوة،بنوّة ...و في هذه الرسالة ينطلق الكاتب على سجيّته بلا تصنع أو تكلَف ، وتكون الرسالة موجزة .يمكن أن نبدأ الرسالة الإخوانية بمثل هذه العبارات: بعد التحية ، تحية عطرة و بعد...،تحيات و قبلات حارّة ..</w:t>
      </w:r>
    </w:p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/>
          <w:sz w:val="40"/>
          <w:szCs w:val="40"/>
          <w:rtl/>
        </w:rPr>
        <w:t>و يمكن أن نختمها بمثل هذه العبارات : و السلام عليكم ، مع التقدير و الاحترام ، و ختاما أتمنى لك (لكم) دوام السعادة و الصحة ..</w:t>
      </w:r>
    </w:p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621D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الرسالة الإخوانية الأدبية : </w:t>
      </w:r>
    </w:p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/>
          <w:sz w:val="40"/>
          <w:szCs w:val="40"/>
          <w:rtl/>
        </w:rPr>
        <w:t>هذا النوع من الرسائل يتجسد بما يكتبه أديب إلى آخر ، يعبر به فيها عن مشاعره عن طريق النثر أو الشعر أو الاثنين معا .و يمكن أن تحمل مشاعر اعتذار أو عتاب ، أو انتقاد أو مدح أو تعزية إلخ..</w:t>
      </w:r>
    </w:p>
    <w:p w:rsidR="003C4CA4" w:rsidRDefault="004C54FE" w:rsidP="004621D9">
      <w:pPr>
        <w:spacing w:line="360" w:lineRule="auto"/>
        <w:jc w:val="both"/>
        <w:rPr>
          <w:rFonts w:ascii="Traditional Arabic" w:hAnsi="Traditional Arabic" w:cs="Traditional Arabic"/>
          <w:sz w:val="40"/>
          <w:szCs w:val="40"/>
        </w:rPr>
      </w:pPr>
      <w:r w:rsidRPr="004621D9">
        <w:rPr>
          <w:rFonts w:ascii="Traditional Arabic" w:hAnsi="Traditional Arabic" w:cs="Traditional Arabic"/>
          <w:sz w:val="40"/>
          <w:szCs w:val="40"/>
          <w:rtl/>
        </w:rPr>
        <w:t>و هذا النوع من الرسائل يحتاج إلى ثقافة واسعة و غنية و صياغة متقنة و بليغة.</w:t>
      </w:r>
    </w:p>
    <w:p w:rsidR="004621D9" w:rsidRPr="004621D9" w:rsidRDefault="004621D9" w:rsidP="004621D9">
      <w:pPr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56F65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خصائص</w:t>
      </w:r>
      <w:r w:rsidRPr="004621D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الرسالة</w:t>
      </w:r>
      <w:r w:rsidRPr="004621D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الإخوانية</w:t>
      </w:r>
      <w:r w:rsidRPr="004621D9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</w:p>
    <w:p w:rsidR="00356F65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التعبير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المشاعر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والأحاسيس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ـ</w:t>
      </w:r>
    </w:p>
    <w:p w:rsidR="00356F65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التحيةوالسلام</w:t>
      </w:r>
    </w:p>
    <w:p w:rsidR="00356F65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ألفاظها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مختارة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بعناية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56F65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عباراتها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مشحونة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بالمعاني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56F65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التصويرالفني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ـ</w:t>
      </w:r>
    </w:p>
    <w:p w:rsidR="004C54FE" w:rsidRPr="004621D9" w:rsidRDefault="004C54FE" w:rsidP="004621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40"/>
          <w:szCs w:val="40"/>
        </w:rPr>
      </w:pP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الإيقاع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621D9">
        <w:rPr>
          <w:rFonts w:ascii="Traditional Arabic" w:hAnsi="Traditional Arabic" w:cs="Traditional Arabic" w:hint="cs"/>
          <w:sz w:val="40"/>
          <w:szCs w:val="40"/>
          <w:rtl/>
        </w:rPr>
        <w:t>الموسيقي</w:t>
      </w:r>
      <w:r w:rsidRPr="004621D9">
        <w:rPr>
          <w:rFonts w:ascii="Traditional Arabic" w:hAnsi="Traditional Arabic" w:cs="Traditional Arabic"/>
          <w:sz w:val="40"/>
          <w:szCs w:val="40"/>
          <w:rtl/>
        </w:rPr>
        <w:t>.</w:t>
      </w:r>
    </w:p>
    <w:bookmarkEnd w:id="0"/>
    <w:p w:rsidR="004C54FE" w:rsidRPr="004621D9" w:rsidRDefault="004C54FE" w:rsidP="004621D9">
      <w:pPr>
        <w:spacing w:line="360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</w:p>
    <w:sectPr w:rsidR="004C54FE" w:rsidRPr="004621D9" w:rsidSect="005208E9">
      <w:pgSz w:w="11906" w:h="16838"/>
      <w:pgMar w:top="993" w:right="1800" w:bottom="284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6C80"/>
    <w:multiLevelType w:val="hybridMultilevel"/>
    <w:tmpl w:val="60AE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E"/>
    <w:rsid w:val="00356F65"/>
    <w:rsid w:val="003C4CA4"/>
    <w:rsid w:val="004621D9"/>
    <w:rsid w:val="004C54FE"/>
    <w:rsid w:val="005208E9"/>
    <w:rsid w:val="005B1D1C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5190"/>
  <w15:chartTrackingRefBased/>
  <w15:docId w15:val="{2186B8B5-4787-4E5F-AFAA-5578860B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5</cp:revision>
  <cp:lastPrinted>2017-03-08T17:11:00Z</cp:lastPrinted>
  <dcterms:created xsi:type="dcterms:W3CDTF">2017-03-08T13:46:00Z</dcterms:created>
  <dcterms:modified xsi:type="dcterms:W3CDTF">2019-01-16T00:26:00Z</dcterms:modified>
</cp:coreProperties>
</file>