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A2" w:rsidRPr="00F475B6" w:rsidRDefault="00C231A2" w:rsidP="00C231A2">
      <w:pPr>
        <w:jc w:val="center"/>
        <w:rPr>
          <w:rFonts w:cs="Arial"/>
          <w:b/>
          <w:bCs/>
          <w:sz w:val="32"/>
          <w:szCs w:val="32"/>
          <w:rtl/>
        </w:rPr>
      </w:pPr>
      <w:bookmarkStart w:id="0" w:name="_GoBack"/>
      <w:r w:rsidRPr="00F475B6">
        <w:rPr>
          <w:rFonts w:cs="Arial" w:hint="cs"/>
          <w:b/>
          <w:bCs/>
          <w:sz w:val="32"/>
          <w:szCs w:val="32"/>
          <w:rtl/>
        </w:rPr>
        <w:t>الشخصية السوية والشخصية المضطربة</w:t>
      </w:r>
    </w:p>
    <w:p w:rsidR="00C231A2" w:rsidRPr="00F475B6" w:rsidRDefault="00C231A2" w:rsidP="00C231A2">
      <w:pPr>
        <w:jc w:val="lowKashida"/>
        <w:rPr>
          <w:rFonts w:cs="Arial"/>
          <w:sz w:val="32"/>
          <w:szCs w:val="32"/>
          <w:rtl/>
        </w:rPr>
      </w:pPr>
      <w:r w:rsidRPr="00F475B6">
        <w:rPr>
          <w:rFonts w:cs="Arial" w:hint="cs"/>
          <w:sz w:val="32"/>
          <w:szCs w:val="32"/>
          <w:rtl/>
        </w:rPr>
        <w:t>تعريف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:- </w:t>
      </w:r>
      <w:r w:rsidRPr="00F475B6">
        <w:rPr>
          <w:rFonts w:cs="Arial" w:hint="cs"/>
          <w:sz w:val="32"/>
          <w:szCs w:val="32"/>
          <w:rtl/>
        </w:rPr>
        <w:t>هي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مجموعة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الصفات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الجسدية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النفسية</w:t>
      </w:r>
      <w:r w:rsidRPr="00F475B6">
        <w:rPr>
          <w:rFonts w:cs="Arial"/>
          <w:sz w:val="32"/>
          <w:szCs w:val="32"/>
          <w:rtl/>
        </w:rPr>
        <w:t>(</w:t>
      </w:r>
      <w:r w:rsidRPr="00F475B6">
        <w:rPr>
          <w:rFonts w:cs="Arial" w:hint="cs"/>
          <w:sz w:val="32"/>
          <w:szCs w:val="32"/>
          <w:rtl/>
        </w:rPr>
        <w:t>موروثة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مكتسبة</w:t>
      </w:r>
      <w:r w:rsidRPr="00F475B6">
        <w:rPr>
          <w:rFonts w:cs="Arial"/>
          <w:sz w:val="32"/>
          <w:szCs w:val="32"/>
          <w:rtl/>
        </w:rPr>
        <w:t xml:space="preserve">) </w:t>
      </w:r>
      <w:r w:rsidRPr="00F475B6">
        <w:rPr>
          <w:rFonts w:cs="Arial" w:hint="cs"/>
          <w:sz w:val="32"/>
          <w:szCs w:val="32"/>
          <w:rtl/>
        </w:rPr>
        <w:t>والعادات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التقاليد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القيم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والعواطف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متفاعلة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كما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يراها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الآخرون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خلال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التعامل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الحياة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الاجتماعية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 w:hint="cs"/>
          <w:sz w:val="32"/>
          <w:szCs w:val="32"/>
          <w:rtl/>
        </w:rPr>
        <w:t>تتكون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الإنسان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: </w:t>
      </w:r>
      <w:r w:rsidRPr="00F475B6">
        <w:rPr>
          <w:rFonts w:cs="Arial" w:hint="cs"/>
          <w:sz w:val="32"/>
          <w:szCs w:val="32"/>
          <w:rtl/>
        </w:rPr>
        <w:t>الدوافع</w:t>
      </w:r>
      <w:r w:rsidRPr="00F475B6">
        <w:rPr>
          <w:rFonts w:cs="Arial"/>
          <w:sz w:val="32"/>
          <w:szCs w:val="32"/>
          <w:rtl/>
        </w:rPr>
        <w:t xml:space="preserve"> –  </w:t>
      </w:r>
      <w:r w:rsidRPr="00F475B6">
        <w:rPr>
          <w:rFonts w:cs="Arial" w:hint="cs"/>
          <w:sz w:val="32"/>
          <w:szCs w:val="32"/>
          <w:rtl/>
        </w:rPr>
        <w:t>العادات</w:t>
      </w:r>
      <w:r w:rsidRPr="00F475B6">
        <w:rPr>
          <w:rFonts w:cs="Arial"/>
          <w:sz w:val="32"/>
          <w:szCs w:val="32"/>
          <w:rtl/>
        </w:rPr>
        <w:t xml:space="preserve"> –  </w:t>
      </w:r>
      <w:r w:rsidRPr="00F475B6">
        <w:rPr>
          <w:rFonts w:cs="Arial" w:hint="cs"/>
          <w:sz w:val="32"/>
          <w:szCs w:val="32"/>
          <w:rtl/>
        </w:rPr>
        <w:t>الميول</w:t>
      </w:r>
      <w:r w:rsidRPr="00F475B6">
        <w:rPr>
          <w:rFonts w:cs="Arial"/>
          <w:sz w:val="32"/>
          <w:szCs w:val="32"/>
          <w:rtl/>
        </w:rPr>
        <w:t xml:space="preserve"> –  </w:t>
      </w:r>
      <w:r w:rsidRPr="00F475B6">
        <w:rPr>
          <w:rFonts w:cs="Arial" w:hint="cs"/>
          <w:sz w:val="32"/>
          <w:szCs w:val="32"/>
          <w:rtl/>
        </w:rPr>
        <w:t>العواطف</w:t>
      </w:r>
      <w:r w:rsidRPr="00F475B6">
        <w:rPr>
          <w:rFonts w:cs="Arial"/>
          <w:sz w:val="32"/>
          <w:szCs w:val="32"/>
          <w:rtl/>
        </w:rPr>
        <w:t xml:space="preserve"> –  </w:t>
      </w:r>
      <w:r w:rsidRPr="00F475B6">
        <w:rPr>
          <w:rFonts w:cs="Arial" w:hint="cs"/>
          <w:sz w:val="32"/>
          <w:szCs w:val="32"/>
          <w:rtl/>
        </w:rPr>
        <w:t>الآراء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العقائد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الأفكار</w:t>
      </w:r>
      <w:r w:rsidRPr="00F475B6">
        <w:rPr>
          <w:rFonts w:cs="Arial"/>
          <w:sz w:val="32"/>
          <w:szCs w:val="32"/>
          <w:rtl/>
        </w:rPr>
        <w:t xml:space="preserve"> –  </w:t>
      </w:r>
      <w:r w:rsidRPr="00F475B6">
        <w:rPr>
          <w:rFonts w:cs="Arial" w:hint="cs"/>
          <w:sz w:val="32"/>
          <w:szCs w:val="32"/>
          <w:rtl/>
        </w:rPr>
        <w:t>الاستعدادات</w:t>
      </w:r>
      <w:r w:rsidRPr="00F475B6">
        <w:rPr>
          <w:rFonts w:cs="Arial"/>
          <w:sz w:val="32"/>
          <w:szCs w:val="32"/>
          <w:rtl/>
        </w:rPr>
        <w:t xml:space="preserve"> –  </w:t>
      </w:r>
      <w:r w:rsidRPr="00F475B6">
        <w:rPr>
          <w:rFonts w:cs="Arial" w:hint="cs"/>
          <w:sz w:val="32"/>
          <w:szCs w:val="32"/>
          <w:rtl/>
        </w:rPr>
        <w:t>القدرات</w:t>
      </w:r>
      <w:r w:rsidRPr="00F475B6">
        <w:rPr>
          <w:rFonts w:cs="Arial"/>
          <w:sz w:val="32"/>
          <w:szCs w:val="32"/>
          <w:rtl/>
        </w:rPr>
        <w:t xml:space="preserve">  –  </w:t>
      </w:r>
      <w:r w:rsidRPr="00F475B6">
        <w:rPr>
          <w:rFonts w:cs="Arial" w:hint="cs"/>
          <w:sz w:val="32"/>
          <w:szCs w:val="32"/>
          <w:rtl/>
        </w:rPr>
        <w:t>السمات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_</w:t>
      </w:r>
      <w:r w:rsidRPr="00F475B6">
        <w:rPr>
          <w:rFonts w:cs="Arial" w:hint="cs"/>
          <w:sz w:val="32"/>
          <w:szCs w:val="32"/>
          <w:rtl/>
        </w:rPr>
        <w:t>كل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هذه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المكونات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أو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أغلبها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يمتزج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ليكون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الانسان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الطبيعية</w:t>
      </w:r>
      <w:r w:rsidRPr="00F475B6">
        <w:rPr>
          <w:rFonts w:cs="Arial"/>
          <w:sz w:val="32"/>
          <w:szCs w:val="32"/>
          <w:rtl/>
        </w:rPr>
        <w:t xml:space="preserve"> . </w:t>
      </w:r>
      <w:r w:rsidRPr="00F475B6">
        <w:rPr>
          <w:rFonts w:cs="Arial" w:hint="cs"/>
          <w:sz w:val="32"/>
          <w:szCs w:val="32"/>
          <w:rtl/>
        </w:rPr>
        <w:t>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الأصل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أن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تكون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طبيعية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لكن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عندما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يحدث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خلل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أحد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أو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بعض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هذه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المكونات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يصبح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يعرف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لينج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لنا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طيفاً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واسعاً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الأنماط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البشرية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نراها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ربما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يومياً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يصعب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علينا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إيجاد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تفسير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لبعض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تصرفاتها</w:t>
      </w:r>
      <w:r w:rsidRPr="00F475B6">
        <w:rPr>
          <w:rFonts w:cs="Arial"/>
          <w:sz w:val="32"/>
          <w:szCs w:val="32"/>
          <w:rtl/>
        </w:rPr>
        <w:t xml:space="preserve">. 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-</w:t>
      </w:r>
      <w:r w:rsidRPr="00F475B6">
        <w:rPr>
          <w:rFonts w:cs="Arial" w:hint="cs"/>
          <w:sz w:val="32"/>
          <w:szCs w:val="32"/>
          <w:rtl/>
        </w:rPr>
        <w:t>ولا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نغفل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العوامل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المؤثرة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والمهمة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نشوء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السوية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واللاسوية</w:t>
      </w:r>
      <w:r w:rsidRPr="00F475B6">
        <w:rPr>
          <w:rFonts w:cs="Arial"/>
          <w:sz w:val="32"/>
          <w:szCs w:val="32"/>
          <w:rtl/>
        </w:rPr>
        <w:t xml:space="preserve"> . </w:t>
      </w:r>
      <w:r w:rsidRPr="00F475B6">
        <w:rPr>
          <w:rFonts w:cs="Arial" w:hint="cs"/>
          <w:sz w:val="32"/>
          <w:szCs w:val="32"/>
          <w:rtl/>
        </w:rPr>
        <w:t>ومن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اهمها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العوامل</w:t>
      </w:r>
      <w:r w:rsidRPr="00F475B6">
        <w:rPr>
          <w:rFonts w:cs="Arial"/>
          <w:sz w:val="32"/>
          <w:szCs w:val="32"/>
          <w:rtl/>
        </w:rPr>
        <w:t xml:space="preserve"> (</w:t>
      </w:r>
      <w:r w:rsidRPr="00F475B6">
        <w:rPr>
          <w:rFonts w:cs="Arial" w:hint="cs"/>
          <w:sz w:val="32"/>
          <w:szCs w:val="32"/>
          <w:rtl/>
        </w:rPr>
        <w:t>البيئية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والمجتمعية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والدينية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والاقتصادية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كذلك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الاعراف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السائدة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ضمن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المجتمع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الذي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ينشأ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الفرد</w:t>
      </w:r>
      <w:r w:rsidRPr="00F475B6">
        <w:rPr>
          <w:rFonts w:cs="Arial"/>
          <w:sz w:val="32"/>
          <w:szCs w:val="32"/>
          <w:rtl/>
        </w:rPr>
        <w:t xml:space="preserve">) </w:t>
      </w:r>
      <w:r w:rsidRPr="00F475B6">
        <w:rPr>
          <w:rFonts w:cs="Arial" w:hint="cs"/>
          <w:sz w:val="32"/>
          <w:szCs w:val="32"/>
          <w:rtl/>
        </w:rPr>
        <w:t>فهي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تفرض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عليه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سلوكا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يتلائم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معها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ضمن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السلوك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الجمعي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والاحكام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الخلقية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السائدة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،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بحيث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يجب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عليه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يسلك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سلوك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الجماعة</w:t>
      </w:r>
      <w:r w:rsidRPr="00F475B6">
        <w:rPr>
          <w:rFonts w:cs="Arial"/>
          <w:sz w:val="32"/>
          <w:szCs w:val="32"/>
          <w:rtl/>
        </w:rPr>
        <w:t xml:space="preserve">  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السوية</w:t>
      </w:r>
      <w:r w:rsidRPr="00F475B6">
        <w:rPr>
          <w:rFonts w:cs="Arial"/>
          <w:sz w:val="32"/>
          <w:szCs w:val="32"/>
          <w:rtl/>
        </w:rPr>
        <w:t xml:space="preserve">: </w:t>
      </w:r>
      <w:r w:rsidRPr="00F475B6">
        <w:rPr>
          <w:rFonts w:cs="Arial" w:hint="cs"/>
          <w:sz w:val="32"/>
          <w:szCs w:val="32"/>
          <w:rtl/>
        </w:rPr>
        <w:t>تبدو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قدرة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الفرد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على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التوافق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المرن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الذي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يتناسب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مع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المواقف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يمر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بها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خلال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تفاعله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مع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الاخرين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ويرتبط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بهذه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عوامل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عدة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منها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الثقة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بالنفس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ترتبط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بالاستقلال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الذاتي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القدرة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على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اتخاذ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القرارات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 w:hint="cs"/>
          <w:sz w:val="32"/>
          <w:szCs w:val="32"/>
          <w:rtl/>
        </w:rPr>
        <w:t>فالشخصية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السوية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الطبيعية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الناحية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النفسية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تتمثل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الصفات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التالية</w:t>
      </w:r>
      <w:r w:rsidRPr="00F475B6">
        <w:rPr>
          <w:rFonts w:cs="Arial"/>
          <w:sz w:val="32"/>
          <w:szCs w:val="32"/>
          <w:rtl/>
        </w:rPr>
        <w:t>: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 w:hint="eastAsia"/>
          <w:sz w:val="32"/>
          <w:szCs w:val="32"/>
          <w:rtl/>
        </w:rPr>
        <w:t>•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الناحية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العاطفية</w:t>
      </w:r>
      <w:r w:rsidRPr="00F475B6">
        <w:rPr>
          <w:rFonts w:cs="Arial"/>
          <w:sz w:val="32"/>
          <w:szCs w:val="32"/>
          <w:rtl/>
        </w:rPr>
        <w:t>:</w:t>
      </w:r>
      <w:r w:rsidRPr="00F475B6">
        <w:rPr>
          <w:rFonts w:cs="Arial" w:hint="cs"/>
          <w:sz w:val="32"/>
          <w:szCs w:val="32"/>
          <w:rtl/>
        </w:rPr>
        <w:t>لديها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اقل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مايمكن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الصراعات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العقلية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،وعندها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القابلية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والرغبة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المعقولة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العمل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،والقدرة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على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محبة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الاخرين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 w:hint="eastAsia"/>
          <w:sz w:val="32"/>
          <w:szCs w:val="32"/>
          <w:rtl/>
        </w:rPr>
        <w:t>•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ناحية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السلوك</w:t>
      </w:r>
      <w:r w:rsidRPr="00F475B6">
        <w:rPr>
          <w:rFonts w:cs="Arial"/>
          <w:sz w:val="32"/>
          <w:szCs w:val="32"/>
          <w:rtl/>
        </w:rPr>
        <w:t xml:space="preserve">: </w:t>
      </w:r>
      <w:r w:rsidRPr="00F475B6">
        <w:rPr>
          <w:rFonts w:cs="Arial" w:hint="cs"/>
          <w:sz w:val="32"/>
          <w:szCs w:val="32"/>
          <w:rtl/>
        </w:rPr>
        <w:t>تفهم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وجهات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النظر</w:t>
      </w:r>
      <w:r w:rsidRPr="00F475B6">
        <w:rPr>
          <w:rFonts w:cs="Arial"/>
          <w:sz w:val="32"/>
          <w:szCs w:val="32"/>
          <w:rtl/>
        </w:rPr>
        <w:t>-</w:t>
      </w:r>
      <w:r w:rsidRPr="00F475B6">
        <w:rPr>
          <w:rFonts w:cs="Arial" w:hint="cs"/>
          <w:sz w:val="32"/>
          <w:szCs w:val="32"/>
          <w:rtl/>
        </w:rPr>
        <w:t>ولا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ترغب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تغير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مستمر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لنوع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عملها</w:t>
      </w:r>
      <w:r w:rsidRPr="00F475B6">
        <w:rPr>
          <w:rFonts w:cs="Arial"/>
          <w:sz w:val="32"/>
          <w:szCs w:val="32"/>
          <w:rtl/>
        </w:rPr>
        <w:t xml:space="preserve"> -</w:t>
      </w:r>
      <w:r w:rsidRPr="00F475B6">
        <w:rPr>
          <w:rFonts w:cs="Arial" w:hint="cs"/>
          <w:sz w:val="32"/>
          <w:szCs w:val="32"/>
          <w:rtl/>
        </w:rPr>
        <w:t>وتجد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ارتياحاً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العلاقات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الاجتماعية</w:t>
      </w:r>
      <w:r w:rsidRPr="00F475B6">
        <w:rPr>
          <w:rFonts w:cs="Arial"/>
          <w:sz w:val="32"/>
          <w:szCs w:val="32"/>
          <w:rtl/>
        </w:rPr>
        <w:t xml:space="preserve">. 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 w:hint="eastAsia"/>
          <w:sz w:val="32"/>
          <w:szCs w:val="32"/>
          <w:rtl/>
        </w:rPr>
        <w:t>•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الناحية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الجسمية</w:t>
      </w:r>
      <w:r w:rsidRPr="00F475B6">
        <w:rPr>
          <w:rFonts w:cs="Arial"/>
          <w:sz w:val="32"/>
          <w:szCs w:val="32"/>
          <w:rtl/>
        </w:rPr>
        <w:t xml:space="preserve">: </w:t>
      </w:r>
      <w:r w:rsidRPr="00F475B6">
        <w:rPr>
          <w:rFonts w:cs="Arial" w:hint="cs"/>
          <w:sz w:val="32"/>
          <w:szCs w:val="32"/>
          <w:rtl/>
        </w:rPr>
        <w:t>تخلو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الشكاوي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الجسمية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والنفسية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تعود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الى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اسباب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عضوية</w:t>
      </w:r>
      <w:r w:rsidRPr="00F475B6">
        <w:rPr>
          <w:rFonts w:cs="Arial"/>
          <w:sz w:val="32"/>
          <w:szCs w:val="32"/>
          <w:rtl/>
        </w:rPr>
        <w:t>-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</w:p>
    <w:p w:rsidR="00C231A2" w:rsidRPr="00F475B6" w:rsidRDefault="00C231A2" w:rsidP="00C231A2">
      <w:pPr>
        <w:jc w:val="lowKashida"/>
        <w:rPr>
          <w:b/>
          <w:bCs/>
          <w:sz w:val="32"/>
          <w:szCs w:val="32"/>
          <w:rtl/>
        </w:rPr>
      </w:pPr>
      <w:r w:rsidRPr="00F475B6">
        <w:rPr>
          <w:rFonts w:cs="Arial" w:hint="cs"/>
          <w:b/>
          <w:bCs/>
          <w:sz w:val="32"/>
          <w:szCs w:val="32"/>
          <w:rtl/>
        </w:rPr>
        <w:t>الشخصية</w:t>
      </w:r>
      <w:r w:rsidRPr="00F475B6">
        <w:rPr>
          <w:rFonts w:cs="Arial"/>
          <w:b/>
          <w:bCs/>
          <w:sz w:val="32"/>
          <w:szCs w:val="32"/>
          <w:rtl/>
        </w:rPr>
        <w:t xml:space="preserve"> </w:t>
      </w:r>
      <w:r w:rsidRPr="00F475B6">
        <w:rPr>
          <w:rFonts w:cs="Arial" w:hint="cs"/>
          <w:b/>
          <w:bCs/>
          <w:sz w:val="32"/>
          <w:szCs w:val="32"/>
          <w:rtl/>
        </w:rPr>
        <w:t>غير</w:t>
      </w:r>
      <w:r w:rsidRPr="00F475B6">
        <w:rPr>
          <w:rFonts w:cs="Arial"/>
          <w:b/>
          <w:bCs/>
          <w:sz w:val="32"/>
          <w:szCs w:val="32"/>
          <w:rtl/>
        </w:rPr>
        <w:t xml:space="preserve"> </w:t>
      </w:r>
      <w:r w:rsidRPr="00F475B6">
        <w:rPr>
          <w:rFonts w:cs="Arial" w:hint="cs"/>
          <w:b/>
          <w:bCs/>
          <w:sz w:val="32"/>
          <w:szCs w:val="32"/>
          <w:rtl/>
        </w:rPr>
        <w:t>السوية</w:t>
      </w:r>
      <w:r w:rsidRPr="00F475B6">
        <w:rPr>
          <w:rFonts w:cs="Arial"/>
          <w:b/>
          <w:bCs/>
          <w:sz w:val="32"/>
          <w:szCs w:val="32"/>
          <w:rtl/>
        </w:rPr>
        <w:t xml:space="preserve"> "</w:t>
      </w:r>
      <w:r w:rsidRPr="00F475B6">
        <w:rPr>
          <w:rFonts w:cs="Arial" w:hint="cs"/>
          <w:b/>
          <w:bCs/>
          <w:sz w:val="32"/>
          <w:szCs w:val="32"/>
          <w:rtl/>
        </w:rPr>
        <w:t>المضطربة</w:t>
      </w:r>
      <w:r w:rsidRPr="00F475B6">
        <w:rPr>
          <w:rFonts w:cs="Arial"/>
          <w:b/>
          <w:bCs/>
          <w:sz w:val="32"/>
          <w:szCs w:val="32"/>
          <w:rtl/>
        </w:rPr>
        <w:t>":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 w:hint="cs"/>
          <w:sz w:val="32"/>
          <w:szCs w:val="32"/>
          <w:rtl/>
        </w:rPr>
        <w:t>إن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عدم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السواء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ليس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محاولات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فاشلة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لحل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الصراع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الداخلي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الذي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سيؤدي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إلى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الاضطرابات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العصابية</w:t>
      </w:r>
      <w:r w:rsidRPr="00F475B6">
        <w:rPr>
          <w:rFonts w:cs="Arial"/>
          <w:sz w:val="32"/>
          <w:szCs w:val="32"/>
          <w:rtl/>
        </w:rPr>
        <w:t xml:space="preserve">. 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 w:hint="cs"/>
          <w:sz w:val="32"/>
          <w:szCs w:val="32"/>
          <w:rtl/>
        </w:rPr>
        <w:t>مفهوم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النفسي</w:t>
      </w:r>
      <w:r w:rsidRPr="00F475B6">
        <w:rPr>
          <w:rFonts w:cs="Arial"/>
          <w:sz w:val="32"/>
          <w:szCs w:val="32"/>
          <w:rtl/>
        </w:rPr>
        <w:t>: (</w:t>
      </w:r>
      <w:r w:rsidRPr="00F475B6">
        <w:rPr>
          <w:rFonts w:cs="Arial" w:hint="cs"/>
          <w:sz w:val="32"/>
          <w:szCs w:val="32"/>
          <w:rtl/>
        </w:rPr>
        <w:t>عبارة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وظيفي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،نفسي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المنشأ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،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يبدو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صورة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اعراض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نفسية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وجسمية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مختلفة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،يؤثر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سلوك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،فيعوق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توافقه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النفسي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ويعوقه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ممارسة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حياته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السوية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المجتمع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الذي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يعيش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فيه</w:t>
      </w:r>
      <w:r w:rsidRPr="00F475B6">
        <w:rPr>
          <w:rFonts w:cs="Arial"/>
          <w:sz w:val="32"/>
          <w:szCs w:val="32"/>
          <w:rtl/>
        </w:rPr>
        <w:t>)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</w:p>
    <w:p w:rsidR="00C231A2" w:rsidRPr="00F475B6" w:rsidRDefault="00C231A2" w:rsidP="00C231A2">
      <w:pPr>
        <w:jc w:val="lowKashida"/>
        <w:rPr>
          <w:b/>
          <w:bCs/>
          <w:sz w:val="32"/>
          <w:szCs w:val="32"/>
          <w:rtl/>
        </w:rPr>
      </w:pPr>
      <w:r w:rsidRPr="00F475B6">
        <w:rPr>
          <w:rFonts w:cs="Arial" w:hint="cs"/>
          <w:b/>
          <w:bCs/>
          <w:sz w:val="32"/>
          <w:szCs w:val="32"/>
          <w:rtl/>
        </w:rPr>
        <w:t>اسباب</w:t>
      </w:r>
      <w:r w:rsidRPr="00F475B6">
        <w:rPr>
          <w:rFonts w:cs="Arial"/>
          <w:b/>
          <w:bCs/>
          <w:sz w:val="32"/>
          <w:szCs w:val="32"/>
          <w:rtl/>
        </w:rPr>
        <w:t xml:space="preserve"> </w:t>
      </w:r>
      <w:r w:rsidRPr="00F475B6">
        <w:rPr>
          <w:rFonts w:cs="Arial" w:hint="cs"/>
          <w:b/>
          <w:bCs/>
          <w:sz w:val="32"/>
          <w:szCs w:val="32"/>
          <w:rtl/>
        </w:rPr>
        <w:t>اضطرابات</w:t>
      </w:r>
      <w:r w:rsidRPr="00F475B6">
        <w:rPr>
          <w:rFonts w:cs="Arial"/>
          <w:b/>
          <w:bCs/>
          <w:sz w:val="32"/>
          <w:szCs w:val="32"/>
          <w:rtl/>
        </w:rPr>
        <w:t xml:space="preserve"> </w:t>
      </w:r>
      <w:r w:rsidRPr="00F475B6">
        <w:rPr>
          <w:rFonts w:cs="Arial" w:hint="cs"/>
          <w:b/>
          <w:bCs/>
          <w:sz w:val="32"/>
          <w:szCs w:val="32"/>
          <w:rtl/>
        </w:rPr>
        <w:t>الشخصية</w:t>
      </w:r>
      <w:r w:rsidRPr="00F475B6">
        <w:rPr>
          <w:rFonts w:cs="Arial"/>
          <w:b/>
          <w:bCs/>
          <w:sz w:val="32"/>
          <w:szCs w:val="32"/>
          <w:rtl/>
        </w:rPr>
        <w:t>: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١-</w:t>
      </w:r>
      <w:r w:rsidRPr="00F475B6">
        <w:rPr>
          <w:rFonts w:cs="Arial" w:hint="cs"/>
          <w:sz w:val="32"/>
          <w:szCs w:val="32"/>
          <w:rtl/>
        </w:rPr>
        <w:t>الوراثة</w:t>
      </w:r>
      <w:r w:rsidRPr="00F475B6">
        <w:rPr>
          <w:rFonts w:cs="Arial"/>
          <w:sz w:val="32"/>
          <w:szCs w:val="32"/>
          <w:rtl/>
        </w:rPr>
        <w:t xml:space="preserve"> 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٢-</w:t>
      </w:r>
      <w:r w:rsidRPr="00F475B6">
        <w:rPr>
          <w:rFonts w:cs="Arial" w:hint="cs"/>
          <w:sz w:val="32"/>
          <w:szCs w:val="32"/>
          <w:rtl/>
        </w:rPr>
        <w:t>البيئة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واساليب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التربية</w:t>
      </w:r>
      <w:r w:rsidRPr="00F475B6">
        <w:rPr>
          <w:rFonts w:cs="Arial"/>
          <w:sz w:val="32"/>
          <w:szCs w:val="32"/>
          <w:rtl/>
        </w:rPr>
        <w:t xml:space="preserve">: </w:t>
      </w:r>
      <w:r w:rsidRPr="00F475B6">
        <w:rPr>
          <w:rFonts w:cs="Arial" w:hint="cs"/>
          <w:sz w:val="32"/>
          <w:szCs w:val="32"/>
          <w:rtl/>
        </w:rPr>
        <w:t>الافتقار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الى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القيم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الخلقية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تربط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الاسرة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،التذبذب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المعاملة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بين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القسوة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والتدليل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الزائد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،وعدم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وجود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القدوة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الحسنة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الاسرة</w:t>
      </w:r>
    </w:p>
    <w:p w:rsidR="00C231A2" w:rsidRPr="00F475B6" w:rsidRDefault="00C231A2" w:rsidP="00F475B6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٣-</w:t>
      </w:r>
      <w:r w:rsidRPr="00F475B6">
        <w:rPr>
          <w:rFonts w:cs="Arial" w:hint="cs"/>
          <w:sz w:val="32"/>
          <w:szCs w:val="32"/>
          <w:rtl/>
        </w:rPr>
        <w:t>الاسباب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العضوية</w:t>
      </w:r>
      <w:r w:rsidRPr="00F475B6">
        <w:rPr>
          <w:rFonts w:cs="Arial"/>
          <w:sz w:val="32"/>
          <w:szCs w:val="32"/>
          <w:rtl/>
        </w:rPr>
        <w:t xml:space="preserve">: </w:t>
      </w:r>
      <w:r w:rsidRPr="00F475B6">
        <w:rPr>
          <w:rFonts w:cs="Arial" w:hint="cs"/>
          <w:sz w:val="32"/>
          <w:szCs w:val="32"/>
          <w:rtl/>
        </w:rPr>
        <w:t>اظهرت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الدراسات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عدم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نضج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السلوك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يترافق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مع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عدم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نضج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المخ</w:t>
      </w:r>
      <w:r w:rsidRPr="00F475B6">
        <w:rPr>
          <w:rFonts w:cs="Arial"/>
          <w:sz w:val="32"/>
          <w:szCs w:val="32"/>
          <w:rtl/>
        </w:rPr>
        <w:t>.</w:t>
      </w:r>
    </w:p>
    <w:p w:rsidR="00C231A2" w:rsidRPr="00F475B6" w:rsidRDefault="00C231A2" w:rsidP="00F475B6">
      <w:pPr>
        <w:jc w:val="lowKashida"/>
        <w:rPr>
          <w:b/>
          <w:bCs/>
          <w:sz w:val="32"/>
          <w:szCs w:val="32"/>
          <w:rtl/>
        </w:rPr>
      </w:pPr>
      <w:r w:rsidRPr="00F475B6">
        <w:rPr>
          <w:rFonts w:cs="Arial" w:hint="cs"/>
          <w:b/>
          <w:bCs/>
          <w:sz w:val="32"/>
          <w:szCs w:val="32"/>
          <w:rtl/>
        </w:rPr>
        <w:t>بعض</w:t>
      </w:r>
      <w:r w:rsidRPr="00F475B6">
        <w:rPr>
          <w:rFonts w:cs="Arial"/>
          <w:b/>
          <w:bCs/>
          <w:sz w:val="32"/>
          <w:szCs w:val="32"/>
          <w:rtl/>
        </w:rPr>
        <w:t xml:space="preserve"> </w:t>
      </w:r>
      <w:r w:rsidRPr="00F475B6">
        <w:rPr>
          <w:rFonts w:cs="Arial" w:hint="cs"/>
          <w:b/>
          <w:bCs/>
          <w:sz w:val="32"/>
          <w:szCs w:val="32"/>
          <w:rtl/>
        </w:rPr>
        <w:t>انواع</w:t>
      </w:r>
      <w:r w:rsidRPr="00F475B6">
        <w:rPr>
          <w:rFonts w:cs="Arial"/>
          <w:b/>
          <w:bCs/>
          <w:sz w:val="32"/>
          <w:szCs w:val="32"/>
          <w:rtl/>
        </w:rPr>
        <w:t xml:space="preserve"> </w:t>
      </w:r>
      <w:r w:rsidRPr="00F475B6">
        <w:rPr>
          <w:rFonts w:cs="Arial" w:hint="cs"/>
          <w:b/>
          <w:bCs/>
          <w:sz w:val="32"/>
          <w:szCs w:val="32"/>
          <w:rtl/>
        </w:rPr>
        <w:t>اضطرابات</w:t>
      </w:r>
      <w:r w:rsidRPr="00F475B6">
        <w:rPr>
          <w:rFonts w:cs="Arial"/>
          <w:b/>
          <w:bCs/>
          <w:sz w:val="32"/>
          <w:szCs w:val="32"/>
          <w:rtl/>
        </w:rPr>
        <w:t xml:space="preserve"> </w:t>
      </w:r>
      <w:r w:rsidRPr="00F475B6">
        <w:rPr>
          <w:rFonts w:cs="Arial" w:hint="cs"/>
          <w:b/>
          <w:bCs/>
          <w:sz w:val="32"/>
          <w:szCs w:val="32"/>
          <w:rtl/>
        </w:rPr>
        <w:t>الشخصية</w:t>
      </w:r>
      <w:r w:rsidRPr="00F475B6">
        <w:rPr>
          <w:rFonts w:cs="Arial"/>
          <w:b/>
          <w:bCs/>
          <w:sz w:val="32"/>
          <w:szCs w:val="32"/>
          <w:rtl/>
        </w:rPr>
        <w:t>: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١-</w:t>
      </w:r>
      <w:r w:rsidRPr="00F475B6">
        <w:rPr>
          <w:rFonts w:cs="Arial" w:hint="cs"/>
          <w:sz w:val="32"/>
          <w:szCs w:val="32"/>
          <w:rtl/>
        </w:rPr>
        <w:t>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الهستيرية</w:t>
      </w:r>
      <w:r w:rsidRPr="00F475B6">
        <w:rPr>
          <w:rFonts w:cs="Arial"/>
          <w:sz w:val="32"/>
          <w:szCs w:val="32"/>
          <w:rtl/>
        </w:rPr>
        <w:t xml:space="preserve"> (</w:t>
      </w:r>
      <w:r w:rsidRPr="00F475B6">
        <w:rPr>
          <w:sz w:val="32"/>
          <w:szCs w:val="32"/>
        </w:rPr>
        <w:t>histrionic personality Disorder</w:t>
      </w:r>
      <w:r w:rsidRPr="00F475B6">
        <w:rPr>
          <w:rFonts w:cs="Arial"/>
          <w:sz w:val="32"/>
          <w:szCs w:val="32"/>
          <w:rtl/>
        </w:rPr>
        <w:t xml:space="preserve">) </w:t>
      </w:r>
    </w:p>
    <w:p w:rsidR="00C231A2" w:rsidRPr="00F475B6" w:rsidRDefault="00C231A2" w:rsidP="00F475B6">
      <w:pPr>
        <w:jc w:val="lowKashida"/>
        <w:rPr>
          <w:sz w:val="32"/>
          <w:szCs w:val="32"/>
          <w:rtl/>
        </w:rPr>
      </w:pPr>
      <w:r w:rsidRPr="00F475B6">
        <w:rPr>
          <w:rFonts w:cs="Arial" w:hint="eastAsia"/>
          <w:sz w:val="32"/>
          <w:szCs w:val="32"/>
          <w:rtl/>
        </w:rPr>
        <w:t>•</w:t>
      </w:r>
      <w:r w:rsidRPr="00F475B6">
        <w:rPr>
          <w:rFonts w:cs="Arial" w:hint="cs"/>
          <w:sz w:val="32"/>
          <w:szCs w:val="32"/>
          <w:rtl/>
        </w:rPr>
        <w:t>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يكون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باحثاً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انتباه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الاخرين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،ويشعر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بعدم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الراحة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والتعاسة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عندما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لايكون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مركزاً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للانتباه</w:t>
      </w:r>
      <w:r w:rsidRPr="00F475B6">
        <w:rPr>
          <w:rFonts w:cs="Arial"/>
          <w:sz w:val="32"/>
          <w:szCs w:val="32"/>
          <w:rtl/>
        </w:rPr>
        <w:t xml:space="preserve"> ..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٢-(</w:t>
      </w:r>
      <w:r w:rsidRPr="00F475B6">
        <w:rPr>
          <w:sz w:val="32"/>
          <w:szCs w:val="32"/>
        </w:rPr>
        <w:t>Anxious /fearful personality Disorders</w:t>
      </w:r>
      <w:r w:rsidRPr="00F475B6">
        <w:rPr>
          <w:rFonts w:cs="Arial"/>
          <w:sz w:val="32"/>
          <w:szCs w:val="32"/>
          <w:rtl/>
        </w:rPr>
        <w:t xml:space="preserve">) </w:t>
      </w:r>
      <w:r w:rsidRPr="00F475B6">
        <w:rPr>
          <w:rFonts w:cs="Arial" w:hint="cs"/>
          <w:sz w:val="32"/>
          <w:szCs w:val="32"/>
          <w:rtl/>
        </w:rPr>
        <w:t>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القلقة</w:t>
      </w:r>
      <w:r w:rsidRPr="00F475B6">
        <w:rPr>
          <w:rFonts w:cs="Arial"/>
          <w:sz w:val="32"/>
          <w:szCs w:val="32"/>
          <w:rtl/>
        </w:rPr>
        <w:t>/</w:t>
      </w:r>
      <w:r w:rsidRPr="00F475B6">
        <w:rPr>
          <w:rFonts w:cs="Arial" w:hint="cs"/>
          <w:sz w:val="32"/>
          <w:szCs w:val="32"/>
          <w:rtl/>
        </w:rPr>
        <w:t>الخائفة</w:t>
      </w:r>
    </w:p>
    <w:p w:rsidR="00C231A2" w:rsidRPr="00F475B6" w:rsidRDefault="00C231A2" w:rsidP="00F475B6">
      <w:pPr>
        <w:jc w:val="lowKashida"/>
        <w:rPr>
          <w:sz w:val="32"/>
          <w:szCs w:val="32"/>
          <w:rtl/>
        </w:rPr>
      </w:pPr>
      <w:r w:rsidRPr="00F475B6">
        <w:rPr>
          <w:rFonts w:cs="Arial" w:hint="eastAsia"/>
          <w:sz w:val="32"/>
          <w:szCs w:val="32"/>
          <w:rtl/>
        </w:rPr>
        <w:t>•</w:t>
      </w:r>
      <w:r w:rsidRPr="00F475B6">
        <w:rPr>
          <w:rFonts w:cs="Arial" w:hint="cs"/>
          <w:sz w:val="32"/>
          <w:szCs w:val="32"/>
          <w:rtl/>
        </w:rPr>
        <w:t>ظهور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القلق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المستمر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وسلوكيات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الخوف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لاترتبط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عادة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بأي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خبرة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بمنبه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معين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احداث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الحياة</w:t>
      </w:r>
      <w:r w:rsidRPr="00F475B6">
        <w:rPr>
          <w:rFonts w:cs="Arial"/>
          <w:sz w:val="32"/>
          <w:szCs w:val="32"/>
          <w:rtl/>
        </w:rPr>
        <w:t xml:space="preserve"> ..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٣-</w:t>
      </w:r>
      <w:r w:rsidRPr="00F475B6">
        <w:rPr>
          <w:rFonts w:cs="Arial" w:hint="cs"/>
          <w:sz w:val="32"/>
          <w:szCs w:val="32"/>
          <w:rtl/>
        </w:rPr>
        <w:t>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التجنبية</w:t>
      </w:r>
      <w:r w:rsidRPr="00F475B6">
        <w:rPr>
          <w:rFonts w:cs="Arial"/>
          <w:sz w:val="32"/>
          <w:szCs w:val="32"/>
          <w:rtl/>
        </w:rPr>
        <w:t xml:space="preserve"> (</w:t>
      </w:r>
      <w:r w:rsidRPr="00F475B6">
        <w:rPr>
          <w:sz w:val="32"/>
          <w:szCs w:val="32"/>
        </w:rPr>
        <w:t>Avoidant personality Disorder</w:t>
      </w:r>
      <w:r w:rsidRPr="00F475B6">
        <w:rPr>
          <w:rFonts w:cs="Arial"/>
          <w:sz w:val="32"/>
          <w:szCs w:val="32"/>
          <w:rtl/>
        </w:rPr>
        <w:t xml:space="preserve">) </w:t>
      </w:r>
    </w:p>
    <w:p w:rsidR="00C231A2" w:rsidRPr="00F475B6" w:rsidRDefault="00C231A2" w:rsidP="00F475B6">
      <w:pPr>
        <w:jc w:val="lowKashida"/>
        <w:rPr>
          <w:sz w:val="32"/>
          <w:szCs w:val="32"/>
          <w:rtl/>
        </w:rPr>
      </w:pPr>
      <w:r w:rsidRPr="00F475B6">
        <w:rPr>
          <w:rFonts w:cs="Arial" w:hint="eastAsia"/>
          <w:sz w:val="32"/>
          <w:szCs w:val="32"/>
          <w:rtl/>
        </w:rPr>
        <w:lastRenderedPageBreak/>
        <w:t>•</w:t>
      </w:r>
      <w:r w:rsidRPr="00F475B6">
        <w:rPr>
          <w:rFonts w:cs="Arial" w:hint="cs"/>
          <w:sz w:val="32"/>
          <w:szCs w:val="32"/>
          <w:rtl/>
        </w:rPr>
        <w:t>تبدو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ملامح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تجنب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مجال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واسع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المواقف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الاجتماعية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والاحساس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بعدم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الكفاءة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والحساسية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الزائدة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نحو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القيم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السلبي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والنقد</w:t>
      </w:r>
      <w:r w:rsidRPr="00F475B6">
        <w:rPr>
          <w:rFonts w:cs="Arial"/>
          <w:sz w:val="32"/>
          <w:szCs w:val="32"/>
          <w:rtl/>
        </w:rPr>
        <w:t>..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٤-</w:t>
      </w:r>
      <w:r w:rsidRPr="00F475B6">
        <w:rPr>
          <w:rFonts w:cs="Arial" w:hint="cs"/>
          <w:sz w:val="32"/>
          <w:szCs w:val="32"/>
          <w:rtl/>
        </w:rPr>
        <w:t>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المضادة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للمجتمع</w:t>
      </w:r>
      <w:r w:rsidRPr="00F475B6">
        <w:rPr>
          <w:sz w:val="32"/>
          <w:szCs w:val="32"/>
        </w:rPr>
        <w:t>Antisocial personality )(disorder</w:t>
      </w:r>
      <w:r w:rsidRPr="00F475B6">
        <w:rPr>
          <w:rFonts w:cs="Arial"/>
          <w:sz w:val="32"/>
          <w:szCs w:val="32"/>
          <w:rtl/>
        </w:rPr>
        <w:t xml:space="preserve"> </w:t>
      </w:r>
    </w:p>
    <w:p w:rsidR="00C231A2" w:rsidRPr="00F475B6" w:rsidRDefault="00C231A2" w:rsidP="00F475B6">
      <w:pPr>
        <w:jc w:val="lowKashida"/>
        <w:rPr>
          <w:sz w:val="32"/>
          <w:szCs w:val="32"/>
          <w:rtl/>
        </w:rPr>
      </w:pPr>
      <w:r w:rsidRPr="00F475B6">
        <w:rPr>
          <w:rFonts w:cs="Arial" w:hint="eastAsia"/>
          <w:sz w:val="32"/>
          <w:szCs w:val="32"/>
          <w:rtl/>
        </w:rPr>
        <w:t>•</w:t>
      </w:r>
      <w:r w:rsidRPr="00F475B6">
        <w:rPr>
          <w:rFonts w:cs="Arial" w:hint="cs"/>
          <w:sz w:val="32"/>
          <w:szCs w:val="32"/>
          <w:rtl/>
        </w:rPr>
        <w:t>الملامح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الرئيسة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هذا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وجود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عدم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الاهتمام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مخالفة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حقوق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الاخرين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ونقص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الاحساس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بالندم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ويرتبط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عن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قرب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بسلوك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الجريمة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لدى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الراشدين</w:t>
      </w:r>
      <w:r w:rsidRPr="00F475B6">
        <w:rPr>
          <w:rFonts w:cs="Arial"/>
          <w:sz w:val="32"/>
          <w:szCs w:val="32"/>
          <w:rtl/>
        </w:rPr>
        <w:t xml:space="preserve"> ..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٥-(</w:t>
      </w:r>
      <w:r w:rsidRPr="00F475B6">
        <w:rPr>
          <w:sz w:val="32"/>
          <w:szCs w:val="32"/>
        </w:rPr>
        <w:t>Borderline personality disorder</w:t>
      </w:r>
      <w:r w:rsidRPr="00F475B6">
        <w:rPr>
          <w:rFonts w:cs="Arial"/>
          <w:sz w:val="32"/>
          <w:szCs w:val="32"/>
          <w:rtl/>
        </w:rPr>
        <w:t xml:space="preserve">) </w:t>
      </w:r>
      <w:r w:rsidRPr="00F475B6">
        <w:rPr>
          <w:rFonts w:cs="Arial" w:hint="cs"/>
          <w:sz w:val="32"/>
          <w:szCs w:val="32"/>
          <w:rtl/>
        </w:rPr>
        <w:t>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الحدية</w:t>
      </w:r>
    </w:p>
    <w:p w:rsidR="00C231A2" w:rsidRPr="00F475B6" w:rsidRDefault="00C231A2" w:rsidP="00F475B6">
      <w:pPr>
        <w:jc w:val="lowKashida"/>
        <w:rPr>
          <w:sz w:val="32"/>
          <w:szCs w:val="32"/>
          <w:rtl/>
        </w:rPr>
      </w:pPr>
      <w:r w:rsidRPr="00F475B6">
        <w:rPr>
          <w:rFonts w:cs="Arial" w:hint="eastAsia"/>
          <w:sz w:val="32"/>
          <w:szCs w:val="32"/>
          <w:rtl/>
        </w:rPr>
        <w:t>•</w:t>
      </w:r>
      <w:r w:rsidRPr="00F475B6">
        <w:rPr>
          <w:rFonts w:cs="Arial" w:hint="cs"/>
          <w:sz w:val="32"/>
          <w:szCs w:val="32"/>
          <w:rtl/>
        </w:rPr>
        <w:t>الملامح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الرئيسية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هذا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الاضطراب</w:t>
      </w:r>
      <w:r w:rsidRPr="00F475B6">
        <w:rPr>
          <w:rFonts w:cs="Arial"/>
          <w:sz w:val="32"/>
          <w:szCs w:val="32"/>
          <w:rtl/>
        </w:rPr>
        <w:t xml:space="preserve"> -</w:t>
      </w:r>
      <w:r w:rsidRPr="00F475B6">
        <w:rPr>
          <w:rFonts w:cs="Arial" w:hint="cs"/>
          <w:sz w:val="32"/>
          <w:szCs w:val="32"/>
          <w:rtl/>
        </w:rPr>
        <w:t>عدم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الثبات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العلاقات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>-</w:t>
      </w:r>
      <w:r w:rsidRPr="00F475B6">
        <w:rPr>
          <w:rFonts w:cs="Arial" w:hint="cs"/>
          <w:sz w:val="32"/>
          <w:szCs w:val="32"/>
          <w:rtl/>
        </w:rPr>
        <w:t>نقص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صورة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الذات</w:t>
      </w:r>
      <w:r w:rsidRPr="00F475B6">
        <w:rPr>
          <w:rFonts w:cs="Arial"/>
          <w:sz w:val="32"/>
          <w:szCs w:val="32"/>
          <w:rtl/>
        </w:rPr>
        <w:t>.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٦-</w:t>
      </w:r>
      <w:r w:rsidRPr="00F475B6">
        <w:rPr>
          <w:rFonts w:cs="Arial" w:hint="cs"/>
          <w:sz w:val="32"/>
          <w:szCs w:val="32"/>
          <w:rtl/>
        </w:rPr>
        <w:t>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النرجسية</w:t>
      </w:r>
      <w:r w:rsidRPr="00F475B6">
        <w:rPr>
          <w:rFonts w:cs="Arial"/>
          <w:sz w:val="32"/>
          <w:szCs w:val="32"/>
          <w:rtl/>
        </w:rPr>
        <w:t xml:space="preserve"> (</w:t>
      </w:r>
      <w:r w:rsidRPr="00F475B6">
        <w:rPr>
          <w:sz w:val="32"/>
          <w:szCs w:val="32"/>
        </w:rPr>
        <w:t>Narcissistic personality Disorder</w:t>
      </w:r>
      <w:r w:rsidRPr="00F475B6">
        <w:rPr>
          <w:rFonts w:cs="Arial"/>
          <w:sz w:val="32"/>
          <w:szCs w:val="32"/>
          <w:rtl/>
        </w:rPr>
        <w:t xml:space="preserve">) </w:t>
      </w:r>
    </w:p>
    <w:p w:rsidR="00C231A2" w:rsidRPr="00F475B6" w:rsidRDefault="00C231A2" w:rsidP="00F475B6">
      <w:pPr>
        <w:jc w:val="lowKashida"/>
        <w:rPr>
          <w:sz w:val="32"/>
          <w:szCs w:val="32"/>
          <w:rtl/>
        </w:rPr>
      </w:pPr>
      <w:r w:rsidRPr="00F475B6">
        <w:rPr>
          <w:rFonts w:cs="Arial" w:hint="eastAsia"/>
          <w:sz w:val="32"/>
          <w:szCs w:val="32"/>
          <w:rtl/>
        </w:rPr>
        <w:t>•</w:t>
      </w:r>
      <w:r w:rsidRPr="00F475B6">
        <w:rPr>
          <w:rFonts w:cs="Arial" w:hint="cs"/>
          <w:sz w:val="32"/>
          <w:szCs w:val="32"/>
          <w:rtl/>
        </w:rPr>
        <w:t>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يبالغ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الفرد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تقييم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قدراته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والزهد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بأنجازاته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وتكون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لديه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حالك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غلابة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الاعجاب</w:t>
      </w:r>
      <w:r w:rsidRPr="00F475B6">
        <w:rPr>
          <w:rFonts w:cs="Arial"/>
          <w:sz w:val="32"/>
          <w:szCs w:val="32"/>
          <w:rtl/>
        </w:rPr>
        <w:t xml:space="preserve"> ..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٧-</w:t>
      </w:r>
      <w:r w:rsidRPr="00F475B6">
        <w:rPr>
          <w:rFonts w:cs="Arial" w:hint="cs"/>
          <w:sz w:val="32"/>
          <w:szCs w:val="32"/>
          <w:rtl/>
        </w:rPr>
        <w:t>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شبه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الفصامية</w:t>
      </w:r>
      <w:r w:rsidRPr="00F475B6">
        <w:rPr>
          <w:rFonts w:cs="Arial"/>
          <w:sz w:val="32"/>
          <w:szCs w:val="32"/>
          <w:rtl/>
        </w:rPr>
        <w:t>(</w:t>
      </w:r>
      <w:r w:rsidRPr="00F475B6">
        <w:rPr>
          <w:sz w:val="32"/>
          <w:szCs w:val="32"/>
        </w:rPr>
        <w:t>schizotypal personality disorder</w:t>
      </w:r>
      <w:r w:rsidRPr="00F475B6">
        <w:rPr>
          <w:rFonts w:cs="Arial"/>
          <w:sz w:val="32"/>
          <w:szCs w:val="32"/>
          <w:rtl/>
        </w:rPr>
        <w:t xml:space="preserve"> )</w:t>
      </w:r>
    </w:p>
    <w:p w:rsidR="00C231A2" w:rsidRPr="00F475B6" w:rsidRDefault="00C231A2" w:rsidP="00F475B6">
      <w:pPr>
        <w:jc w:val="lowKashida"/>
        <w:rPr>
          <w:sz w:val="32"/>
          <w:szCs w:val="32"/>
          <w:rtl/>
        </w:rPr>
      </w:pPr>
      <w:r w:rsidRPr="00F475B6">
        <w:rPr>
          <w:rFonts w:cs="Arial" w:hint="eastAsia"/>
          <w:sz w:val="32"/>
          <w:szCs w:val="32"/>
          <w:rtl/>
        </w:rPr>
        <w:t>•</w:t>
      </w:r>
      <w:r w:rsidRPr="00F475B6">
        <w:rPr>
          <w:rFonts w:cs="Arial" w:hint="cs"/>
          <w:sz w:val="32"/>
          <w:szCs w:val="32"/>
          <w:rtl/>
        </w:rPr>
        <w:t>يتصف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بوجود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السلوك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الشاذ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غريب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الاطوار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المتميز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بوجود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انماط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انعزالية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التفكير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الاتصالات</w:t>
      </w:r>
      <w:r w:rsidRPr="00F475B6">
        <w:rPr>
          <w:rFonts w:cs="Arial"/>
          <w:sz w:val="32"/>
          <w:szCs w:val="32"/>
          <w:rtl/>
        </w:rPr>
        <w:t xml:space="preserve"> ..  </w:t>
      </w:r>
    </w:p>
    <w:p w:rsidR="00C231A2" w:rsidRPr="00F475B6" w:rsidRDefault="00C231A2" w:rsidP="00F475B6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٨-</w:t>
      </w:r>
      <w:r w:rsidRPr="00F475B6">
        <w:rPr>
          <w:rFonts w:cs="Arial" w:hint="cs"/>
          <w:sz w:val="32"/>
          <w:szCs w:val="32"/>
          <w:rtl/>
        </w:rPr>
        <w:t>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الدرامية</w:t>
      </w:r>
      <w:r w:rsidRPr="00F475B6">
        <w:rPr>
          <w:rFonts w:cs="Arial"/>
          <w:sz w:val="32"/>
          <w:szCs w:val="32"/>
          <w:rtl/>
        </w:rPr>
        <w:t xml:space="preserve"> /</w:t>
      </w:r>
      <w:r w:rsidRPr="00F475B6">
        <w:rPr>
          <w:rFonts w:cs="Arial" w:hint="cs"/>
          <w:sz w:val="32"/>
          <w:szCs w:val="32"/>
          <w:rtl/>
        </w:rPr>
        <w:t>الانفعالية</w:t>
      </w:r>
      <w:r w:rsidRPr="00F475B6">
        <w:rPr>
          <w:rFonts w:cs="Arial"/>
          <w:sz w:val="32"/>
          <w:szCs w:val="32"/>
          <w:rtl/>
        </w:rPr>
        <w:t>(</w:t>
      </w:r>
      <w:r w:rsidRPr="00F475B6">
        <w:rPr>
          <w:sz w:val="32"/>
          <w:szCs w:val="32"/>
        </w:rPr>
        <w:t>Dramatic /Emotional personality disorder</w:t>
      </w:r>
      <w:r w:rsidRPr="00F475B6">
        <w:rPr>
          <w:rFonts w:cs="Arial"/>
          <w:sz w:val="32"/>
          <w:szCs w:val="32"/>
          <w:rtl/>
        </w:rPr>
        <w:t xml:space="preserve">) 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٩-</w:t>
      </w:r>
      <w:r w:rsidRPr="00F475B6">
        <w:rPr>
          <w:rFonts w:cs="Arial" w:hint="cs"/>
          <w:sz w:val="32"/>
          <w:szCs w:val="32"/>
          <w:rtl/>
        </w:rPr>
        <w:t>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الاعتمادية</w:t>
      </w:r>
      <w:r w:rsidRPr="00F475B6">
        <w:rPr>
          <w:rFonts w:cs="Arial"/>
          <w:sz w:val="32"/>
          <w:szCs w:val="32"/>
          <w:rtl/>
        </w:rPr>
        <w:t xml:space="preserve"> (</w:t>
      </w:r>
      <w:r w:rsidRPr="00F475B6">
        <w:rPr>
          <w:sz w:val="32"/>
          <w:szCs w:val="32"/>
        </w:rPr>
        <w:t>Dependent personality disorder</w:t>
      </w:r>
      <w:r w:rsidRPr="00F475B6">
        <w:rPr>
          <w:rFonts w:cs="Arial"/>
          <w:sz w:val="32"/>
          <w:szCs w:val="32"/>
          <w:rtl/>
        </w:rPr>
        <w:t>)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 w:hint="eastAsia"/>
          <w:sz w:val="32"/>
          <w:szCs w:val="32"/>
          <w:rtl/>
        </w:rPr>
        <w:t>•</w:t>
      </w:r>
      <w:r w:rsidRPr="00F475B6">
        <w:rPr>
          <w:rFonts w:cs="Arial" w:hint="cs"/>
          <w:sz w:val="32"/>
          <w:szCs w:val="32"/>
          <w:rtl/>
        </w:rPr>
        <w:t>يتصف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هذا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بوجود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حاجة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متزايدة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الرعاية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والافراد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ذوي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هذا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يظهرون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سلوكيات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التمسك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والاقتراب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والالتصاق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وكذلك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الخضوع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وتكون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لديهم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صعوبات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اتخاذ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القرارات</w:t>
      </w:r>
      <w:r w:rsidRPr="00F475B6">
        <w:rPr>
          <w:rFonts w:cs="Arial"/>
          <w:sz w:val="32"/>
          <w:szCs w:val="32"/>
          <w:rtl/>
        </w:rPr>
        <w:t xml:space="preserve"> ..</w:t>
      </w: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</w:p>
    <w:p w:rsidR="00C231A2" w:rsidRPr="00F475B6" w:rsidRDefault="00C231A2" w:rsidP="00C231A2">
      <w:pPr>
        <w:jc w:val="lowKashida"/>
        <w:rPr>
          <w:sz w:val="32"/>
          <w:szCs w:val="32"/>
          <w:rtl/>
        </w:rPr>
      </w:pPr>
      <w:r w:rsidRPr="00F475B6">
        <w:rPr>
          <w:rFonts w:cs="Arial"/>
          <w:sz w:val="32"/>
          <w:szCs w:val="32"/>
          <w:rtl/>
        </w:rPr>
        <w:t>١٠-</w:t>
      </w:r>
      <w:r w:rsidRPr="00F475B6">
        <w:rPr>
          <w:rFonts w:cs="Arial" w:hint="cs"/>
          <w:sz w:val="32"/>
          <w:szCs w:val="32"/>
          <w:rtl/>
        </w:rPr>
        <w:t>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الشخصية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الوسواسية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القهرية</w:t>
      </w:r>
      <w:r w:rsidRPr="00F475B6">
        <w:rPr>
          <w:rFonts w:cs="Arial"/>
          <w:sz w:val="32"/>
          <w:szCs w:val="32"/>
          <w:rtl/>
        </w:rPr>
        <w:t xml:space="preserve"> (</w:t>
      </w:r>
      <w:r w:rsidRPr="00F475B6">
        <w:rPr>
          <w:sz w:val="32"/>
          <w:szCs w:val="32"/>
        </w:rPr>
        <w:t>Obsessive compulsive pd</w:t>
      </w:r>
      <w:r w:rsidRPr="00F475B6">
        <w:rPr>
          <w:rFonts w:cs="Arial"/>
          <w:sz w:val="32"/>
          <w:szCs w:val="32"/>
          <w:rtl/>
        </w:rPr>
        <w:t>)</w:t>
      </w:r>
    </w:p>
    <w:p w:rsidR="00C231A2" w:rsidRPr="00F475B6" w:rsidRDefault="00C231A2" w:rsidP="00C231A2">
      <w:pPr>
        <w:jc w:val="lowKashida"/>
        <w:rPr>
          <w:sz w:val="32"/>
          <w:szCs w:val="32"/>
        </w:rPr>
      </w:pPr>
      <w:r w:rsidRPr="00F475B6">
        <w:rPr>
          <w:rFonts w:cs="Arial" w:hint="eastAsia"/>
          <w:sz w:val="32"/>
          <w:szCs w:val="32"/>
          <w:rtl/>
        </w:rPr>
        <w:t>•</w:t>
      </w:r>
      <w:r w:rsidRPr="00F475B6">
        <w:rPr>
          <w:rFonts w:cs="Arial" w:hint="cs"/>
          <w:sz w:val="32"/>
          <w:szCs w:val="32"/>
          <w:rtl/>
        </w:rPr>
        <w:t>الافراد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من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ذوي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هذا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الاضطراب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يظهرون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سلوكيات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تشير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إلى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الكمال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الزائد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او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المفرط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بما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ذلك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التصلب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في</w:t>
      </w:r>
      <w:r w:rsidRPr="00F475B6">
        <w:rPr>
          <w:rFonts w:cs="Arial"/>
          <w:sz w:val="32"/>
          <w:szCs w:val="32"/>
          <w:rtl/>
        </w:rPr>
        <w:t xml:space="preserve"> </w:t>
      </w:r>
      <w:r w:rsidRPr="00F475B6">
        <w:rPr>
          <w:rFonts w:cs="Arial" w:hint="cs"/>
          <w:sz w:val="32"/>
          <w:szCs w:val="32"/>
          <w:rtl/>
        </w:rPr>
        <w:t>الالتزام</w:t>
      </w:r>
      <w:r w:rsidRPr="00F475B6">
        <w:rPr>
          <w:rFonts w:cs="Arial"/>
          <w:sz w:val="32"/>
          <w:szCs w:val="32"/>
          <w:rtl/>
        </w:rPr>
        <w:t xml:space="preserve"> ..</w:t>
      </w:r>
      <w:bookmarkEnd w:id="0"/>
    </w:p>
    <w:sectPr w:rsidR="00C231A2" w:rsidRPr="00F475B6" w:rsidSect="00B910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A2"/>
    <w:rsid w:val="00B910BF"/>
    <w:rsid w:val="00C231A2"/>
    <w:rsid w:val="00F475B6"/>
    <w:rsid w:val="00FC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2EEA5"/>
  <w15:chartTrackingRefBased/>
  <w15:docId w15:val="{1EE13E6D-8F01-413E-B5E4-B1031D1A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4</cp:revision>
  <cp:lastPrinted>2018-10-06T15:36:00Z</cp:lastPrinted>
  <dcterms:created xsi:type="dcterms:W3CDTF">2018-10-06T15:35:00Z</dcterms:created>
  <dcterms:modified xsi:type="dcterms:W3CDTF">2019-01-16T00:16:00Z</dcterms:modified>
</cp:coreProperties>
</file>