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13" w:rsidRPr="00CE6513" w:rsidRDefault="00CE6513" w:rsidP="00CE6513">
      <w:pPr>
        <w:jc w:val="center"/>
        <w:rPr>
          <w:rFonts w:ascii="Traditional Arabic" w:hAnsi="Traditional Arabic" w:cs="Traditional Arabic"/>
          <w:b/>
          <w:bCs/>
          <w:sz w:val="36"/>
          <w:szCs w:val="36"/>
          <w:rtl/>
        </w:rPr>
      </w:pPr>
      <w:bookmarkStart w:id="0" w:name="_Hlk530511075"/>
      <w:bookmarkStart w:id="1" w:name="_GoBack"/>
      <w:r w:rsidRPr="00CE6513">
        <w:rPr>
          <w:rFonts w:ascii="Traditional Arabic" w:hAnsi="Traditional Arabic" w:cs="Traditional Arabic"/>
          <w:b/>
          <w:bCs/>
          <w:sz w:val="36"/>
          <w:szCs w:val="36"/>
          <w:rtl/>
        </w:rPr>
        <w:t>الجهاز العصبي وأثر المخدرات عليه</w:t>
      </w:r>
    </w:p>
    <w:bookmarkEnd w:id="0"/>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ويدعى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أيضاً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الجملة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أهم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الأجهزة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تميز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المملكة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الحيوانية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يشاهد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الكائنات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ابتداءً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وحيدات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وحتى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الثدييات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حيث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مؤلفاً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دارات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بسيطة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مجموعات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صغيرة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وحيدات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ويزداد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تعقيداً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صعدنا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سلم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التطور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ليصل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أقصى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درجات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التعقيد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والكفاءة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شبكة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اتصالات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داخلية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الكائن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تساعده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التواؤم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التغييرات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البيئية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ويمتلك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كائن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ـ</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ماعدا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الأولية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البسيطة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ـ</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نوعًا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الأجهزة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تمتلك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اللافقارية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جهازًا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يتراوح</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شبكات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بسيطة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الأعصاب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منظم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مرتبط</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بدائي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الفقارية،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وأعصاب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وتختص</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هذه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المقالة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خُلق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وزُود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متطور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يعمل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بكفاءة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يدانيها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حاسوب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ليساعده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النُّطق،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وحل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يلاقيه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صعاب،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واستنباط</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الكثير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الأفكار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الخلاقة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البديعة</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وللجهاز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سُبل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تُسهِّل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انتقال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والإحساسات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البيئة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الذي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بإرسال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أوامر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وتعليمات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لعضلات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المختلفة،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لتتجاوب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وتسلك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هذه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الأوامر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سُبُلاً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غير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سلكتها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الواصلة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وكذلك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يختص</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بتنظيم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العديد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وظائف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الداخلية،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عمليات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التنفس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والهضم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والنبض</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القلبي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مسؤول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حركات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وأفكار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وانفعالات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وأحاسيس</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بوظيفته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خلال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الاتصالات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الكثيفة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المشابك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الموجودة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نهايات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محوار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والتغصنات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الهيولية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تؤمن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استقبال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معالجتها،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واصدار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التعليمات</w:t>
      </w:r>
      <w:r w:rsidRPr="00CE6513">
        <w:rPr>
          <w:rFonts w:ascii="Traditional Arabic" w:hAnsi="Traditional Arabic" w:cs="Traditional Arabic"/>
          <w:sz w:val="32"/>
          <w:szCs w:val="32"/>
          <w:rtl/>
        </w:rPr>
        <w:t xml:space="preserve">. </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باستقبال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الواردة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الخارجي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بواسطة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أعضاء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الإحساس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الأعضاء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الداخلية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بواسطة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المستقبلات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المنتشرة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المفاصل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والعضلات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والأحشاء،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lastRenderedPageBreak/>
        <w:t>حيث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تعالج</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بسرعة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فائقة،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ليصار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تخزينها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كذاكرة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وخبرة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إصدار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أوامر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لأجهزة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الأخرى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يتناسب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الواردة</w:t>
      </w:r>
      <w:r w:rsidRPr="00CE6513">
        <w:rPr>
          <w:rFonts w:ascii="Traditional Arabic" w:hAnsi="Traditional Arabic" w:cs="Traditional Arabic"/>
          <w:sz w:val="32"/>
          <w:szCs w:val="32"/>
          <w:rtl/>
        </w:rPr>
        <w:t>.</w:t>
      </w:r>
      <w:r w:rsidRPr="00CE6513">
        <w:rPr>
          <w:rFonts w:ascii="Traditional Arabic" w:hAnsi="Traditional Arabic" w:cs="Traditional Arabic" w:hint="cs"/>
          <w:sz w:val="32"/>
          <w:szCs w:val="32"/>
          <w:rtl/>
        </w:rPr>
        <w:t>الخلية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الرئيسية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يدعى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تلعب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دورا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أساسيا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فعاليات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عندما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بعض</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مجردة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الأساسي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والمسمى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عاجزا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تشكيل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أفكار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إظهار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مشاعر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بالتالي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يعتبر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بشكل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خاص</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عامة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المسؤول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إحياء</w:t>
      </w:r>
      <w:r w:rsidRPr="00CE6513">
        <w:rPr>
          <w:rFonts w:ascii="Traditional Arabic" w:hAnsi="Traditional Arabic" w:cs="Traditional Arabic"/>
          <w:sz w:val="32"/>
          <w:szCs w:val="32"/>
          <w:rtl/>
        </w:rPr>
        <w:t>" (</w:t>
      </w:r>
      <w:r w:rsidRPr="00CE6513">
        <w:rPr>
          <w:rFonts w:ascii="Traditional Arabic" w:hAnsi="Traditional Arabic" w:cs="Traditional Arabic" w:hint="cs"/>
          <w:sz w:val="32"/>
          <w:szCs w:val="32"/>
          <w:rtl/>
        </w:rPr>
        <w:t>بث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الحياة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يميز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هذه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الحياة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فعاليات</w:t>
      </w:r>
      <w:r w:rsidRPr="00CE6513">
        <w:rPr>
          <w:rFonts w:ascii="Traditional Arabic" w:hAnsi="Traditional Arabic" w:cs="Traditional Arabic"/>
          <w:sz w:val="32"/>
          <w:szCs w:val="32"/>
          <w:rtl/>
        </w:rPr>
        <w:t>) (</w:t>
      </w:r>
      <w:r w:rsidRPr="00CE6513">
        <w:rPr>
          <w:rFonts w:ascii="Traditional Arabic" w:hAnsi="Traditional Arabic" w:cs="Traditional Arabic" w:hint="cs"/>
          <w:sz w:val="32"/>
          <w:szCs w:val="32"/>
          <w:rtl/>
        </w:rPr>
        <w:t>تعتبر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الإسفنجيات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استثناء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هذا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المجال</w:t>
      </w:r>
      <w:r w:rsidRPr="00CE6513">
        <w:rPr>
          <w:rFonts w:ascii="Traditional Arabic" w:hAnsi="Traditional Arabic" w:cs="Traditional Arabic"/>
          <w:sz w:val="32"/>
          <w:szCs w:val="32"/>
          <w:rtl/>
        </w:rPr>
        <w:t>)</w:t>
      </w:r>
      <w:r w:rsidRPr="00CE6513">
        <w:rPr>
          <w:rFonts w:ascii="Traditional Arabic" w:hAnsi="Traditional Arabic" w:cs="Traditional Arabic" w:hint="cs"/>
          <w:sz w:val="32"/>
          <w:szCs w:val="32"/>
          <w:rtl/>
        </w:rPr>
        <w:t>،</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ولنفس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السبب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فإن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المواد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الكيميائية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السمية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تعطل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عمل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تسبب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سريعا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الشلل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ثم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الموت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أحيانا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كثيرة</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للحيوانات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الفقارية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يقسم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عادة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محيطي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يتألف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يتألف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جميع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تقع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ضمن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نطاق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الغالبية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العظمى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يدعى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الأعصاب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وهي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الامتدادات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المحورية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تعتبر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ضمن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يمكن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تقسيم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تقسيمه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عادة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جسدي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ذاتي</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الجسدي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المسؤول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توجيه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حركات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وأيضا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استقبال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المنبهات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الخارجية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الذاتي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فهو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جزء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مستقل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يعمل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تنظيم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الوظائف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الداخلية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للجسم</w:t>
      </w:r>
      <w:r w:rsidRPr="00CE6513">
        <w:rPr>
          <w:rFonts w:ascii="Traditional Arabic" w:hAnsi="Traditional Arabic" w:cs="Traditional Arabic"/>
          <w:sz w:val="32"/>
          <w:szCs w:val="32"/>
          <w:rtl/>
        </w:rPr>
        <w:t>.</w:t>
      </w:r>
    </w:p>
    <w:p w:rsidR="00CE6513" w:rsidRDefault="00CE6513" w:rsidP="00CE6513">
      <w:pPr>
        <w:jc w:val="mediumKashida"/>
        <w:rPr>
          <w:rFonts w:ascii="Traditional Arabic" w:hAnsi="Traditional Arabic" w:cs="Traditional Arabic"/>
          <w:sz w:val="32"/>
          <w:szCs w:val="32"/>
          <w:rtl/>
        </w:rPr>
      </w:pPr>
    </w:p>
    <w:p w:rsidR="00CE6513" w:rsidRDefault="00CE6513" w:rsidP="00CE6513">
      <w:pPr>
        <w:jc w:val="mediumKashida"/>
        <w:rPr>
          <w:rFonts w:ascii="Traditional Arabic" w:hAnsi="Traditional Arabic" w:cs="Traditional Arabic"/>
          <w:sz w:val="32"/>
          <w:szCs w:val="32"/>
          <w:rtl/>
        </w:rPr>
      </w:pPr>
    </w:p>
    <w:p w:rsid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b/>
          <w:bCs/>
          <w:sz w:val="32"/>
          <w:szCs w:val="32"/>
          <w:rtl/>
        </w:rPr>
      </w:pPr>
      <w:r w:rsidRPr="00CE6513">
        <w:rPr>
          <w:rFonts w:ascii="Traditional Arabic" w:hAnsi="Traditional Arabic" w:cs="Traditional Arabic" w:hint="cs"/>
          <w:b/>
          <w:bCs/>
          <w:sz w:val="32"/>
          <w:szCs w:val="32"/>
          <w:rtl/>
        </w:rPr>
        <w:lastRenderedPageBreak/>
        <w:t>آلية</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عمل</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الجهاز</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العصبي</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بلايين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المختصة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الخلايا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تتجمع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شكل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حبال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الأعصاب،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سُبلاً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متعددة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تساعد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سريعاً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مكان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يشترك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إحداث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فعل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لأي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موقف،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العديد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العمليات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المعقّدة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داخل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لاتستغرق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سوى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لحظة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واحدة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فلنأخذ</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ماذا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يحدث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عندما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يُشاهد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نمراً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مفترساً،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ثم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لحظة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يُطلق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ساقيه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للريح؟</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توجد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عضو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أعضاء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الحواس،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والأذن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وغيرها،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متخصصة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المستقبلات،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بترجمة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يحسه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كرؤيته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نمراً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مفترساً،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إشارات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الدُفعات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تنتقل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الألياف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بسرعة</w:t>
      </w:r>
      <w:r w:rsidRPr="00CE6513">
        <w:rPr>
          <w:rFonts w:ascii="Traditional Arabic" w:hAnsi="Traditional Arabic" w:cs="Traditional Arabic"/>
          <w:sz w:val="32"/>
          <w:szCs w:val="32"/>
          <w:rtl/>
        </w:rPr>
        <w:t xml:space="preserve"> 1 - 90</w:t>
      </w:r>
      <w:r w:rsidRPr="00CE6513">
        <w:rPr>
          <w:rFonts w:ascii="Traditional Arabic" w:hAnsi="Traditional Arabic" w:cs="Traditional Arabic" w:hint="cs"/>
          <w:sz w:val="32"/>
          <w:szCs w:val="32"/>
          <w:rtl/>
        </w:rPr>
        <w:t>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الثانية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فعند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رؤية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تستجيب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مُسْتَقْبلات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العينين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للإشعاعات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الضوئية،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تعكس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رؤيته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وتترجمها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دفعات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تنتقل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المستقبلات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أعضاء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الحواس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الترابط</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الموجودة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تستقبل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الدفعات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بتحليلها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وترجمتها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وتقرر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يجب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اتخاذه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حيالها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فمثلاً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تترجم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رسالة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رؤية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المفترس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الشعور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بالخوف،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ثَمّ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يرسل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دُفعات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أخرى،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تنتقل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عبر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حركية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المستفعلات،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العضلات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والغدد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تستجيب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لأوامر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فمثلاً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تستجيب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عضلات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الساقين،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وتساعد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العدو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بعيدًا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الخطر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وكذلك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يرسل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رسالة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القلب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ليسرع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نبضه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ويزيد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انقباضاته،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ليرسل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مزيدًا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إلى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عضلات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الساقين</w:t>
      </w:r>
      <w:r w:rsidRPr="00CE6513">
        <w:rPr>
          <w:rFonts w:ascii="Traditional Arabic" w:hAnsi="Traditional Arabic" w:cs="Traditional Arabic"/>
          <w:sz w:val="32"/>
          <w:szCs w:val="32"/>
          <w:rtl/>
        </w:rPr>
        <w:t>.</w:t>
      </w:r>
    </w:p>
    <w:p w:rsid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b/>
          <w:bCs/>
          <w:sz w:val="32"/>
          <w:szCs w:val="32"/>
          <w:rtl/>
        </w:rPr>
      </w:pPr>
      <w:r w:rsidRPr="00CE6513">
        <w:rPr>
          <w:rFonts w:ascii="Traditional Arabic" w:hAnsi="Traditional Arabic" w:cs="Traditional Arabic" w:hint="cs"/>
          <w:b/>
          <w:bCs/>
          <w:sz w:val="32"/>
          <w:szCs w:val="32"/>
          <w:rtl/>
        </w:rPr>
        <w:lastRenderedPageBreak/>
        <w:t>أقسام</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الجهاز</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العصبي</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قسمين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رئيسيين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المحيطي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منهما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مسؤول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وظائف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معينة</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b/>
          <w:bCs/>
          <w:sz w:val="32"/>
          <w:szCs w:val="32"/>
          <w:rtl/>
        </w:rPr>
      </w:pPr>
      <w:r w:rsidRPr="00CE6513">
        <w:rPr>
          <w:rFonts w:ascii="Traditional Arabic" w:hAnsi="Traditional Arabic" w:cs="Traditional Arabic" w:hint="cs"/>
          <w:b/>
          <w:bCs/>
          <w:sz w:val="32"/>
          <w:szCs w:val="32"/>
          <w:rtl/>
        </w:rPr>
        <w:t>تصغير</w:t>
      </w:r>
    </w:p>
    <w:p w:rsidR="00CE6513" w:rsidRPr="00CE6513" w:rsidRDefault="00CE6513" w:rsidP="00CE6513">
      <w:pPr>
        <w:jc w:val="mediumKashida"/>
        <w:rPr>
          <w:rFonts w:ascii="Traditional Arabic" w:hAnsi="Traditional Arabic" w:cs="Traditional Arabic"/>
          <w:b/>
          <w:bCs/>
          <w:sz w:val="32"/>
          <w:szCs w:val="32"/>
          <w:rtl/>
        </w:rPr>
      </w:pPr>
      <w:r w:rsidRPr="00CE6513">
        <w:rPr>
          <w:rFonts w:ascii="Traditional Arabic" w:hAnsi="Traditional Arabic" w:cs="Traditional Arabic" w:hint="cs"/>
          <w:b/>
          <w:bCs/>
          <w:sz w:val="32"/>
          <w:szCs w:val="32"/>
          <w:rtl/>
        </w:rPr>
        <w:t>الجهاز</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العصبي</w:t>
      </w:r>
      <w:r w:rsidRPr="00CE6513">
        <w:rPr>
          <w:rFonts w:ascii="Traditional Arabic" w:hAnsi="Traditional Arabic" w:cs="Traditional Arabic"/>
          <w:b/>
          <w:bCs/>
          <w:sz w:val="32"/>
          <w:szCs w:val="32"/>
          <w:rtl/>
        </w:rPr>
        <w:t xml:space="preserve"> </w:t>
      </w:r>
      <w:r w:rsidRPr="00CE6513">
        <w:rPr>
          <w:rFonts w:ascii="Traditional Arabic" w:hAnsi="Traditional Arabic" w:cs="Traditional Arabic" w:hint="cs"/>
          <w:b/>
          <w:bCs/>
          <w:sz w:val="32"/>
          <w:szCs w:val="32"/>
          <w:rtl/>
        </w:rPr>
        <w:t>المركزي</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بتنظيم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جميع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أنشطة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والتحكم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فيها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عضو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شديد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التعقيد،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ثلاثة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أجزاء</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أساسية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هي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والمخيخ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وجذع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BC3053" w:rsidRDefault="00CE6513" w:rsidP="00BC3053">
      <w:pPr>
        <w:jc w:val="mediumKashida"/>
        <w:rPr>
          <w:rFonts w:ascii="Traditional Arabic" w:hAnsi="Traditional Arabic" w:cs="Traditional Arabic"/>
          <w:b/>
          <w:bCs/>
          <w:sz w:val="32"/>
          <w:szCs w:val="32"/>
          <w:rtl/>
        </w:rPr>
      </w:pPr>
      <w:r w:rsidRPr="00BC3053">
        <w:rPr>
          <w:rFonts w:ascii="Traditional Arabic" w:hAnsi="Traditional Arabic" w:cs="Traditional Arabic" w:hint="cs"/>
          <w:b/>
          <w:bCs/>
          <w:sz w:val="32"/>
          <w:szCs w:val="32"/>
          <w:rtl/>
        </w:rPr>
        <w:t>وصف</w:t>
      </w:r>
      <w:r w:rsidRPr="00BC3053">
        <w:rPr>
          <w:rFonts w:ascii="Traditional Arabic" w:hAnsi="Traditional Arabic" w:cs="Traditional Arabic"/>
          <w:b/>
          <w:bCs/>
          <w:sz w:val="32"/>
          <w:szCs w:val="32"/>
          <w:rtl/>
        </w:rPr>
        <w:t xml:space="preserve"> </w:t>
      </w:r>
      <w:r w:rsidRPr="00BC3053">
        <w:rPr>
          <w:rFonts w:ascii="Traditional Arabic" w:hAnsi="Traditional Arabic" w:cs="Traditional Arabic" w:hint="cs"/>
          <w:b/>
          <w:bCs/>
          <w:sz w:val="32"/>
          <w:szCs w:val="32"/>
          <w:rtl/>
        </w:rPr>
        <w:t>تركيب</w:t>
      </w:r>
      <w:r w:rsidRPr="00BC3053">
        <w:rPr>
          <w:rFonts w:ascii="Traditional Arabic" w:hAnsi="Traditional Arabic" w:cs="Traditional Arabic"/>
          <w:b/>
          <w:bCs/>
          <w:sz w:val="32"/>
          <w:szCs w:val="32"/>
          <w:rtl/>
        </w:rPr>
        <w:t xml:space="preserve"> </w:t>
      </w:r>
      <w:r w:rsidRPr="00BC3053">
        <w:rPr>
          <w:rFonts w:ascii="Traditional Arabic" w:hAnsi="Traditional Arabic" w:cs="Traditional Arabic" w:hint="cs"/>
          <w:b/>
          <w:bCs/>
          <w:sz w:val="32"/>
          <w:szCs w:val="32"/>
          <w:rtl/>
        </w:rPr>
        <w:t>الدماغ</w:t>
      </w: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يعلو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كلاً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المخيخ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وجذع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ويلتف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حولهما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بدرجة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ويشكل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نحو</w:t>
      </w:r>
      <w:r w:rsidRPr="00CE6513">
        <w:rPr>
          <w:rFonts w:ascii="Traditional Arabic" w:hAnsi="Traditional Arabic" w:cs="Traditional Arabic"/>
          <w:sz w:val="32"/>
          <w:szCs w:val="32"/>
          <w:rtl/>
        </w:rPr>
        <w:t xml:space="preserve"> 85%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ويُعَدُّ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الأكثر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تعقيداً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وللإنسان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متطور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النمو،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بتوجيه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والنظر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واللمس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والتفكير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والإحساس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والكلام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والتعليم</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يعلو</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المخيخ</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ـ</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والذي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يقارب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حجمه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حجم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البرتقالة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ـ</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جذع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ويساعد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الاحتفاظ</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بتوازنه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وينسق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بين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وحركة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العضلات</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يشبه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جذع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الساق،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ويتصل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بالنخاغ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قاعدة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الجمجمة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ويحتوي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العديد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تتبادل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الواردة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الحواس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والكثير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تنظم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الوظائف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التلقائية،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التنفس</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والنبض</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القلبي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وتوازن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الجسم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وضغط</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توجد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جذع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يتكون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حبل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تمتد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العنق</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وتتدلى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حتى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مايقرب</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من</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ثلثي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العمود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الفقاري،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الذي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يلتف</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حوله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ويقوم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بوقايته</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ويحتوي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النخاع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الشوكي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على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السبل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تنقل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المعلومات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الحسية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تتبادل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أوامر</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الدماغ</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الحركية</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hint="cs"/>
          <w:sz w:val="32"/>
          <w:szCs w:val="32"/>
          <w:rtl/>
        </w:rPr>
        <w:t>تتمركز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معظم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الأجسام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الخلوية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للعصبونات</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داخل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حيث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تتحد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الرسائل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الواردة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وتُبَث</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الرسائل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الصادرة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أما</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الموجودة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خارج</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المركزي،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فتتجمع</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في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حزم</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تسمى</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العقد</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مثل</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تلك</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الخاصة</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بالجهاز</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العصبي</w:t>
      </w:r>
      <w:r w:rsidRPr="00CE6513">
        <w:rPr>
          <w:rFonts w:ascii="Traditional Arabic" w:hAnsi="Traditional Arabic" w:cs="Traditional Arabic"/>
          <w:sz w:val="32"/>
          <w:szCs w:val="32"/>
          <w:rtl/>
        </w:rPr>
        <w:t xml:space="preserve"> </w:t>
      </w:r>
      <w:r w:rsidRPr="00CE6513">
        <w:rPr>
          <w:rFonts w:ascii="Traditional Arabic" w:hAnsi="Traditional Arabic" w:cs="Traditional Arabic" w:hint="cs"/>
          <w:sz w:val="32"/>
          <w:szCs w:val="32"/>
          <w:rtl/>
        </w:rPr>
        <w:t>التلقائي</w:t>
      </w:r>
      <w:r w:rsidRPr="00CE6513">
        <w:rPr>
          <w:rFonts w:ascii="Traditional Arabic" w:hAnsi="Traditional Arabic" w:cs="Traditional Arabic"/>
          <w:sz w:val="32"/>
          <w:szCs w:val="32"/>
          <w:rtl/>
        </w:rPr>
        <w:t>.</w:t>
      </w:r>
    </w:p>
    <w:p w:rsidR="00CE6513" w:rsidRPr="00CE6513" w:rsidRDefault="00CE6513" w:rsidP="00CE6513">
      <w:pPr>
        <w:jc w:val="mediumKashida"/>
        <w:rPr>
          <w:rFonts w:ascii="Traditional Arabic" w:hAnsi="Traditional Arabic" w:cs="Traditional Arabic"/>
          <w:sz w:val="32"/>
          <w:szCs w:val="32"/>
          <w:rtl/>
        </w:rPr>
      </w:pPr>
    </w:p>
    <w:p w:rsidR="00CE6513" w:rsidRPr="00BC3053" w:rsidRDefault="00CE6513" w:rsidP="00CE6513">
      <w:pPr>
        <w:jc w:val="mediumKashida"/>
        <w:rPr>
          <w:rFonts w:ascii="Traditional Arabic" w:hAnsi="Traditional Arabic" w:cs="Traditional Arabic"/>
          <w:b/>
          <w:bCs/>
          <w:sz w:val="32"/>
          <w:szCs w:val="32"/>
          <w:u w:val="single"/>
          <w:rtl/>
        </w:rPr>
      </w:pPr>
      <w:r w:rsidRPr="00BC3053">
        <w:rPr>
          <w:rFonts w:ascii="Traditional Arabic" w:hAnsi="Traditional Arabic" w:cs="Traditional Arabic"/>
          <w:b/>
          <w:bCs/>
          <w:sz w:val="32"/>
          <w:szCs w:val="32"/>
          <w:u w:val="single"/>
          <w:rtl/>
        </w:rPr>
        <w:t>أثر المخدرات على الجهاز العصبي</w:t>
      </w:r>
    </w:p>
    <w:p w:rsidR="00CE6513" w:rsidRDefault="00CE6513" w:rsidP="00CE6513">
      <w:pPr>
        <w:jc w:val="mediumKashida"/>
        <w:rPr>
          <w:rFonts w:ascii="Traditional Arabic" w:hAnsi="Traditional Arabic" w:cs="Traditional Arabic"/>
          <w:sz w:val="32"/>
          <w:szCs w:val="32"/>
          <w:rtl/>
        </w:rPr>
      </w:pPr>
      <w:r w:rsidRPr="00CE6513">
        <w:rPr>
          <w:rFonts w:ascii="Traditional Arabic" w:hAnsi="Traditional Arabic" w:cs="Traditional Arabic"/>
          <w:sz w:val="32"/>
          <w:szCs w:val="32"/>
          <w:rtl/>
        </w:rPr>
        <w:t xml:space="preserve"> لدى المدمن يضطرب عمل الجهاز العصبي لدى مدمن المخدرات، حيث يتضارب عمل المادة الكيميائية السائلة في الجهاز العصبي المسؤولة عن التوصيل العصبي إلى المخ ومنه إلى أنحاء الجسم، مما يؤدّي بالتالي إلى تباطؤ أداء منطقة المخ في توصيل الإشارات إلى سائر أنحاء الجسم وخاصة فيما يتعلق بجاهزية المخ بإرسال المعلومات أو ردود الفعل. يظهر أثر المخدرات بشكل واضح وملحوظ على المدمن في عملية يقظته وتركيزه وحركته، حيث تؤدي إلى إدخاله إلى حالة من اللاوعي، وفي مرحلة الإدمان لا يمكن للشخص التوقف المفاجئ في التعاطي نظراً لما سيخلّفه من أعراض شديدة على المدمن يصاب بعدها بحالة شبه جنونية للحصول على المخدر التي أصبحت المصدر الوحيد لإشعاره بالسعادة الوهمية.</w:t>
      </w:r>
    </w:p>
    <w:p w:rsidR="001476E3" w:rsidRDefault="001476E3" w:rsidP="00CE6513">
      <w:pPr>
        <w:jc w:val="mediumKashida"/>
        <w:rPr>
          <w:rFonts w:ascii="Traditional Arabic" w:hAnsi="Traditional Arabic" w:cs="Traditional Arabic"/>
          <w:sz w:val="32"/>
          <w:szCs w:val="32"/>
          <w:rtl/>
        </w:rPr>
      </w:pPr>
    </w:p>
    <w:p w:rsidR="001476E3" w:rsidRDefault="001476E3" w:rsidP="00CE6513">
      <w:pPr>
        <w:jc w:val="mediumKashida"/>
        <w:rPr>
          <w:rFonts w:ascii="Traditional Arabic" w:hAnsi="Traditional Arabic" w:cs="Traditional Arabic"/>
          <w:sz w:val="32"/>
          <w:szCs w:val="32"/>
          <w:rtl/>
        </w:rPr>
      </w:pPr>
    </w:p>
    <w:p w:rsidR="001476E3" w:rsidRDefault="001476E3" w:rsidP="00CE6513">
      <w:pPr>
        <w:jc w:val="mediumKashida"/>
        <w:rPr>
          <w:rFonts w:ascii="Traditional Arabic" w:hAnsi="Traditional Arabic" w:cs="Traditional Arabic"/>
          <w:sz w:val="32"/>
          <w:szCs w:val="32"/>
          <w:rtl/>
        </w:rPr>
      </w:pPr>
    </w:p>
    <w:bookmarkEnd w:id="1"/>
    <w:p w:rsidR="00CE6513" w:rsidRPr="001476E3" w:rsidRDefault="00CE6513" w:rsidP="00BB7CFE">
      <w:pPr>
        <w:rPr>
          <w:rFonts w:ascii="Traditional Arabic" w:hAnsi="Traditional Arabic" w:cs="Traditional Arabic"/>
          <w:b/>
          <w:bCs/>
          <w:sz w:val="38"/>
          <w:szCs w:val="38"/>
        </w:rPr>
      </w:pPr>
    </w:p>
    <w:sectPr w:rsidR="00CE6513" w:rsidRPr="001476E3" w:rsidSect="00AA305F">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13"/>
    <w:rsid w:val="001476E3"/>
    <w:rsid w:val="00AA305F"/>
    <w:rsid w:val="00BB7CFE"/>
    <w:rsid w:val="00BC3053"/>
    <w:rsid w:val="00CE6513"/>
    <w:rsid w:val="00D47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7BEF"/>
  <w15:chartTrackingRefBased/>
  <w15:docId w15:val="{3FD2D1E4-836E-44BB-AD8C-A6F3AE36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dcterms:created xsi:type="dcterms:W3CDTF">2018-11-20T18:00:00Z</dcterms:created>
  <dcterms:modified xsi:type="dcterms:W3CDTF">2019-01-15T00:45:00Z</dcterms:modified>
</cp:coreProperties>
</file>