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12B0" w:rsidRPr="002C12B0" w:rsidRDefault="002C12B0" w:rsidP="002C12B0">
      <w:pPr>
        <w:spacing w:line="360" w:lineRule="auto"/>
        <w:jc w:val="center"/>
        <w:rPr>
          <w:rFonts w:ascii="Traditional Arabic" w:hAnsi="Traditional Arabic" w:cs="Traditional Arabic"/>
          <w:b/>
          <w:bCs/>
          <w:sz w:val="38"/>
          <w:szCs w:val="38"/>
          <w:rtl/>
        </w:rPr>
      </w:pPr>
      <w:r w:rsidRPr="002C12B0">
        <w:rPr>
          <w:rFonts w:ascii="Traditional Arabic" w:hAnsi="Traditional Arabic" w:cs="Traditional Arabic" w:hint="cs"/>
          <w:b/>
          <w:bCs/>
          <w:sz w:val="38"/>
          <w:szCs w:val="38"/>
          <w:rtl/>
        </w:rPr>
        <w:t>الاختراق</w:t>
      </w:r>
    </w:p>
    <w:p w:rsidR="002C12B0" w:rsidRPr="002C12B0" w:rsidRDefault="002C12B0" w:rsidP="002C12B0">
      <w:pPr>
        <w:spacing w:line="360" w:lineRule="auto"/>
        <w:jc w:val="mediumKashida"/>
        <w:rPr>
          <w:rFonts w:ascii="Traditional Arabic" w:hAnsi="Traditional Arabic" w:cs="Traditional Arabic"/>
          <w:sz w:val="36"/>
          <w:szCs w:val="36"/>
          <w:rtl/>
        </w:rPr>
      </w:pPr>
      <w:r w:rsidRPr="002C12B0">
        <w:rPr>
          <w:rFonts w:ascii="Traditional Arabic" w:hAnsi="Traditional Arabic" w:cs="Traditional Arabic"/>
          <w:sz w:val="36"/>
          <w:szCs w:val="36"/>
          <w:rtl/>
        </w:rPr>
        <w:t xml:space="preserve">الاختراق (بالإنجليزية: </w:t>
      </w:r>
      <w:r w:rsidRPr="002C12B0">
        <w:rPr>
          <w:rFonts w:ascii="Traditional Arabic" w:hAnsi="Traditional Arabic" w:cs="Traditional Arabic"/>
          <w:sz w:val="36"/>
          <w:szCs w:val="36"/>
        </w:rPr>
        <w:t>Hacking</w:t>
      </w:r>
      <w:r w:rsidRPr="002C12B0">
        <w:rPr>
          <w:rFonts w:ascii="Traditional Arabic" w:hAnsi="Traditional Arabic" w:cs="Traditional Arabic"/>
          <w:sz w:val="36"/>
          <w:szCs w:val="36"/>
          <w:rtl/>
        </w:rPr>
        <w:t xml:space="preserve">) بشكل عام هو القدرة على الوصول لهدف معين بطريقة غير مشروعة عن طريق ثغرات في نظام الحماية الخاص بالهدف. وحينما نتكلم عن الاختراق بشكل عام فنقصد بذلك قدرة المخترق على الدخول إلى جهاز شخص ما بغض النظر عن الأضرار التي قد يحدثها، فحينما يستطيع الدخول إلى جهاز آخر فهو مخترق (بالإنجليزية: </w:t>
      </w:r>
      <w:r w:rsidRPr="002C12B0">
        <w:rPr>
          <w:rFonts w:ascii="Traditional Arabic" w:hAnsi="Traditional Arabic" w:cs="Traditional Arabic"/>
          <w:sz w:val="36"/>
          <w:szCs w:val="36"/>
        </w:rPr>
        <w:t>Hacker</w:t>
      </w:r>
      <w:r w:rsidRPr="002C12B0">
        <w:rPr>
          <w:rFonts w:ascii="Traditional Arabic" w:hAnsi="Traditional Arabic" w:cs="Traditional Arabic"/>
          <w:sz w:val="36"/>
          <w:szCs w:val="36"/>
          <w:rtl/>
        </w:rPr>
        <w:t xml:space="preserve">) أما عندما يقوم بحذف ملف أو تشغيل آخر أو جلب ثالث فهو مخرب ويوجد نوعان من الأشخاص المخترقين ..النوع الأول هم </w:t>
      </w:r>
      <w:proofErr w:type="spellStart"/>
      <w:r w:rsidRPr="002C12B0">
        <w:rPr>
          <w:rFonts w:ascii="Traditional Arabic" w:hAnsi="Traditional Arabic" w:cs="Traditional Arabic"/>
          <w:sz w:val="36"/>
          <w:szCs w:val="36"/>
          <w:rtl/>
        </w:rPr>
        <w:t>مايسمى</w:t>
      </w:r>
      <w:proofErr w:type="spellEnd"/>
      <w:r w:rsidRPr="002C12B0">
        <w:rPr>
          <w:rFonts w:ascii="Traditional Arabic" w:hAnsi="Traditional Arabic" w:cs="Traditional Arabic"/>
          <w:sz w:val="36"/>
          <w:szCs w:val="36"/>
          <w:rtl/>
        </w:rPr>
        <w:t xml:space="preserve"> بأصحاب القبعات البيضاء وهذا النوع من المخترقين يقوم بمساعدة الناس ويعرف بالمخترقين </w:t>
      </w:r>
      <w:proofErr w:type="spellStart"/>
      <w:r w:rsidRPr="002C12B0">
        <w:rPr>
          <w:rFonts w:ascii="Traditional Arabic" w:hAnsi="Traditional Arabic" w:cs="Traditional Arabic"/>
          <w:sz w:val="36"/>
          <w:szCs w:val="36"/>
          <w:rtl/>
        </w:rPr>
        <w:t>الأخلاقين</w:t>
      </w:r>
      <w:proofErr w:type="spellEnd"/>
      <w:r w:rsidRPr="002C12B0">
        <w:rPr>
          <w:rFonts w:ascii="Traditional Arabic" w:hAnsi="Traditional Arabic" w:cs="Traditional Arabic"/>
          <w:sz w:val="36"/>
          <w:szCs w:val="36"/>
          <w:rtl/>
        </w:rPr>
        <w:t xml:space="preserve">. ..والنوع الثاني </w:t>
      </w:r>
      <w:proofErr w:type="spellStart"/>
      <w:r w:rsidRPr="002C12B0">
        <w:rPr>
          <w:rFonts w:ascii="Traditional Arabic" w:hAnsi="Traditional Arabic" w:cs="Traditional Arabic"/>
          <w:sz w:val="36"/>
          <w:szCs w:val="36"/>
          <w:rtl/>
        </w:rPr>
        <w:t>مايسمى</w:t>
      </w:r>
      <w:proofErr w:type="spellEnd"/>
      <w:r w:rsidRPr="002C12B0">
        <w:rPr>
          <w:rFonts w:ascii="Traditional Arabic" w:hAnsi="Traditional Arabic" w:cs="Traditional Arabic"/>
          <w:sz w:val="36"/>
          <w:szCs w:val="36"/>
          <w:rtl/>
        </w:rPr>
        <w:t xml:space="preserve"> بأصحاب القبعات السوداء وهم مخترقين غير أخلاقين يقومون بأعمال تخريب ... (بالإنجليزية: </w:t>
      </w:r>
      <w:r w:rsidRPr="002C12B0">
        <w:rPr>
          <w:rFonts w:ascii="Traditional Arabic" w:hAnsi="Traditional Arabic" w:cs="Traditional Arabic"/>
          <w:sz w:val="36"/>
          <w:szCs w:val="36"/>
        </w:rPr>
        <w:t>Cracker</w:t>
      </w:r>
      <w:r w:rsidRPr="002C12B0">
        <w:rPr>
          <w:rFonts w:ascii="Traditional Arabic" w:hAnsi="Traditional Arabic" w:cs="Traditional Arabic"/>
          <w:sz w:val="36"/>
          <w:szCs w:val="36"/>
          <w:rtl/>
        </w:rPr>
        <w:t>).</w:t>
      </w:r>
    </w:p>
    <w:p w:rsidR="002C12B0" w:rsidRPr="002C12B0" w:rsidRDefault="002C12B0" w:rsidP="002C12B0">
      <w:pPr>
        <w:spacing w:line="360" w:lineRule="auto"/>
        <w:jc w:val="mediumKashida"/>
        <w:rPr>
          <w:rFonts w:ascii="Traditional Arabic" w:hAnsi="Traditional Arabic" w:cs="Traditional Arabic"/>
          <w:b/>
          <w:bCs/>
          <w:sz w:val="36"/>
          <w:szCs w:val="36"/>
          <w:rtl/>
        </w:rPr>
      </w:pPr>
      <w:r w:rsidRPr="002C12B0">
        <w:rPr>
          <w:rFonts w:ascii="Traditional Arabic" w:hAnsi="Traditional Arabic" w:cs="Traditional Arabic"/>
          <w:b/>
          <w:bCs/>
          <w:sz w:val="36"/>
          <w:szCs w:val="36"/>
          <w:rtl/>
        </w:rPr>
        <w:t>وسائل الاختراق</w:t>
      </w:r>
    </w:p>
    <w:p w:rsidR="002C12B0" w:rsidRPr="002C12B0" w:rsidRDefault="002C12B0" w:rsidP="002C12B0">
      <w:pPr>
        <w:spacing w:line="360" w:lineRule="auto"/>
        <w:jc w:val="mediumKashida"/>
        <w:rPr>
          <w:rFonts w:ascii="Traditional Arabic" w:hAnsi="Traditional Arabic" w:cs="Traditional Arabic"/>
          <w:b/>
          <w:bCs/>
          <w:sz w:val="36"/>
          <w:szCs w:val="36"/>
          <w:rtl/>
        </w:rPr>
      </w:pPr>
      <w:r w:rsidRPr="002C12B0">
        <w:rPr>
          <w:rFonts w:ascii="Traditional Arabic" w:hAnsi="Traditional Arabic" w:cs="Traditional Arabic"/>
          <w:b/>
          <w:bCs/>
          <w:sz w:val="36"/>
          <w:szCs w:val="36"/>
          <w:rtl/>
        </w:rPr>
        <w:t>اختراق الأجهزة</w:t>
      </w:r>
    </w:p>
    <w:p w:rsidR="002C12B0" w:rsidRPr="002C12B0" w:rsidRDefault="002C12B0" w:rsidP="002C12B0">
      <w:pPr>
        <w:spacing w:line="360" w:lineRule="auto"/>
        <w:jc w:val="mediumKashida"/>
        <w:rPr>
          <w:rFonts w:ascii="Traditional Arabic" w:hAnsi="Traditional Arabic" w:cs="Traditional Arabic"/>
          <w:sz w:val="36"/>
          <w:szCs w:val="36"/>
          <w:rtl/>
        </w:rPr>
      </w:pPr>
      <w:r w:rsidRPr="002C12B0">
        <w:rPr>
          <w:rFonts w:ascii="Traditional Arabic" w:hAnsi="Traditional Arabic" w:cs="Traditional Arabic"/>
          <w:sz w:val="36"/>
          <w:szCs w:val="36"/>
          <w:rtl/>
        </w:rPr>
        <w:t xml:space="preserve">هو كأي اختراق آخر لشيءٍ ما. له طرق وأسس يستطيع من خلالها المخترق التطفل على أجهزة الآخرين عن طريق معرفة الثغرات الموجودة في ذلك النظام. وغالباً ما تكون تلك الثغرات في المنافذ (بالإنجليزية: </w:t>
      </w:r>
      <w:r w:rsidRPr="002C12B0">
        <w:rPr>
          <w:rFonts w:ascii="Traditional Arabic" w:hAnsi="Traditional Arabic" w:cs="Traditional Arabic"/>
          <w:sz w:val="36"/>
          <w:szCs w:val="36"/>
        </w:rPr>
        <w:t>Ports</w:t>
      </w:r>
      <w:r w:rsidRPr="002C12B0">
        <w:rPr>
          <w:rFonts w:ascii="Traditional Arabic" w:hAnsi="Traditional Arabic" w:cs="Traditional Arabic"/>
          <w:sz w:val="36"/>
          <w:szCs w:val="36"/>
          <w:rtl/>
        </w:rPr>
        <w:t xml:space="preserve">) الخاصة بالجهاز. </w:t>
      </w:r>
      <w:r w:rsidRPr="002C12B0">
        <w:rPr>
          <w:rFonts w:ascii="Traditional Arabic" w:hAnsi="Traditional Arabic" w:cs="Traditional Arabic"/>
          <w:sz w:val="36"/>
          <w:szCs w:val="36"/>
          <w:rtl/>
        </w:rPr>
        <w:lastRenderedPageBreak/>
        <w:t xml:space="preserve">وهذه المنافذ يمكن وصفها بأبسط شكل على أنها بوابات للجهاز. على سبيل المثال: المنفذ 80 غالباً ما يكون مخصصاً لموفر الخدمة كي يتم دخول المستخدم الإنترنت وفي بعض الأوقات يكون المنفذ رقمه 8080... هناك طرق عديدة للاختراق أبسطها والتي يمكن للمبتدئين استخدامها هي البرامج التي تعتمد نظام (الزبون/الخادم) (بالإنجليزية: </w:t>
      </w:r>
      <w:r w:rsidRPr="002C12B0">
        <w:rPr>
          <w:rFonts w:ascii="Traditional Arabic" w:hAnsi="Traditional Arabic" w:cs="Traditional Arabic"/>
          <w:sz w:val="36"/>
          <w:szCs w:val="36"/>
        </w:rPr>
        <w:t>client/server</w:t>
      </w:r>
      <w:r w:rsidRPr="002C12B0">
        <w:rPr>
          <w:rFonts w:ascii="Traditional Arabic" w:hAnsi="Traditional Arabic" w:cs="Traditional Arabic"/>
          <w:sz w:val="36"/>
          <w:szCs w:val="36"/>
          <w:rtl/>
        </w:rPr>
        <w:t xml:space="preserve">) حيث تحتوي على ملفين أحدهما </w:t>
      </w:r>
      <w:r w:rsidRPr="002C12B0">
        <w:rPr>
          <w:rFonts w:ascii="Traditional Arabic" w:hAnsi="Traditional Arabic" w:cs="Traditional Arabic"/>
          <w:sz w:val="36"/>
          <w:szCs w:val="36"/>
        </w:rPr>
        <w:t>Server</w:t>
      </w:r>
      <w:r w:rsidRPr="002C12B0">
        <w:rPr>
          <w:rFonts w:ascii="Traditional Arabic" w:hAnsi="Traditional Arabic" w:cs="Traditional Arabic"/>
          <w:sz w:val="36"/>
          <w:szCs w:val="36"/>
          <w:rtl/>
        </w:rPr>
        <w:t xml:space="preserve"> يرسل إلى الجهاز المصاب بطريقة ما، والآخر </w:t>
      </w:r>
      <w:r w:rsidRPr="002C12B0">
        <w:rPr>
          <w:rFonts w:ascii="Traditional Arabic" w:hAnsi="Traditional Arabic" w:cs="Traditional Arabic"/>
          <w:sz w:val="36"/>
          <w:szCs w:val="36"/>
        </w:rPr>
        <w:t>Client</w:t>
      </w:r>
      <w:r w:rsidRPr="002C12B0">
        <w:rPr>
          <w:rFonts w:ascii="Traditional Arabic" w:hAnsi="Traditional Arabic" w:cs="Traditional Arabic"/>
          <w:sz w:val="36"/>
          <w:szCs w:val="36"/>
          <w:rtl/>
        </w:rPr>
        <w:t xml:space="preserve"> يتم تشغيله من قبل المخترق للتحكم في الجهاز المصاب وعند تشغيل ملف الـ </w:t>
      </w:r>
      <w:r w:rsidRPr="002C12B0">
        <w:rPr>
          <w:rFonts w:ascii="Traditional Arabic" w:hAnsi="Traditional Arabic" w:cs="Traditional Arabic"/>
          <w:sz w:val="36"/>
          <w:szCs w:val="36"/>
        </w:rPr>
        <w:t>Server</w:t>
      </w:r>
      <w:r w:rsidRPr="002C12B0">
        <w:rPr>
          <w:rFonts w:ascii="Traditional Arabic" w:hAnsi="Traditional Arabic" w:cs="Traditional Arabic"/>
          <w:sz w:val="36"/>
          <w:szCs w:val="36"/>
          <w:rtl/>
        </w:rPr>
        <w:t xml:space="preserve"> من قبل الضحية يصبح الكمبيوتر عرضة للاختراق حيث يتم فتح أحد المنافذ (بالإنجليزية: </w:t>
      </w:r>
      <w:r w:rsidRPr="002C12B0">
        <w:rPr>
          <w:rFonts w:ascii="Traditional Arabic" w:hAnsi="Traditional Arabic" w:cs="Traditional Arabic"/>
          <w:sz w:val="36"/>
          <w:szCs w:val="36"/>
        </w:rPr>
        <w:t>Ports</w:t>
      </w:r>
      <w:r w:rsidRPr="002C12B0">
        <w:rPr>
          <w:rFonts w:ascii="Traditional Arabic" w:hAnsi="Traditional Arabic" w:cs="Traditional Arabic"/>
          <w:sz w:val="36"/>
          <w:szCs w:val="36"/>
          <w:rtl/>
        </w:rPr>
        <w:t xml:space="preserve">) وغالباً ما يكون البورت 12345 أو 12346 وبذلك يستطيع الاختراق ببرنامج مخصص لذلك ويفعل ما يحلو له. كما يستطيع أشخاص آخرون (إضافة إلى من وضع الملف في جهازك) فعل نفس الشيء بك حينما يقومون بعمل مسح للمنافذ (بالإنجليزية: </w:t>
      </w:r>
      <w:r w:rsidRPr="002C12B0">
        <w:rPr>
          <w:rFonts w:ascii="Traditional Arabic" w:hAnsi="Traditional Arabic" w:cs="Traditional Arabic"/>
          <w:sz w:val="36"/>
          <w:szCs w:val="36"/>
        </w:rPr>
        <w:t>Port Scanning</w:t>
      </w:r>
      <w:r w:rsidRPr="002C12B0">
        <w:rPr>
          <w:rFonts w:ascii="Traditional Arabic" w:hAnsi="Traditional Arabic" w:cs="Traditional Arabic"/>
          <w:sz w:val="36"/>
          <w:szCs w:val="36"/>
          <w:rtl/>
        </w:rPr>
        <w:t>) فيجدون المنفذ لديك مفتوح. هذه الطريقة التي ذكرتها هي أبسط أشكال الاختراق، فهناك طرق عديدة تمكن المتطفلين من اختراقك مباشرة بدون إرسال ملفات!</w:t>
      </w:r>
    </w:p>
    <w:p w:rsidR="002C12B0" w:rsidRDefault="002C12B0" w:rsidP="002C12B0">
      <w:pPr>
        <w:spacing w:line="360" w:lineRule="auto"/>
        <w:jc w:val="mediumKashida"/>
        <w:rPr>
          <w:rFonts w:ascii="Traditional Arabic" w:hAnsi="Traditional Arabic" w:cs="Traditional Arabic"/>
          <w:sz w:val="36"/>
          <w:szCs w:val="36"/>
          <w:rtl/>
        </w:rPr>
      </w:pPr>
    </w:p>
    <w:p w:rsidR="002C12B0" w:rsidRDefault="002C12B0" w:rsidP="002C12B0">
      <w:pPr>
        <w:spacing w:line="360" w:lineRule="auto"/>
        <w:jc w:val="mediumKashida"/>
        <w:rPr>
          <w:rFonts w:ascii="Traditional Arabic" w:hAnsi="Traditional Arabic" w:cs="Traditional Arabic"/>
          <w:sz w:val="36"/>
          <w:szCs w:val="36"/>
          <w:rtl/>
        </w:rPr>
      </w:pPr>
    </w:p>
    <w:p w:rsidR="002C12B0" w:rsidRPr="002C12B0" w:rsidRDefault="002C12B0" w:rsidP="002C12B0">
      <w:pPr>
        <w:spacing w:line="360" w:lineRule="auto"/>
        <w:jc w:val="mediumKashida"/>
        <w:rPr>
          <w:rFonts w:ascii="Traditional Arabic" w:hAnsi="Traditional Arabic" w:cs="Traditional Arabic"/>
          <w:sz w:val="36"/>
          <w:szCs w:val="36"/>
          <w:rtl/>
        </w:rPr>
      </w:pPr>
    </w:p>
    <w:p w:rsidR="002C12B0" w:rsidRPr="002C12B0" w:rsidRDefault="002C12B0" w:rsidP="002C12B0">
      <w:pPr>
        <w:spacing w:line="360" w:lineRule="auto"/>
        <w:jc w:val="mediumKashida"/>
        <w:rPr>
          <w:rFonts w:ascii="Traditional Arabic" w:hAnsi="Traditional Arabic" w:cs="Traditional Arabic"/>
          <w:b/>
          <w:bCs/>
          <w:sz w:val="36"/>
          <w:szCs w:val="36"/>
          <w:rtl/>
        </w:rPr>
      </w:pPr>
      <w:r w:rsidRPr="002C12B0">
        <w:rPr>
          <w:rFonts w:ascii="Traditional Arabic" w:hAnsi="Traditional Arabic" w:cs="Traditional Arabic"/>
          <w:b/>
          <w:bCs/>
          <w:sz w:val="36"/>
          <w:szCs w:val="36"/>
          <w:rtl/>
        </w:rPr>
        <w:t>الفيروسات</w:t>
      </w:r>
    </w:p>
    <w:p w:rsidR="002C12B0" w:rsidRPr="002C12B0" w:rsidRDefault="002C12B0" w:rsidP="002C12B0">
      <w:pPr>
        <w:spacing w:line="360" w:lineRule="auto"/>
        <w:jc w:val="mediumKashida"/>
        <w:rPr>
          <w:rFonts w:ascii="Traditional Arabic" w:hAnsi="Traditional Arabic" w:cs="Traditional Arabic"/>
          <w:sz w:val="36"/>
          <w:szCs w:val="36"/>
          <w:rtl/>
        </w:rPr>
      </w:pPr>
      <w:r w:rsidRPr="002C12B0">
        <w:rPr>
          <w:rFonts w:ascii="Traditional Arabic" w:hAnsi="Traditional Arabic" w:cs="Traditional Arabic"/>
          <w:sz w:val="36"/>
          <w:szCs w:val="36"/>
          <w:rtl/>
        </w:rPr>
        <w:t xml:space="preserve">هي </w:t>
      </w:r>
      <w:proofErr w:type="spellStart"/>
      <w:r w:rsidRPr="002C12B0">
        <w:rPr>
          <w:rFonts w:ascii="Traditional Arabic" w:hAnsi="Traditional Arabic" w:cs="Traditional Arabic"/>
          <w:sz w:val="36"/>
          <w:szCs w:val="36"/>
          <w:rtl/>
        </w:rPr>
        <w:t>سكربتات</w:t>
      </w:r>
      <w:proofErr w:type="spellEnd"/>
      <w:r w:rsidRPr="002C12B0">
        <w:rPr>
          <w:rFonts w:ascii="Traditional Arabic" w:hAnsi="Traditional Arabic" w:cs="Traditional Arabic"/>
          <w:sz w:val="36"/>
          <w:szCs w:val="36"/>
          <w:rtl/>
        </w:rPr>
        <w:t xml:space="preserve"> برمجية يكتبها المخترقون ويقومون بتضمينها في جهاز الضحية بطريقة من الطرق وهي تنفذ ما تم تكليفها به. يكون هدفها في أغلب الأحيان ملفات الضحية عبر تخريبها ومحوها.</w:t>
      </w:r>
    </w:p>
    <w:p w:rsidR="002C12B0" w:rsidRPr="002C12B0" w:rsidRDefault="002C12B0" w:rsidP="002C12B0">
      <w:pPr>
        <w:spacing w:line="360" w:lineRule="auto"/>
        <w:jc w:val="mediumKashida"/>
        <w:rPr>
          <w:rFonts w:ascii="Traditional Arabic" w:hAnsi="Traditional Arabic" w:cs="Traditional Arabic"/>
          <w:sz w:val="36"/>
          <w:szCs w:val="36"/>
          <w:rtl/>
        </w:rPr>
      </w:pPr>
    </w:p>
    <w:p w:rsidR="002C12B0" w:rsidRPr="002C12B0" w:rsidRDefault="002C12B0" w:rsidP="002C12B0">
      <w:pPr>
        <w:spacing w:line="360" w:lineRule="auto"/>
        <w:jc w:val="mediumKashida"/>
        <w:rPr>
          <w:rFonts w:ascii="Traditional Arabic" w:hAnsi="Traditional Arabic" w:cs="Traditional Arabic"/>
          <w:b/>
          <w:bCs/>
          <w:sz w:val="36"/>
          <w:szCs w:val="36"/>
          <w:rtl/>
        </w:rPr>
      </w:pPr>
      <w:proofErr w:type="spellStart"/>
      <w:r w:rsidRPr="002C12B0">
        <w:rPr>
          <w:rFonts w:ascii="Traditional Arabic" w:hAnsi="Traditional Arabic" w:cs="Traditional Arabic"/>
          <w:b/>
          <w:bCs/>
          <w:sz w:val="36"/>
          <w:szCs w:val="36"/>
          <w:rtl/>
        </w:rPr>
        <w:t>التروجان</w:t>
      </w:r>
      <w:proofErr w:type="spellEnd"/>
    </w:p>
    <w:p w:rsidR="002C12B0" w:rsidRPr="002C12B0" w:rsidRDefault="002C12B0" w:rsidP="002C12B0">
      <w:pPr>
        <w:spacing w:line="360" w:lineRule="auto"/>
        <w:jc w:val="mediumKashida"/>
        <w:rPr>
          <w:rFonts w:ascii="Traditional Arabic" w:hAnsi="Traditional Arabic" w:cs="Traditional Arabic"/>
          <w:sz w:val="36"/>
          <w:szCs w:val="36"/>
          <w:rtl/>
        </w:rPr>
      </w:pPr>
      <w:r w:rsidRPr="002C12B0">
        <w:rPr>
          <w:rFonts w:ascii="Traditional Arabic" w:hAnsi="Traditional Arabic" w:cs="Traditional Arabic"/>
          <w:sz w:val="36"/>
          <w:szCs w:val="36"/>
          <w:rtl/>
        </w:rPr>
        <w:t xml:space="preserve">يطلق عليه بالعربية أحصنة طروادة لكونه برنامجا يقوم الضحية بتحميله بكامل إرادته واستعماله كذلك ويبدو في </w:t>
      </w:r>
      <w:proofErr w:type="spellStart"/>
      <w:r w:rsidRPr="002C12B0">
        <w:rPr>
          <w:rFonts w:ascii="Traditional Arabic" w:hAnsi="Traditional Arabic" w:cs="Traditional Arabic"/>
          <w:sz w:val="36"/>
          <w:szCs w:val="36"/>
          <w:rtl/>
        </w:rPr>
        <w:t>ضاهره</w:t>
      </w:r>
      <w:proofErr w:type="spellEnd"/>
      <w:r w:rsidRPr="002C12B0">
        <w:rPr>
          <w:rFonts w:ascii="Traditional Arabic" w:hAnsi="Traditional Arabic" w:cs="Traditional Arabic"/>
          <w:sz w:val="36"/>
          <w:szCs w:val="36"/>
          <w:rtl/>
        </w:rPr>
        <w:t xml:space="preserve"> مفيدا بينما يعمل على التلاعب بالملفات الأم للحاسوب</w:t>
      </w:r>
    </w:p>
    <w:p w:rsidR="002C12B0" w:rsidRPr="002C12B0" w:rsidRDefault="002C12B0" w:rsidP="002C12B0">
      <w:pPr>
        <w:spacing w:line="360" w:lineRule="auto"/>
        <w:jc w:val="mediumKashida"/>
        <w:rPr>
          <w:rFonts w:ascii="Traditional Arabic" w:hAnsi="Traditional Arabic" w:cs="Traditional Arabic"/>
          <w:sz w:val="36"/>
          <w:szCs w:val="36"/>
          <w:rtl/>
        </w:rPr>
      </w:pPr>
    </w:p>
    <w:p w:rsidR="002C12B0" w:rsidRPr="002C12B0" w:rsidRDefault="002C12B0" w:rsidP="002C12B0">
      <w:pPr>
        <w:spacing w:line="360" w:lineRule="auto"/>
        <w:jc w:val="mediumKashida"/>
        <w:rPr>
          <w:rFonts w:ascii="Traditional Arabic" w:hAnsi="Traditional Arabic" w:cs="Traditional Arabic"/>
          <w:b/>
          <w:bCs/>
          <w:sz w:val="36"/>
          <w:szCs w:val="36"/>
          <w:rtl/>
        </w:rPr>
      </w:pPr>
      <w:r w:rsidRPr="002C12B0">
        <w:rPr>
          <w:rFonts w:ascii="Traditional Arabic" w:hAnsi="Traditional Arabic" w:cs="Traditional Arabic"/>
          <w:b/>
          <w:bCs/>
          <w:sz w:val="36"/>
          <w:szCs w:val="36"/>
          <w:rtl/>
        </w:rPr>
        <w:t>كيف تواجه الاختراق</w:t>
      </w:r>
    </w:p>
    <w:p w:rsidR="002C12B0" w:rsidRPr="002C12B0" w:rsidRDefault="002C12B0" w:rsidP="002C12B0">
      <w:pPr>
        <w:spacing w:line="360" w:lineRule="auto"/>
        <w:jc w:val="mediumKashida"/>
        <w:rPr>
          <w:rFonts w:ascii="Traditional Arabic" w:hAnsi="Traditional Arabic" w:cs="Traditional Arabic"/>
          <w:sz w:val="36"/>
          <w:szCs w:val="36"/>
          <w:rtl/>
        </w:rPr>
      </w:pPr>
      <w:r w:rsidRPr="002C12B0">
        <w:rPr>
          <w:rFonts w:ascii="Traditional Arabic" w:hAnsi="Traditional Arabic" w:cs="Traditional Arabic"/>
          <w:sz w:val="36"/>
          <w:szCs w:val="36"/>
          <w:rtl/>
        </w:rPr>
        <w:t xml:space="preserve">يجب أن تعرف في المقام الأول أنك </w:t>
      </w:r>
      <w:proofErr w:type="spellStart"/>
      <w:r w:rsidRPr="002C12B0">
        <w:rPr>
          <w:rFonts w:ascii="Traditional Arabic" w:hAnsi="Traditional Arabic" w:cs="Traditional Arabic"/>
          <w:sz w:val="36"/>
          <w:szCs w:val="36"/>
          <w:rtl/>
        </w:rPr>
        <w:t>مادمت</w:t>
      </w:r>
      <w:proofErr w:type="spellEnd"/>
      <w:r w:rsidRPr="002C12B0">
        <w:rPr>
          <w:rFonts w:ascii="Traditional Arabic" w:hAnsi="Traditional Arabic" w:cs="Traditional Arabic"/>
          <w:sz w:val="36"/>
          <w:szCs w:val="36"/>
          <w:rtl/>
        </w:rPr>
        <w:t xml:space="preserve"> متصلاً على الشبكة (بالإنجليزية: </w:t>
      </w:r>
      <w:r w:rsidRPr="002C12B0">
        <w:rPr>
          <w:rFonts w:ascii="Traditional Arabic" w:hAnsi="Traditional Arabic" w:cs="Traditional Arabic"/>
          <w:sz w:val="36"/>
          <w:szCs w:val="36"/>
        </w:rPr>
        <w:t>Network</w:t>
      </w:r>
      <w:r w:rsidRPr="002C12B0">
        <w:rPr>
          <w:rFonts w:ascii="Traditional Arabic" w:hAnsi="Traditional Arabic" w:cs="Traditional Arabic"/>
          <w:sz w:val="36"/>
          <w:szCs w:val="36"/>
          <w:rtl/>
        </w:rPr>
        <w:t xml:space="preserve">) فأنت معرض للاختراق في أي وقت وبأي طريقة كانت وقد يستهدفك أحد المخترقين (بالإنجليزية: </w:t>
      </w:r>
      <w:r w:rsidRPr="002C12B0">
        <w:rPr>
          <w:rFonts w:ascii="Traditional Arabic" w:hAnsi="Traditional Arabic" w:cs="Traditional Arabic"/>
          <w:sz w:val="36"/>
          <w:szCs w:val="36"/>
        </w:rPr>
        <w:t>Hacker</w:t>
      </w:r>
      <w:r w:rsidRPr="002C12B0">
        <w:rPr>
          <w:rFonts w:ascii="Traditional Arabic" w:hAnsi="Traditional Arabic" w:cs="Traditional Arabic"/>
          <w:sz w:val="36"/>
          <w:szCs w:val="36"/>
          <w:rtl/>
        </w:rPr>
        <w:t xml:space="preserve">) لسبب ما أو عشوائياً حتى، وربما يكون هذا الهاكر خبيراًَ فيمكنه اختراقك بحيث لا تحس بما يفعله تجاهك!! وعلى هذا فأفضل طريقة هي عدم وضع أشيائك الهامة والخاصة داخل جهازك كرقم بطاقة الائتمان أو أرقامك السرية، وهناك طريقة أفضل وهي استخدام جهاز خاص للاتصال بالإنترنت فقط لا يحتوي على معلومات هامة، وان كانت هذه الطريقة مكلفة بعض الشيء ولكن للضرورة أحكام. هناك برامج مضادة للاختراق ولكن عموماً فهي ليست مضمونة تماماً ولكن لا مانع من استخدامها حيث ستفيدك في التخلص من بعض الهاكرز ولكن ليس الخبراء منهم. بالنسبة للبرامج التي تخترق عن طريق إرسال ملف تجسس كملفات التصحيح (بالإنجليزية: </w:t>
      </w:r>
      <w:r w:rsidRPr="002C12B0">
        <w:rPr>
          <w:rFonts w:ascii="Traditional Arabic" w:hAnsi="Traditional Arabic" w:cs="Traditional Arabic"/>
          <w:sz w:val="36"/>
          <w:szCs w:val="36"/>
        </w:rPr>
        <w:t>Patch</w:t>
      </w:r>
      <w:r w:rsidRPr="002C12B0">
        <w:rPr>
          <w:rFonts w:ascii="Traditional Arabic" w:hAnsi="Traditional Arabic" w:cs="Traditional Arabic"/>
          <w:sz w:val="36"/>
          <w:szCs w:val="36"/>
          <w:rtl/>
        </w:rPr>
        <w:t>) فلا داعي للخوف منها طالما كنت تمتلك برنامج مضاد.</w:t>
      </w:r>
    </w:p>
    <w:p w:rsidR="002C12B0" w:rsidRPr="002C12B0" w:rsidRDefault="002C12B0" w:rsidP="002C12B0">
      <w:pPr>
        <w:spacing w:line="360" w:lineRule="auto"/>
        <w:jc w:val="mediumKashida"/>
        <w:rPr>
          <w:rFonts w:ascii="Traditional Arabic" w:hAnsi="Traditional Arabic" w:cs="Traditional Arabic"/>
          <w:sz w:val="36"/>
          <w:szCs w:val="36"/>
          <w:rtl/>
        </w:rPr>
      </w:pPr>
    </w:p>
    <w:p w:rsidR="002C12B0" w:rsidRPr="002C12B0" w:rsidRDefault="002C12B0" w:rsidP="002C12B0">
      <w:pPr>
        <w:spacing w:line="360" w:lineRule="auto"/>
        <w:jc w:val="mediumKashida"/>
        <w:rPr>
          <w:rFonts w:ascii="Traditional Arabic" w:hAnsi="Traditional Arabic" w:cs="Traditional Arabic"/>
          <w:b/>
          <w:bCs/>
          <w:sz w:val="36"/>
          <w:szCs w:val="36"/>
          <w:rtl/>
        </w:rPr>
      </w:pPr>
      <w:r w:rsidRPr="002C12B0">
        <w:rPr>
          <w:rFonts w:ascii="Traditional Arabic" w:hAnsi="Traditional Arabic" w:cs="Traditional Arabic"/>
          <w:b/>
          <w:bCs/>
          <w:sz w:val="36"/>
          <w:szCs w:val="36"/>
          <w:rtl/>
        </w:rPr>
        <w:t>نقاط متفرقة</w:t>
      </w:r>
    </w:p>
    <w:p w:rsidR="002C12B0" w:rsidRPr="002C12B0" w:rsidRDefault="002C12B0" w:rsidP="002C12B0">
      <w:pPr>
        <w:pStyle w:val="a3"/>
        <w:numPr>
          <w:ilvl w:val="0"/>
          <w:numId w:val="1"/>
        </w:numPr>
        <w:spacing w:line="360" w:lineRule="auto"/>
        <w:jc w:val="mediumKashida"/>
        <w:rPr>
          <w:rFonts w:ascii="Traditional Arabic" w:hAnsi="Traditional Arabic" w:cs="Traditional Arabic"/>
          <w:sz w:val="36"/>
          <w:szCs w:val="36"/>
          <w:rtl/>
        </w:rPr>
      </w:pPr>
      <w:r w:rsidRPr="002C12B0">
        <w:rPr>
          <w:rFonts w:ascii="Traditional Arabic" w:hAnsi="Traditional Arabic" w:cs="Traditional Arabic"/>
          <w:sz w:val="36"/>
          <w:szCs w:val="36"/>
          <w:rtl/>
        </w:rPr>
        <w:t>الإنترنت وضعت للإفادة وتبادل المعلومات والثقافات، لذلك فمن غير اللائق استخدامها للتطفل على الآخرين وسرقة معلوماتهم.</w:t>
      </w:r>
    </w:p>
    <w:p w:rsidR="002C12B0" w:rsidRPr="002C12B0" w:rsidRDefault="002C12B0" w:rsidP="002C12B0">
      <w:pPr>
        <w:pStyle w:val="a3"/>
        <w:numPr>
          <w:ilvl w:val="0"/>
          <w:numId w:val="1"/>
        </w:numPr>
        <w:spacing w:line="360" w:lineRule="auto"/>
        <w:jc w:val="mediumKashida"/>
        <w:rPr>
          <w:rFonts w:ascii="Traditional Arabic" w:hAnsi="Traditional Arabic" w:cs="Traditional Arabic"/>
          <w:sz w:val="36"/>
          <w:szCs w:val="36"/>
          <w:rtl/>
        </w:rPr>
      </w:pPr>
      <w:r w:rsidRPr="002C12B0">
        <w:rPr>
          <w:rFonts w:ascii="Traditional Arabic" w:hAnsi="Traditional Arabic" w:cs="Traditional Arabic"/>
          <w:sz w:val="36"/>
          <w:szCs w:val="36"/>
          <w:rtl/>
        </w:rPr>
        <w:t>احذر من التباهي بقدرتك على حماية جهازك حماية تامة وبأن جهازك غير قابل للاختراق لأن هناك دائماً من هم أعلم منك وسيعتبرون ذلك تحدياً لهم.</w:t>
      </w:r>
    </w:p>
    <w:p w:rsidR="002C12B0" w:rsidRPr="002C12B0" w:rsidRDefault="002C12B0" w:rsidP="002C12B0">
      <w:pPr>
        <w:pStyle w:val="a3"/>
        <w:numPr>
          <w:ilvl w:val="0"/>
          <w:numId w:val="1"/>
        </w:numPr>
        <w:spacing w:line="360" w:lineRule="auto"/>
        <w:jc w:val="mediumKashida"/>
        <w:rPr>
          <w:rFonts w:ascii="Traditional Arabic" w:hAnsi="Traditional Arabic" w:cs="Traditional Arabic"/>
          <w:sz w:val="36"/>
          <w:szCs w:val="36"/>
          <w:rtl/>
        </w:rPr>
      </w:pPr>
      <w:r w:rsidRPr="002C12B0">
        <w:rPr>
          <w:rFonts w:ascii="Traditional Arabic" w:hAnsi="Traditional Arabic" w:cs="Traditional Arabic"/>
          <w:sz w:val="36"/>
          <w:szCs w:val="36"/>
          <w:rtl/>
        </w:rPr>
        <w:t>حاول دائماً تغيير كلمة السر بصورة دورية فهي قابلة للاختراق.</w:t>
      </w:r>
    </w:p>
    <w:p w:rsidR="002C12B0" w:rsidRPr="002C12B0" w:rsidRDefault="002C12B0" w:rsidP="002C12B0">
      <w:pPr>
        <w:pStyle w:val="a3"/>
        <w:numPr>
          <w:ilvl w:val="0"/>
          <w:numId w:val="1"/>
        </w:numPr>
        <w:spacing w:line="360" w:lineRule="auto"/>
        <w:jc w:val="mediumKashida"/>
        <w:rPr>
          <w:rFonts w:ascii="Traditional Arabic" w:hAnsi="Traditional Arabic" w:cs="Traditional Arabic"/>
          <w:sz w:val="36"/>
          <w:szCs w:val="36"/>
        </w:rPr>
      </w:pPr>
      <w:r w:rsidRPr="002C12B0">
        <w:rPr>
          <w:rFonts w:ascii="Traditional Arabic" w:hAnsi="Traditional Arabic" w:cs="Traditional Arabic"/>
          <w:sz w:val="36"/>
          <w:szCs w:val="36"/>
          <w:rtl/>
        </w:rPr>
        <w:t xml:space="preserve">أي ربط شبكي يترتب </w:t>
      </w:r>
      <w:bookmarkStart w:id="0" w:name="_GoBack"/>
      <w:bookmarkEnd w:id="0"/>
      <w:r w:rsidRPr="002C12B0">
        <w:rPr>
          <w:rFonts w:ascii="Traditional Arabic" w:hAnsi="Traditional Arabic" w:cs="Traditional Arabic"/>
          <w:sz w:val="36"/>
          <w:szCs w:val="36"/>
          <w:rtl/>
        </w:rPr>
        <w:t>عليه مخاطر من الاختراق. حتى الشبكات المحلية.</w:t>
      </w:r>
    </w:p>
    <w:sectPr w:rsidR="002C12B0" w:rsidRPr="002C12B0" w:rsidSect="00940FE3">
      <w:pgSz w:w="11906" w:h="16838"/>
      <w:pgMar w:top="1440" w:right="1800" w:bottom="1440" w:left="1800"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BB7D16"/>
    <w:multiLevelType w:val="hybridMultilevel"/>
    <w:tmpl w:val="F9FA7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2B0"/>
    <w:rsid w:val="002C12B0"/>
    <w:rsid w:val="00940FE3"/>
    <w:rsid w:val="00CF3C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CFC8B"/>
  <w15:chartTrackingRefBased/>
  <w15:docId w15:val="{AAB4D5A6-D45F-4FEA-B87D-30FD43D6B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12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507</Words>
  <Characters>2895</Characters>
  <Application>Microsoft Office Word</Application>
  <DocSecurity>0</DocSecurity>
  <Lines>24</Lines>
  <Paragraphs>6</Paragraphs>
  <ScaleCrop>false</ScaleCrop>
  <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2018-12-12T13:32:00Z</dcterms:created>
  <dcterms:modified xsi:type="dcterms:W3CDTF">2018-12-12T13:34:00Z</dcterms:modified>
</cp:coreProperties>
</file>