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0E" w:rsidRPr="00A83A0E" w:rsidRDefault="00A83A0E" w:rsidP="00A83A0E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50"/>
          <w:szCs w:val="50"/>
          <w:rtl/>
        </w:rPr>
      </w:pPr>
      <w:r w:rsidRPr="00A83A0E">
        <w:rPr>
          <w:rFonts w:ascii="Traditional Arabic" w:hAnsi="Traditional Arabic" w:cs="Traditional Arabic"/>
          <w:b/>
          <w:bCs/>
          <w:sz w:val="50"/>
          <w:szCs w:val="50"/>
          <w:rtl/>
        </w:rPr>
        <w:t>اعراف الكتابة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t xml:space="preserve">        هي مجموعة من الأعراف هدفها؛ ترتيب المقروء ،وإعطائه حلية كتابية ،وتبسيط الافكار الموجودة فيه .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t>وهي تنقسم الى قسمين :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اولا:</w:t>
      </w:r>
      <w:r w:rsidRPr="00A83A0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A83A0E">
        <w:rPr>
          <w:rFonts w:ascii="Traditional Arabic" w:hAnsi="Traditional Arabic" w:cs="Traditional Arabic"/>
          <w:b/>
          <w:bCs/>
          <w:sz w:val="40"/>
          <w:szCs w:val="40"/>
          <w:rtl/>
        </w:rPr>
        <w:t>الاعراف الرئيسية :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t>العنوان الرئيسي: ويأتي وسط السطر الاول .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t xml:space="preserve"> العنوان الجانبي : ويأتي في بداية السطر .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t xml:space="preserve"> التعداد : نتقدم الى الداخل بمقدار كلمة عند كل تعداد .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t>الإبراز : يختلف نوع الابراز ،فقد يكون بـــ : تكبير الخط ، تغيير الخط ، تغيير اللون ، او وضع خط تحت الكلمة ،او الجملة.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lastRenderedPageBreak/>
        <w:t>الكتابة في فقرات: نتقدم الى الداخل بمقدار كلمة فقط في السطر الاول من الفقرة ، اما باقي الفقرات فتكتب من بداية السطر حتى تنتهي الفقرة بنقطة .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GoBack"/>
      <w:r w:rsidRPr="00A83A0E">
        <w:rPr>
          <w:rFonts w:ascii="Traditional Arabic" w:hAnsi="Traditional Arabic" w:cs="Traditional Arabic"/>
          <w:b/>
          <w:bCs/>
          <w:sz w:val="40"/>
          <w:szCs w:val="40"/>
          <w:rtl/>
        </w:rPr>
        <w:t>ثانيا: الاعراف الفرعية :</w:t>
      </w:r>
    </w:p>
    <w:bookmarkEnd w:id="0"/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t>الاهداف: وتأتي في السطر التالي من العنوان الرئيسي ، او قبل اول فقرة .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t>الاسئلة : تأتي قبل اول فقرة .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t>التلخيص : يأتي في نهاية النص .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  <w:rtl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t xml:space="preserve"> الجداول والرسوم التوضيحية : تأتي في اي موضع يحتاج الى الرسوم والجداول .</w:t>
      </w:r>
    </w:p>
    <w:p w:rsidR="00A83A0E" w:rsidRPr="00A83A0E" w:rsidRDefault="00A83A0E" w:rsidP="00A83A0E">
      <w:pPr>
        <w:spacing w:line="360" w:lineRule="auto"/>
        <w:jc w:val="highKashida"/>
        <w:rPr>
          <w:rFonts w:ascii="Traditional Arabic" w:hAnsi="Traditional Arabic" w:cs="Traditional Arabic"/>
          <w:sz w:val="40"/>
          <w:szCs w:val="40"/>
        </w:rPr>
      </w:pPr>
      <w:r w:rsidRPr="00A83A0E">
        <w:rPr>
          <w:rFonts w:ascii="Traditional Arabic" w:hAnsi="Traditional Arabic" w:cs="Traditional Arabic"/>
          <w:sz w:val="40"/>
          <w:szCs w:val="40"/>
          <w:rtl/>
        </w:rPr>
        <w:t>الهوامش: تأتي في نهاية الصفحة .</w:t>
      </w:r>
    </w:p>
    <w:sectPr w:rsidR="00A83A0E" w:rsidRPr="00A83A0E" w:rsidSect="00A83A0E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0E"/>
    <w:rsid w:val="006C7C0E"/>
    <w:rsid w:val="00A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23CF9"/>
  <w15:chartTrackingRefBased/>
  <w15:docId w15:val="{758651F3-CF35-4AB2-977A-9DA2BF64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2018-11-17T17:57:00Z</dcterms:created>
  <dcterms:modified xsi:type="dcterms:W3CDTF">2018-11-17T17:59:00Z</dcterms:modified>
</cp:coreProperties>
</file>