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0A" w:rsidRPr="00D5570A" w:rsidRDefault="00D5570A" w:rsidP="00D5570A">
      <w:pPr>
        <w:jc w:val="center"/>
        <w:rPr>
          <w:rFonts w:ascii="Traditional Arabic" w:hAnsi="Traditional Arabic" w:cs="Traditional Arabic"/>
          <w:b/>
          <w:bCs/>
          <w:sz w:val="42"/>
          <w:szCs w:val="42"/>
          <w:u w:val="single"/>
          <w:rtl/>
        </w:rPr>
      </w:pPr>
      <w:r w:rsidRPr="00D5570A">
        <w:rPr>
          <w:rFonts w:ascii="Traditional Arabic" w:hAnsi="Traditional Arabic" w:cs="Traditional Arabic"/>
          <w:b/>
          <w:bCs/>
          <w:sz w:val="42"/>
          <w:szCs w:val="42"/>
          <w:u w:val="single"/>
          <w:rtl/>
        </w:rPr>
        <w:t>الازدحام</w:t>
      </w:r>
    </w:p>
    <w:p w:rsidR="00D5570A" w:rsidRPr="00D5570A" w:rsidRDefault="00D5570A" w:rsidP="00D5570A">
      <w:pPr>
        <w:jc w:val="lowKashida"/>
        <w:rPr>
          <w:rFonts w:ascii="Traditional Arabic" w:hAnsi="Traditional Arabic" w:cs="Traditional Arabic"/>
          <w:sz w:val="32"/>
          <w:szCs w:val="32"/>
          <w:rtl/>
        </w:rPr>
      </w:pPr>
      <w:r w:rsidRPr="00D5570A">
        <w:rPr>
          <w:rFonts w:ascii="Traditional Arabic" w:hAnsi="Traditional Arabic" w:cs="Traditional Arabic"/>
          <w:sz w:val="32"/>
          <w:szCs w:val="32"/>
          <w:rtl/>
        </w:rPr>
        <w:t xml:space="preserve">الازدحام هو أسوأ ما يواجه السائقين في حياتهم اليومية، سواء من حيث التأخير في الاختناقات المرورية صباحاً عند الذهاب إلى العمل أو بما تسببه من إزعاج عند اكتظاظ الطرق بالسيارات في الأعياد والعطل الرسمية، ولا تقتصر هذه المشكلة على منطقتنا بالطبع عزيزي </w:t>
      </w:r>
      <w:proofErr w:type="gramStart"/>
      <w:r w:rsidRPr="00D5570A">
        <w:rPr>
          <w:rFonts w:ascii="Traditional Arabic" w:hAnsi="Traditional Arabic" w:cs="Traditional Arabic"/>
          <w:sz w:val="32"/>
          <w:szCs w:val="32"/>
          <w:rtl/>
        </w:rPr>
        <w:t>القارئ ،</w:t>
      </w:r>
      <w:proofErr w:type="gramEnd"/>
      <w:r w:rsidRPr="00D5570A">
        <w:rPr>
          <w:rFonts w:ascii="Traditional Arabic" w:hAnsi="Traditional Arabic" w:cs="Traditional Arabic"/>
          <w:sz w:val="32"/>
          <w:szCs w:val="32"/>
          <w:rtl/>
        </w:rPr>
        <w:t xml:space="preserve"> حيث تمثل </w:t>
      </w:r>
      <w:proofErr w:type="spellStart"/>
      <w:r w:rsidRPr="00D5570A">
        <w:rPr>
          <w:rFonts w:ascii="Traditional Arabic" w:hAnsi="Traditional Arabic" w:cs="Traditional Arabic"/>
          <w:sz w:val="32"/>
          <w:szCs w:val="32"/>
          <w:rtl/>
        </w:rPr>
        <w:t>الازدحامات</w:t>
      </w:r>
      <w:proofErr w:type="spellEnd"/>
      <w:r w:rsidRPr="00D5570A">
        <w:rPr>
          <w:rFonts w:ascii="Traditional Arabic" w:hAnsi="Traditional Arabic" w:cs="Traditional Arabic"/>
          <w:sz w:val="32"/>
          <w:szCs w:val="32"/>
          <w:rtl/>
        </w:rPr>
        <w:t xml:space="preserve"> المرورية ظاهرة عالمية قلّ أن تخلو منها عاصمة من العواصم أو بلد من البلدان، وتسعى الدول دوماً إلى معالجتها بمختلف أنواع الحلول.</w:t>
      </w:r>
    </w:p>
    <w:p w:rsidR="00D5570A" w:rsidRPr="00D5570A" w:rsidRDefault="00D5570A" w:rsidP="00D5570A">
      <w:pPr>
        <w:jc w:val="lowKashida"/>
        <w:rPr>
          <w:rFonts w:ascii="Traditional Arabic" w:hAnsi="Traditional Arabic" w:cs="Traditional Arabic"/>
          <w:b/>
          <w:bCs/>
          <w:sz w:val="32"/>
          <w:szCs w:val="32"/>
          <w:rtl/>
        </w:rPr>
      </w:pPr>
      <w:r w:rsidRPr="00D5570A">
        <w:rPr>
          <w:rFonts w:ascii="Traditional Arabic" w:hAnsi="Traditional Arabic" w:cs="Traditional Arabic"/>
          <w:b/>
          <w:bCs/>
          <w:sz w:val="32"/>
          <w:szCs w:val="32"/>
          <w:rtl/>
        </w:rPr>
        <w:t xml:space="preserve">أضرار </w:t>
      </w:r>
      <w:proofErr w:type="spellStart"/>
      <w:r w:rsidRPr="00D5570A">
        <w:rPr>
          <w:rFonts w:ascii="Traditional Arabic" w:hAnsi="Traditional Arabic" w:cs="Traditional Arabic"/>
          <w:b/>
          <w:bCs/>
          <w:sz w:val="32"/>
          <w:szCs w:val="32"/>
          <w:rtl/>
        </w:rPr>
        <w:t>الازدحامات</w:t>
      </w:r>
      <w:proofErr w:type="spellEnd"/>
      <w:r w:rsidRPr="00D5570A">
        <w:rPr>
          <w:rFonts w:ascii="Traditional Arabic" w:hAnsi="Traditional Arabic" w:cs="Traditional Arabic"/>
          <w:b/>
          <w:bCs/>
          <w:sz w:val="32"/>
          <w:szCs w:val="32"/>
          <w:rtl/>
        </w:rPr>
        <w:t xml:space="preserve"> المرورية</w:t>
      </w:r>
    </w:p>
    <w:p w:rsidR="00D5570A" w:rsidRPr="00D5570A" w:rsidRDefault="00D5570A" w:rsidP="00D5570A">
      <w:pPr>
        <w:jc w:val="lowKashida"/>
        <w:rPr>
          <w:rFonts w:ascii="Traditional Arabic" w:hAnsi="Traditional Arabic" w:cs="Traditional Arabic"/>
          <w:sz w:val="32"/>
          <w:szCs w:val="32"/>
          <w:rtl/>
        </w:rPr>
      </w:pPr>
      <w:r w:rsidRPr="00D5570A">
        <w:rPr>
          <w:rFonts w:ascii="Traditional Arabic" w:hAnsi="Traditional Arabic" w:cs="Traditional Arabic"/>
          <w:sz w:val="32"/>
          <w:szCs w:val="32"/>
          <w:rtl/>
        </w:rPr>
        <w:t xml:space="preserve">من جهة أخرى تساهم </w:t>
      </w:r>
      <w:proofErr w:type="spellStart"/>
      <w:r w:rsidRPr="00D5570A">
        <w:rPr>
          <w:rFonts w:ascii="Traditional Arabic" w:hAnsi="Traditional Arabic" w:cs="Traditional Arabic"/>
          <w:sz w:val="32"/>
          <w:szCs w:val="32"/>
          <w:rtl/>
        </w:rPr>
        <w:t>الازدحامات</w:t>
      </w:r>
      <w:proofErr w:type="spellEnd"/>
      <w:r w:rsidRPr="00D5570A">
        <w:rPr>
          <w:rFonts w:ascii="Traditional Arabic" w:hAnsi="Traditional Arabic" w:cs="Traditional Arabic"/>
          <w:sz w:val="32"/>
          <w:szCs w:val="32"/>
          <w:rtl/>
        </w:rPr>
        <w:t xml:space="preserve"> المرورية في تلوث الهواء بنسبة كبيرة ما ينعكس سلباً على المناخ وعلى صحة الأفراد، فكما أشارت دراسات الباحثين في مركز “تحليل المخاطر” التابع لجامعة (هارفرد</w:t>
      </w:r>
      <w:proofErr w:type="gramStart"/>
      <w:r w:rsidRPr="00D5570A">
        <w:rPr>
          <w:rFonts w:ascii="Traditional Arabic" w:hAnsi="Traditional Arabic" w:cs="Traditional Arabic"/>
          <w:sz w:val="32"/>
          <w:szCs w:val="32"/>
          <w:rtl/>
        </w:rPr>
        <w:t>) ،</w:t>
      </w:r>
      <w:proofErr w:type="gramEnd"/>
      <w:r w:rsidRPr="00D5570A">
        <w:rPr>
          <w:rFonts w:ascii="Traditional Arabic" w:hAnsi="Traditional Arabic" w:cs="Traditional Arabic"/>
          <w:sz w:val="32"/>
          <w:szCs w:val="32"/>
          <w:rtl/>
        </w:rPr>
        <w:t xml:space="preserve"> فإن الاختناقات المرورية في أكبر 83 مدينة في الولايات المتحدة الأمريكية مسؤولة عن ما يزيد على 2,200 حالة وفاة مبكرة في عام 2010 ، وتضيف عبئاً يقارب 18 مليار دولار على ميزانية الصحة العامة.</w:t>
      </w:r>
    </w:p>
    <w:p w:rsidR="00D5570A" w:rsidRPr="00D5570A" w:rsidRDefault="00D5570A" w:rsidP="00D5570A">
      <w:pPr>
        <w:jc w:val="lowKashida"/>
        <w:rPr>
          <w:rFonts w:ascii="Traditional Arabic" w:hAnsi="Traditional Arabic" w:cs="Traditional Arabic"/>
          <w:sz w:val="32"/>
          <w:szCs w:val="32"/>
          <w:rtl/>
        </w:rPr>
      </w:pPr>
      <w:r w:rsidRPr="00D5570A">
        <w:rPr>
          <w:rFonts w:ascii="Traditional Arabic" w:hAnsi="Traditional Arabic" w:cs="Traditional Arabic"/>
          <w:sz w:val="32"/>
          <w:szCs w:val="32"/>
          <w:rtl/>
        </w:rPr>
        <w:t xml:space="preserve">وهنالك أيضاً الأثر الاقتصادي المتمثل في كلفة الساعات الضائعة (سواء للعمل أو لوقت الفراغ) وفي تأخير وصول البضائع المشحونة، حيث تشير الإحصائيات إلى أن السائق العادي يمضي 42 ساعة سنوياً في </w:t>
      </w:r>
      <w:proofErr w:type="spellStart"/>
      <w:r w:rsidRPr="00D5570A">
        <w:rPr>
          <w:rFonts w:ascii="Traditional Arabic" w:hAnsi="Traditional Arabic" w:cs="Traditional Arabic"/>
          <w:sz w:val="32"/>
          <w:szCs w:val="32"/>
          <w:rtl/>
        </w:rPr>
        <w:t>الازدحامات</w:t>
      </w:r>
      <w:proofErr w:type="spellEnd"/>
      <w:r w:rsidRPr="00D5570A">
        <w:rPr>
          <w:rFonts w:ascii="Traditional Arabic" w:hAnsi="Traditional Arabic" w:cs="Traditional Arabic"/>
          <w:sz w:val="32"/>
          <w:szCs w:val="32"/>
          <w:rtl/>
        </w:rPr>
        <w:t xml:space="preserve"> المرورية سنوياً في الولايات المتحدة الأمريكية، ما يعني إضاعة أكثر من 121 مليار دولار من الوقت والوقود الضائع.</w:t>
      </w:r>
    </w:p>
    <w:p w:rsidR="00D5570A" w:rsidRPr="00D5570A" w:rsidRDefault="00D5570A" w:rsidP="00D5570A">
      <w:pPr>
        <w:jc w:val="lowKashida"/>
        <w:rPr>
          <w:rFonts w:ascii="Traditional Arabic" w:hAnsi="Traditional Arabic" w:cs="Traditional Arabic"/>
          <w:sz w:val="32"/>
          <w:szCs w:val="32"/>
          <w:rtl/>
        </w:rPr>
      </w:pPr>
      <w:r w:rsidRPr="00D5570A">
        <w:rPr>
          <w:rFonts w:ascii="Traditional Arabic" w:hAnsi="Traditional Arabic" w:cs="Traditional Arabic"/>
          <w:sz w:val="32"/>
          <w:szCs w:val="32"/>
          <w:rtl/>
        </w:rPr>
        <w:t xml:space="preserve">لحل المشكلة يجب أن نحاول أولاً فهم ما الذي يسببها، وفي الوقت الذي تتنوع فيه الأسباب المؤدية إلى حدوث </w:t>
      </w:r>
      <w:proofErr w:type="spellStart"/>
      <w:r w:rsidRPr="00D5570A">
        <w:rPr>
          <w:rFonts w:ascii="Traditional Arabic" w:hAnsi="Traditional Arabic" w:cs="Traditional Arabic"/>
          <w:sz w:val="32"/>
          <w:szCs w:val="32"/>
          <w:rtl/>
        </w:rPr>
        <w:t>الازدحامات</w:t>
      </w:r>
      <w:proofErr w:type="spellEnd"/>
      <w:r w:rsidRPr="00D5570A">
        <w:rPr>
          <w:rFonts w:ascii="Traditional Arabic" w:hAnsi="Traditional Arabic" w:cs="Traditional Arabic"/>
          <w:sz w:val="32"/>
          <w:szCs w:val="32"/>
          <w:rtl/>
        </w:rPr>
        <w:t xml:space="preserve"> المرورية وتختلف من مدينة إلى أخرى، إلا أن هنالك بعض العوامل المشتركة…</w:t>
      </w:r>
    </w:p>
    <w:p w:rsidR="00D5570A" w:rsidRPr="00D5570A" w:rsidRDefault="00D5570A" w:rsidP="00D5570A">
      <w:pPr>
        <w:jc w:val="lowKashida"/>
        <w:rPr>
          <w:rFonts w:ascii="Traditional Arabic" w:hAnsi="Traditional Arabic" w:cs="Traditional Arabic"/>
          <w:sz w:val="32"/>
          <w:szCs w:val="32"/>
          <w:rtl/>
        </w:rPr>
      </w:pPr>
      <w:r w:rsidRPr="00D5570A">
        <w:rPr>
          <w:rFonts w:ascii="Traditional Arabic" w:hAnsi="Traditional Arabic" w:cs="Traditional Arabic"/>
          <w:sz w:val="32"/>
          <w:szCs w:val="32"/>
          <w:rtl/>
        </w:rPr>
        <w:t xml:space="preserve">فمثلاً يُصر العديد من الناس على قيادة سياراتهم بأنفسهم بدلاً من مشاركة الآخرين أو استخدام وسائل النقل </w:t>
      </w:r>
      <w:proofErr w:type="gramStart"/>
      <w:r w:rsidRPr="00D5570A">
        <w:rPr>
          <w:rFonts w:ascii="Traditional Arabic" w:hAnsi="Traditional Arabic" w:cs="Traditional Arabic"/>
          <w:sz w:val="32"/>
          <w:szCs w:val="32"/>
          <w:rtl/>
        </w:rPr>
        <w:t>العام ،</w:t>
      </w:r>
      <w:proofErr w:type="gramEnd"/>
      <w:r w:rsidRPr="00D5570A">
        <w:rPr>
          <w:rFonts w:ascii="Traditional Arabic" w:hAnsi="Traditional Arabic" w:cs="Traditional Arabic"/>
          <w:sz w:val="32"/>
          <w:szCs w:val="32"/>
          <w:rtl/>
        </w:rPr>
        <w:t xml:space="preserve"> فيما تشير الإحصائيات إلى أن أكثر من ثلث السائقين على الطرق يبحثون عن مكان ليركنوا فيه سياراتهم، وبالتأكيد فإن ازدياد أعداد السيارات وضيق الطرق من الأسباب الواضحة ، إلا أن بعض </w:t>
      </w:r>
      <w:proofErr w:type="spellStart"/>
      <w:r w:rsidRPr="00D5570A">
        <w:rPr>
          <w:rFonts w:ascii="Traditional Arabic" w:hAnsi="Traditional Arabic" w:cs="Traditional Arabic"/>
          <w:sz w:val="32"/>
          <w:szCs w:val="32"/>
          <w:rtl/>
        </w:rPr>
        <w:t>الازدحامات</w:t>
      </w:r>
      <w:proofErr w:type="spellEnd"/>
      <w:r w:rsidRPr="00D5570A">
        <w:rPr>
          <w:rFonts w:ascii="Traditional Arabic" w:hAnsi="Traditional Arabic" w:cs="Traditional Arabic"/>
          <w:sz w:val="32"/>
          <w:szCs w:val="32"/>
          <w:rtl/>
        </w:rPr>
        <w:t xml:space="preserve"> المرورية قد تظهر نتيجة للخطأ البشري ، وبصراحة فمعظمنا ليس سائقاً مثالياً ولا بد أن البعض يرتكب عدداً من الأخطاء أثناء القيادة كالتجاوز الخاطئ على سبيل المثال  ما يؤدي إلى إرباك حركة المرور</w:t>
      </w:r>
    </w:p>
    <w:p w:rsidR="00D5570A" w:rsidRPr="00D5570A" w:rsidRDefault="00D5570A" w:rsidP="00D5570A">
      <w:pPr>
        <w:jc w:val="lowKashida"/>
        <w:rPr>
          <w:rFonts w:ascii="Traditional Arabic" w:hAnsi="Traditional Arabic" w:cs="Traditional Arabic"/>
          <w:sz w:val="32"/>
          <w:szCs w:val="32"/>
          <w:rtl/>
        </w:rPr>
      </w:pPr>
      <w:r w:rsidRPr="00D5570A">
        <w:rPr>
          <w:rFonts w:ascii="Traditional Arabic" w:hAnsi="Traditional Arabic" w:cs="Traditional Arabic"/>
          <w:sz w:val="32"/>
          <w:szCs w:val="32"/>
          <w:rtl/>
        </w:rPr>
        <w:t xml:space="preserve">وفي دراسة أجرتها مؤسسة جورجيا التكنولوجية، ألقى الباحثون باللائمة على نوعين من السائقين، النوع الأول هو السائقون العدوانيون الذين يسيرون بسرعة أكبر من اللازم ويقتربون كثيراً من السيارات </w:t>
      </w:r>
      <w:proofErr w:type="gramStart"/>
      <w:r w:rsidRPr="00D5570A">
        <w:rPr>
          <w:rFonts w:ascii="Traditional Arabic" w:hAnsi="Traditional Arabic" w:cs="Traditional Arabic"/>
          <w:sz w:val="32"/>
          <w:szCs w:val="32"/>
          <w:rtl/>
        </w:rPr>
        <w:t xml:space="preserve">أمامهم </w:t>
      </w:r>
      <w:r w:rsidRPr="00D5570A">
        <w:rPr>
          <w:rFonts w:ascii="Traditional Arabic" w:hAnsi="Traditional Arabic" w:cs="Traditional Arabic"/>
          <w:sz w:val="32"/>
          <w:szCs w:val="32"/>
          <w:rtl/>
        </w:rPr>
        <w:lastRenderedPageBreak/>
        <w:t>،</w:t>
      </w:r>
      <w:proofErr w:type="gramEnd"/>
      <w:r w:rsidRPr="00D5570A">
        <w:rPr>
          <w:rFonts w:ascii="Traditional Arabic" w:hAnsi="Traditional Arabic" w:cs="Traditional Arabic"/>
          <w:sz w:val="32"/>
          <w:szCs w:val="32"/>
          <w:rtl/>
        </w:rPr>
        <w:t xml:space="preserve"> والنوع الثاني السائقون “الخجولون” أو الكسالى الذين يتركون مسافة كبيرة بينهم وبين السيارة في الأمام ، حيث يتسبب كلا النوعين في مفاجأة السائقين ويجبرونهم على استخدام المكابح ما يزيد من </w:t>
      </w:r>
      <w:proofErr w:type="spellStart"/>
      <w:r w:rsidRPr="00D5570A">
        <w:rPr>
          <w:rFonts w:ascii="Traditional Arabic" w:hAnsi="Traditional Arabic" w:cs="Traditional Arabic"/>
          <w:sz w:val="32"/>
          <w:szCs w:val="32"/>
          <w:rtl/>
        </w:rPr>
        <w:t>الإرتباك</w:t>
      </w:r>
      <w:proofErr w:type="spellEnd"/>
      <w:r w:rsidRPr="00D5570A">
        <w:rPr>
          <w:rFonts w:ascii="Traditional Arabic" w:hAnsi="Traditional Arabic" w:cs="Traditional Arabic"/>
          <w:sz w:val="32"/>
          <w:szCs w:val="32"/>
          <w:rtl/>
        </w:rPr>
        <w:t xml:space="preserve"> المروري ويؤدي إلى توقف حركة السير.</w:t>
      </w:r>
    </w:p>
    <w:p w:rsidR="00D5570A" w:rsidRPr="00D5570A" w:rsidRDefault="00D5570A" w:rsidP="00D5570A">
      <w:pPr>
        <w:jc w:val="lowKashida"/>
        <w:rPr>
          <w:rFonts w:ascii="Traditional Arabic" w:hAnsi="Traditional Arabic" w:cs="Traditional Arabic"/>
          <w:b/>
          <w:bCs/>
          <w:sz w:val="32"/>
          <w:szCs w:val="32"/>
          <w:rtl/>
        </w:rPr>
      </w:pPr>
      <w:r w:rsidRPr="00D5570A">
        <w:rPr>
          <w:rFonts w:ascii="Traditional Arabic" w:hAnsi="Traditional Arabic" w:cs="Traditional Arabic"/>
          <w:b/>
          <w:bCs/>
          <w:sz w:val="32"/>
          <w:szCs w:val="32"/>
          <w:rtl/>
        </w:rPr>
        <w:t xml:space="preserve">حلول </w:t>
      </w:r>
      <w:proofErr w:type="spellStart"/>
      <w:r w:rsidRPr="00D5570A">
        <w:rPr>
          <w:rFonts w:ascii="Traditional Arabic" w:hAnsi="Traditional Arabic" w:cs="Traditional Arabic"/>
          <w:b/>
          <w:bCs/>
          <w:sz w:val="32"/>
          <w:szCs w:val="32"/>
          <w:rtl/>
        </w:rPr>
        <w:t>الازدحامات</w:t>
      </w:r>
      <w:proofErr w:type="spellEnd"/>
      <w:r w:rsidRPr="00D5570A">
        <w:rPr>
          <w:rFonts w:ascii="Traditional Arabic" w:hAnsi="Traditional Arabic" w:cs="Traditional Arabic"/>
          <w:b/>
          <w:bCs/>
          <w:sz w:val="32"/>
          <w:szCs w:val="32"/>
          <w:rtl/>
        </w:rPr>
        <w:t xml:space="preserve"> المرورية</w:t>
      </w:r>
    </w:p>
    <w:p w:rsidR="00D5570A" w:rsidRPr="00D5570A" w:rsidRDefault="00D5570A" w:rsidP="00D5570A">
      <w:pPr>
        <w:jc w:val="lowKashida"/>
        <w:rPr>
          <w:rFonts w:ascii="Traditional Arabic" w:hAnsi="Traditional Arabic" w:cs="Traditional Arabic"/>
          <w:sz w:val="32"/>
          <w:szCs w:val="32"/>
          <w:rtl/>
        </w:rPr>
      </w:pPr>
      <w:r w:rsidRPr="00D5570A">
        <w:rPr>
          <w:rFonts w:ascii="Traditional Arabic" w:hAnsi="Traditional Arabic" w:cs="Traditional Arabic"/>
          <w:sz w:val="32"/>
          <w:szCs w:val="32"/>
          <w:rtl/>
        </w:rPr>
        <w:t xml:space="preserve">وبالطبع فإن </w:t>
      </w:r>
      <w:proofErr w:type="spellStart"/>
      <w:r w:rsidRPr="00D5570A">
        <w:rPr>
          <w:rFonts w:ascii="Traditional Arabic" w:hAnsi="Traditional Arabic" w:cs="Traditional Arabic"/>
          <w:sz w:val="32"/>
          <w:szCs w:val="32"/>
          <w:rtl/>
        </w:rPr>
        <w:t>الازدحامات</w:t>
      </w:r>
      <w:proofErr w:type="spellEnd"/>
      <w:r w:rsidRPr="00D5570A">
        <w:rPr>
          <w:rFonts w:ascii="Traditional Arabic" w:hAnsi="Traditional Arabic" w:cs="Traditional Arabic"/>
          <w:sz w:val="32"/>
          <w:szCs w:val="32"/>
          <w:rtl/>
        </w:rPr>
        <w:t xml:space="preserve"> المرورية ليست بالأمر </w:t>
      </w:r>
      <w:proofErr w:type="gramStart"/>
      <w:r w:rsidRPr="00D5570A">
        <w:rPr>
          <w:rFonts w:ascii="Traditional Arabic" w:hAnsi="Traditional Arabic" w:cs="Traditional Arabic"/>
          <w:sz w:val="32"/>
          <w:szCs w:val="32"/>
          <w:rtl/>
        </w:rPr>
        <w:t>الجديد ،</w:t>
      </w:r>
      <w:proofErr w:type="gramEnd"/>
      <w:r w:rsidRPr="00D5570A">
        <w:rPr>
          <w:rFonts w:ascii="Traditional Arabic" w:hAnsi="Traditional Arabic" w:cs="Traditional Arabic"/>
          <w:sz w:val="32"/>
          <w:szCs w:val="32"/>
          <w:rtl/>
        </w:rPr>
        <w:t xml:space="preserve"> فخلال ازدهار صناعة السيارات في الستينيات حاول مخططو المدن معالجة هذه الظاهرة من خلال حل وحيد، وهو بناء المزيد من الطرق وتوسعتها ، إلا أن الأمر لم يلاق النجاح المتوقع ، فكلما شُقت المزيد من الطرق جذبت الطرق الجديدة المزيد من السيارات، فعلى سبيل المثال ، أظهرت نتائج دراسة أجريت في ولاية كاليفورنيا الأمريكية عام 1997 أن السيارات ستملأ أكثر من 90% من أي توسعة إضافية على حجم الطرق في أقل من 5 سنوات.</w:t>
      </w:r>
    </w:p>
    <w:p w:rsidR="00D5570A" w:rsidRPr="00D5570A" w:rsidRDefault="00D5570A" w:rsidP="00D5570A">
      <w:pPr>
        <w:jc w:val="lowKashida"/>
        <w:rPr>
          <w:rFonts w:ascii="Traditional Arabic" w:hAnsi="Traditional Arabic" w:cs="Traditional Arabic"/>
          <w:b/>
          <w:bCs/>
          <w:sz w:val="32"/>
          <w:szCs w:val="32"/>
          <w:rtl/>
        </w:rPr>
      </w:pPr>
      <w:bookmarkStart w:id="0" w:name="_GoBack"/>
      <w:r w:rsidRPr="00D5570A">
        <w:rPr>
          <w:rFonts w:ascii="Traditional Arabic" w:hAnsi="Traditional Arabic" w:cs="Traditional Arabic"/>
          <w:b/>
          <w:bCs/>
          <w:sz w:val="32"/>
          <w:szCs w:val="32"/>
          <w:rtl/>
        </w:rPr>
        <w:t>الحلول التكنولوجية</w:t>
      </w:r>
    </w:p>
    <w:bookmarkEnd w:id="0"/>
    <w:p w:rsidR="00D5570A" w:rsidRPr="00D5570A" w:rsidRDefault="00D5570A" w:rsidP="00D5570A">
      <w:pPr>
        <w:jc w:val="lowKashida"/>
        <w:rPr>
          <w:rFonts w:ascii="Traditional Arabic" w:hAnsi="Traditional Arabic" w:cs="Traditional Arabic"/>
          <w:sz w:val="32"/>
          <w:szCs w:val="32"/>
          <w:rtl/>
        </w:rPr>
      </w:pPr>
      <w:r w:rsidRPr="00D5570A">
        <w:rPr>
          <w:rFonts w:ascii="Traditional Arabic" w:hAnsi="Traditional Arabic" w:cs="Traditional Arabic"/>
          <w:sz w:val="32"/>
          <w:szCs w:val="32"/>
          <w:rtl/>
        </w:rPr>
        <w:t xml:space="preserve">وبما أن عدداً كبيراً من السائقين على الطريق يبحثون عن أماكن للاصطفاف، تحاول بعض المدن التخلص من </w:t>
      </w:r>
      <w:proofErr w:type="spellStart"/>
      <w:r w:rsidRPr="00D5570A">
        <w:rPr>
          <w:rFonts w:ascii="Traditional Arabic" w:hAnsi="Traditional Arabic" w:cs="Traditional Arabic"/>
          <w:sz w:val="32"/>
          <w:szCs w:val="32"/>
          <w:rtl/>
        </w:rPr>
        <w:t>الازدحامات</w:t>
      </w:r>
      <w:proofErr w:type="spellEnd"/>
      <w:r w:rsidRPr="00D5570A">
        <w:rPr>
          <w:rFonts w:ascii="Traditional Arabic" w:hAnsi="Traditional Arabic" w:cs="Traditional Arabic"/>
          <w:sz w:val="32"/>
          <w:szCs w:val="32"/>
          <w:rtl/>
        </w:rPr>
        <w:t xml:space="preserve"> المرورية من خلال أنظمة تستخدم مستشعرات إلكترونية لتخبر السائق ما إذا كان مكان الاصطفاف الذي يحاول ركن سيارته فيه شاغراً أو مشغولاً بسيارة أخرى، وعند ربط هذه المستشعرات الذكية بنظام يُرشد السائقين إلى أماكن اصطفاف فارغة فمن المرجح أن يساهم هذا الاختراع في حل الأزمات المرورية.</w:t>
      </w:r>
    </w:p>
    <w:p w:rsidR="00D5570A" w:rsidRPr="00D5570A" w:rsidRDefault="00D5570A" w:rsidP="00D5570A">
      <w:pPr>
        <w:jc w:val="lowKashida"/>
        <w:rPr>
          <w:rFonts w:ascii="Traditional Arabic" w:hAnsi="Traditional Arabic" w:cs="Traditional Arabic"/>
          <w:sz w:val="32"/>
          <w:szCs w:val="32"/>
          <w:rtl/>
        </w:rPr>
      </w:pPr>
      <w:r w:rsidRPr="00D5570A">
        <w:rPr>
          <w:rFonts w:ascii="Traditional Arabic" w:hAnsi="Traditional Arabic" w:cs="Traditional Arabic"/>
          <w:sz w:val="32"/>
          <w:szCs w:val="32"/>
          <w:rtl/>
        </w:rPr>
        <w:t xml:space="preserve">وقد بدأ استخدام هذه المستشعرات للمرة الأولى في مدينة سان فرانسيسكو الأمريكية تلتها مدينة لوس </w:t>
      </w:r>
      <w:proofErr w:type="spellStart"/>
      <w:r w:rsidRPr="00D5570A">
        <w:rPr>
          <w:rFonts w:ascii="Traditional Arabic" w:hAnsi="Traditional Arabic" w:cs="Traditional Arabic"/>
          <w:sz w:val="32"/>
          <w:szCs w:val="32"/>
          <w:rtl/>
        </w:rPr>
        <w:t>أنجيليس</w:t>
      </w:r>
      <w:proofErr w:type="spellEnd"/>
      <w:r w:rsidRPr="00D5570A">
        <w:rPr>
          <w:rFonts w:ascii="Traditional Arabic" w:hAnsi="Traditional Arabic" w:cs="Traditional Arabic"/>
          <w:sz w:val="32"/>
          <w:szCs w:val="32"/>
          <w:rtl/>
        </w:rPr>
        <w:t xml:space="preserve">، فيما قررت روسيا استخدام نظام أماكن الاصطفاف الذكية قبل عامين لتوفر ما يزيد على 20 ألف مكان اصطفاف يمكن لهذا النظام إرشاد السائقين </w:t>
      </w:r>
      <w:proofErr w:type="gramStart"/>
      <w:r w:rsidRPr="00D5570A">
        <w:rPr>
          <w:rFonts w:ascii="Traditional Arabic" w:hAnsi="Traditional Arabic" w:cs="Traditional Arabic"/>
          <w:sz w:val="32"/>
          <w:szCs w:val="32"/>
          <w:rtl/>
        </w:rPr>
        <w:t>إليه ،</w:t>
      </w:r>
      <w:proofErr w:type="gramEnd"/>
      <w:r w:rsidRPr="00D5570A">
        <w:rPr>
          <w:rFonts w:ascii="Traditional Arabic" w:hAnsi="Traditional Arabic" w:cs="Traditional Arabic"/>
          <w:sz w:val="32"/>
          <w:szCs w:val="32"/>
          <w:rtl/>
        </w:rPr>
        <w:t xml:space="preserve"> ولتكون بذلك أكبر مدينة توفر أماكن اصطفاف ذكية في العالم.</w:t>
      </w:r>
    </w:p>
    <w:p w:rsidR="000816F0" w:rsidRPr="00D5570A" w:rsidRDefault="00D5570A" w:rsidP="00D5570A">
      <w:pPr>
        <w:jc w:val="lowKashida"/>
        <w:rPr>
          <w:rFonts w:ascii="Traditional Arabic" w:hAnsi="Traditional Arabic" w:cs="Traditional Arabic"/>
          <w:sz w:val="32"/>
          <w:szCs w:val="32"/>
        </w:rPr>
      </w:pPr>
      <w:r w:rsidRPr="00D5570A">
        <w:rPr>
          <w:rFonts w:ascii="Traditional Arabic" w:hAnsi="Traditional Arabic" w:cs="Traditional Arabic"/>
          <w:sz w:val="32"/>
          <w:szCs w:val="32"/>
          <w:rtl/>
        </w:rPr>
        <w:t xml:space="preserve">وفي نفس الوقت عمدت بعض المدن إلى استخدام تكنولوجيا أكثر </w:t>
      </w:r>
      <w:proofErr w:type="gramStart"/>
      <w:r w:rsidRPr="00D5570A">
        <w:rPr>
          <w:rFonts w:ascii="Traditional Arabic" w:hAnsi="Traditional Arabic" w:cs="Traditional Arabic"/>
          <w:sz w:val="32"/>
          <w:szCs w:val="32"/>
          <w:rtl/>
        </w:rPr>
        <w:t>تطوراً ،</w:t>
      </w:r>
      <w:proofErr w:type="gramEnd"/>
      <w:r w:rsidRPr="00D5570A">
        <w:rPr>
          <w:rFonts w:ascii="Traditional Arabic" w:hAnsi="Traditional Arabic" w:cs="Traditional Arabic"/>
          <w:sz w:val="32"/>
          <w:szCs w:val="32"/>
          <w:rtl/>
        </w:rPr>
        <w:t xml:space="preserve"> تعتمد على التواصل اللاسلكي بين السيارات ، بحيث يمكن للسيارات التواصل فيما بينها أوتوماتيكياً لتنسيق حركة السير ، وتكمن أهمية هذه الطريقة في تجاوزها لمسألة الخطأ البشري ، بينما يرى البعض أن الحل الوحيد للتخلص من </w:t>
      </w:r>
      <w:proofErr w:type="spellStart"/>
      <w:r w:rsidRPr="00D5570A">
        <w:rPr>
          <w:rFonts w:ascii="Traditional Arabic" w:hAnsi="Traditional Arabic" w:cs="Traditional Arabic"/>
          <w:sz w:val="32"/>
          <w:szCs w:val="32"/>
          <w:rtl/>
        </w:rPr>
        <w:t>الازدحامات</w:t>
      </w:r>
      <w:proofErr w:type="spellEnd"/>
      <w:r w:rsidRPr="00D5570A">
        <w:rPr>
          <w:rFonts w:ascii="Traditional Arabic" w:hAnsi="Traditional Arabic" w:cs="Traditional Arabic"/>
          <w:sz w:val="32"/>
          <w:szCs w:val="32"/>
          <w:rtl/>
        </w:rPr>
        <w:t xml:space="preserve"> المرورية هو التحول إلى القيادة الآلية بالكامل بحيث تقود السيارة نفسها بنفسها دون أي تدخل من السائق، وقد شاهدنا الكثير من السيارات ذاتية القيادة مؤخراً عزيزي القارئ، كسيارة جوجل المبتسمة و سيارات أودي و مرسيدس.</w:t>
      </w:r>
    </w:p>
    <w:sectPr w:rsidR="000816F0" w:rsidRPr="00D5570A" w:rsidSect="00D5570A">
      <w:pgSz w:w="11906" w:h="16838"/>
      <w:pgMar w:top="567"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0A"/>
    <w:rsid w:val="000816F0"/>
    <w:rsid w:val="009D3714"/>
    <w:rsid w:val="00D5570A"/>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49D6"/>
  <w15:chartTrackingRefBased/>
  <w15:docId w15:val="{565B6DAC-DE2F-4BF6-B4EB-88EDB75B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570A"/>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D5570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2018-03-24T13:35:00Z</cp:lastPrinted>
  <dcterms:created xsi:type="dcterms:W3CDTF">2018-03-24T13:34:00Z</dcterms:created>
  <dcterms:modified xsi:type="dcterms:W3CDTF">2018-03-24T13:35:00Z</dcterms:modified>
</cp:coreProperties>
</file>