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B05" w:rsidRPr="00AA6B05" w:rsidRDefault="00AA6B05" w:rsidP="00AA6B05">
      <w:pPr>
        <w:spacing w:after="0"/>
        <w:jc w:val="mediumKashida"/>
        <w:rPr>
          <w:rFonts w:asciiTheme="majorBidi" w:hAnsiTheme="majorBidi" w:cstheme="majorBidi"/>
          <w:b/>
          <w:bCs/>
          <w:sz w:val="34"/>
          <w:szCs w:val="34"/>
          <w:u w:val="single"/>
          <w:rtl/>
        </w:rPr>
      </w:pPr>
      <w:r w:rsidRPr="00AA6B05">
        <w:rPr>
          <w:rFonts w:asciiTheme="majorBidi" w:hAnsiTheme="majorBidi" w:cstheme="majorBidi"/>
          <w:b/>
          <w:bCs/>
          <w:sz w:val="34"/>
          <w:szCs w:val="34"/>
          <w:u w:val="single"/>
          <w:rtl/>
        </w:rPr>
        <w:t>أجمل ما قيل في الخط</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الخط العربي فن جميل يستهوي كل من يراه مما جعل الكثير من الأدباء والشعراء يعبرون عن ما تنكه نفوسهم من أقوال وأشعار تبين رفعة الخط وعظمة شأنه بين الفنون التي ما زالت على </w:t>
      </w:r>
      <w:proofErr w:type="gramStart"/>
      <w:r w:rsidRPr="00AA6B05">
        <w:rPr>
          <w:rFonts w:asciiTheme="majorBidi" w:hAnsiTheme="majorBidi" w:cstheme="majorBidi"/>
          <w:sz w:val="28"/>
          <w:szCs w:val="28"/>
          <w:rtl/>
        </w:rPr>
        <w:t>عظمتها ،</w:t>
      </w:r>
      <w:proofErr w:type="gramEnd"/>
      <w:r w:rsidRPr="00AA6B05">
        <w:rPr>
          <w:rFonts w:asciiTheme="majorBidi" w:hAnsiTheme="majorBidi" w:cstheme="majorBidi"/>
          <w:sz w:val="28"/>
          <w:szCs w:val="28"/>
          <w:rtl/>
        </w:rPr>
        <w:t xml:space="preserve"> و نذكر هذه الأقوال والأشعار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قال الإمام علي بن أبي طالب عليه السلام:</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 الخط الحسن يزيد الحق وضوحاً".</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 أكرموا أولادكم بالكتابة فإن الكتابة من أهم الأمور وأعظم السرور</w:t>
      </w:r>
      <w:proofErr w:type="gramStart"/>
      <w:r w:rsidRPr="00AA6B05">
        <w:rPr>
          <w:rFonts w:asciiTheme="majorBidi" w:hAnsiTheme="majorBidi" w:cstheme="majorBidi"/>
          <w:sz w:val="28"/>
          <w:szCs w:val="28"/>
          <w:rtl/>
        </w:rPr>
        <w:t>"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الخط الحسن للإمام جمال وللغني كمال وللفقير مال </w:t>
      </w:r>
      <w:proofErr w:type="gramStart"/>
      <w:r w:rsidRPr="00AA6B05">
        <w:rPr>
          <w:rFonts w:asciiTheme="majorBidi" w:hAnsiTheme="majorBidi" w:cstheme="majorBidi"/>
          <w:sz w:val="28"/>
          <w:szCs w:val="28"/>
          <w:rtl/>
        </w:rPr>
        <w:t>"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 عليكم بحسن الخط فإنه من مفاتيح </w:t>
      </w:r>
      <w:proofErr w:type="gramStart"/>
      <w:r w:rsidRPr="00AA6B05">
        <w:rPr>
          <w:rFonts w:asciiTheme="majorBidi" w:hAnsiTheme="majorBidi" w:cstheme="majorBidi"/>
          <w:sz w:val="28"/>
          <w:szCs w:val="28"/>
          <w:rtl/>
        </w:rPr>
        <w:t>الرزق .</w:t>
      </w:r>
      <w:proofErr w:type="gramEnd"/>
      <w:r w:rsidRPr="00AA6B05">
        <w:rPr>
          <w:rFonts w:asciiTheme="majorBidi" w:hAnsiTheme="majorBidi" w:cstheme="majorBidi"/>
          <w:sz w:val="28"/>
          <w:szCs w:val="28"/>
          <w:rtl/>
        </w:rPr>
        <w:t>"</w:t>
      </w:r>
    </w:p>
    <w:p w:rsidR="00AA6B05" w:rsidRPr="00AA6B05" w:rsidRDefault="00AA6B05" w:rsidP="00AA6B05">
      <w:pPr>
        <w:spacing w:after="0"/>
        <w:jc w:val="mediumKashida"/>
        <w:rPr>
          <w:rFonts w:asciiTheme="majorBidi" w:hAnsiTheme="majorBidi" w:cstheme="majorBidi"/>
          <w:b/>
          <w:bCs/>
          <w:sz w:val="28"/>
          <w:szCs w:val="28"/>
          <w:rtl/>
        </w:rPr>
      </w:pPr>
      <w:proofErr w:type="gramStart"/>
      <w:r w:rsidRPr="00AA6B05">
        <w:rPr>
          <w:rFonts w:asciiTheme="majorBidi" w:hAnsiTheme="majorBidi" w:cstheme="majorBidi"/>
          <w:b/>
          <w:bCs/>
          <w:sz w:val="28"/>
          <w:szCs w:val="28"/>
          <w:rtl/>
        </w:rPr>
        <w:t>وقال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تعلم قوام الخط </w:t>
      </w:r>
      <w:proofErr w:type="spellStart"/>
      <w:r w:rsidRPr="00AA6B05">
        <w:rPr>
          <w:rFonts w:asciiTheme="majorBidi" w:hAnsiTheme="majorBidi" w:cstheme="majorBidi"/>
          <w:sz w:val="28"/>
          <w:szCs w:val="28"/>
          <w:rtl/>
        </w:rPr>
        <w:t>ياذا</w:t>
      </w:r>
      <w:proofErr w:type="spellEnd"/>
      <w:r w:rsidRPr="00AA6B05">
        <w:rPr>
          <w:rFonts w:asciiTheme="majorBidi" w:hAnsiTheme="majorBidi" w:cstheme="majorBidi"/>
          <w:sz w:val="28"/>
          <w:szCs w:val="28"/>
          <w:rtl/>
        </w:rPr>
        <w:t xml:space="preserve"> التأدب *** فما الخط إلا زينة المتأدب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فإن كنت ذا مال فخطك زينة ** وإن كنت محتاجاً فأفضل مكسب</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قال عبد الرحمن بن خلدون في مقدمته عن </w:t>
      </w:r>
      <w:proofErr w:type="gramStart"/>
      <w:r w:rsidRPr="00AA6B05">
        <w:rPr>
          <w:rFonts w:asciiTheme="majorBidi" w:hAnsiTheme="majorBidi" w:cstheme="majorBidi"/>
          <w:sz w:val="28"/>
          <w:szCs w:val="28"/>
          <w:rtl/>
        </w:rPr>
        <w:t>الخط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إنه صناعة شريفة يتميز بها الإنسان عن </w:t>
      </w:r>
      <w:proofErr w:type="gramStart"/>
      <w:r w:rsidRPr="00AA6B05">
        <w:rPr>
          <w:rFonts w:asciiTheme="majorBidi" w:hAnsiTheme="majorBidi" w:cstheme="majorBidi"/>
          <w:sz w:val="28"/>
          <w:szCs w:val="28"/>
          <w:rtl/>
        </w:rPr>
        <w:t>غيره ،</w:t>
      </w:r>
      <w:proofErr w:type="gramEnd"/>
      <w:r w:rsidRPr="00AA6B05">
        <w:rPr>
          <w:rFonts w:asciiTheme="majorBidi" w:hAnsiTheme="majorBidi" w:cstheme="majorBidi"/>
          <w:sz w:val="28"/>
          <w:szCs w:val="28"/>
          <w:rtl/>
        </w:rPr>
        <w:t xml:space="preserve"> وبها </w:t>
      </w:r>
      <w:proofErr w:type="spellStart"/>
      <w:r w:rsidRPr="00AA6B05">
        <w:rPr>
          <w:rFonts w:asciiTheme="majorBidi" w:hAnsiTheme="majorBidi" w:cstheme="majorBidi"/>
          <w:sz w:val="28"/>
          <w:szCs w:val="28"/>
          <w:rtl/>
        </w:rPr>
        <w:t>تتأدى</w:t>
      </w:r>
      <w:proofErr w:type="spellEnd"/>
      <w:r w:rsidRPr="00AA6B05">
        <w:rPr>
          <w:rFonts w:asciiTheme="majorBidi" w:hAnsiTheme="majorBidi" w:cstheme="majorBidi"/>
          <w:sz w:val="28"/>
          <w:szCs w:val="28"/>
          <w:rtl/>
        </w:rPr>
        <w:t xml:space="preserve"> الأغراض ؛ لأنها المرتبة الثانية من الدلالة اللغوية"</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 قال ياقوت </w:t>
      </w:r>
      <w:proofErr w:type="spellStart"/>
      <w:proofErr w:type="gramStart"/>
      <w:r w:rsidRPr="00AA6B05">
        <w:rPr>
          <w:rFonts w:asciiTheme="majorBidi" w:hAnsiTheme="majorBidi" w:cstheme="majorBidi"/>
          <w:b/>
          <w:bCs/>
          <w:sz w:val="28"/>
          <w:szCs w:val="28"/>
          <w:rtl/>
        </w:rPr>
        <w:t>المستعصمي</w:t>
      </w:r>
      <w:proofErr w:type="spellEnd"/>
      <w:r w:rsidRPr="00AA6B05">
        <w:rPr>
          <w:rFonts w:asciiTheme="majorBidi" w:hAnsiTheme="majorBidi" w:cstheme="majorBidi"/>
          <w:b/>
          <w:bCs/>
          <w:sz w:val="28"/>
          <w:szCs w:val="28"/>
          <w:rtl/>
        </w:rPr>
        <w:t xml:space="preserve">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 الخط هندسة روحانية ظهرت بآلة جسمانية تقوى بالإدمان وتضعف بالترك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"اعلم إن الخط مخفي </w:t>
      </w:r>
      <w:proofErr w:type="spellStart"/>
      <w:r w:rsidRPr="00AA6B05">
        <w:rPr>
          <w:rFonts w:asciiTheme="majorBidi" w:hAnsiTheme="majorBidi" w:cstheme="majorBidi"/>
          <w:sz w:val="28"/>
          <w:szCs w:val="28"/>
          <w:rtl/>
        </w:rPr>
        <w:t>قي</w:t>
      </w:r>
      <w:proofErr w:type="spellEnd"/>
      <w:r w:rsidRPr="00AA6B05">
        <w:rPr>
          <w:rFonts w:asciiTheme="majorBidi" w:hAnsiTheme="majorBidi" w:cstheme="majorBidi"/>
          <w:sz w:val="28"/>
          <w:szCs w:val="28"/>
          <w:rtl/>
        </w:rPr>
        <w:t xml:space="preserve"> تعليم الأستاذ وقوامه كثرة </w:t>
      </w:r>
      <w:proofErr w:type="gramStart"/>
      <w:r w:rsidRPr="00AA6B05">
        <w:rPr>
          <w:rFonts w:asciiTheme="majorBidi" w:hAnsiTheme="majorBidi" w:cstheme="majorBidi"/>
          <w:sz w:val="28"/>
          <w:szCs w:val="28"/>
          <w:rtl/>
        </w:rPr>
        <w:t>المشق ،</w:t>
      </w:r>
      <w:proofErr w:type="gramEnd"/>
      <w:r w:rsidRPr="00AA6B05">
        <w:rPr>
          <w:rFonts w:asciiTheme="majorBidi" w:hAnsiTheme="majorBidi" w:cstheme="majorBidi"/>
          <w:sz w:val="28"/>
          <w:szCs w:val="28"/>
          <w:rtl/>
        </w:rPr>
        <w:t xml:space="preserve"> وتركيب المركبات ، وترك المنهيات ، وصفاؤه الباطن وحسنه بحسن النية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و قال إبراهيم بن محمد </w:t>
      </w:r>
      <w:proofErr w:type="gramStart"/>
      <w:r w:rsidRPr="00AA6B05">
        <w:rPr>
          <w:rFonts w:asciiTheme="majorBidi" w:hAnsiTheme="majorBidi" w:cstheme="majorBidi"/>
          <w:sz w:val="28"/>
          <w:szCs w:val="28"/>
          <w:rtl/>
        </w:rPr>
        <w:t>الشيباني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الخط لسان اليد، وبهجة الضمير، وسفير </w:t>
      </w:r>
      <w:proofErr w:type="gramStart"/>
      <w:r w:rsidRPr="00AA6B05">
        <w:rPr>
          <w:rFonts w:asciiTheme="majorBidi" w:hAnsiTheme="majorBidi" w:cstheme="majorBidi"/>
          <w:sz w:val="28"/>
          <w:szCs w:val="28"/>
          <w:rtl/>
        </w:rPr>
        <w:t>العقول ،</w:t>
      </w:r>
      <w:proofErr w:type="gramEnd"/>
      <w:r w:rsidRPr="00AA6B05">
        <w:rPr>
          <w:rFonts w:asciiTheme="majorBidi" w:hAnsiTheme="majorBidi" w:cstheme="majorBidi"/>
          <w:sz w:val="28"/>
          <w:szCs w:val="28"/>
          <w:rtl/>
        </w:rPr>
        <w:t xml:space="preserve"> وسلاح الفكر ، وأنس الإخوان عند الفرقة ، ومحادثاتهم على بعد المسافة ، ومستودع السر وديوان الأمور" </w:t>
      </w:r>
    </w:p>
    <w:p w:rsidR="00AA6B05" w:rsidRPr="00AA6B05" w:rsidRDefault="00AA6B05" w:rsidP="00AA6B05">
      <w:pPr>
        <w:spacing w:after="0"/>
        <w:jc w:val="mediumKashida"/>
        <w:rPr>
          <w:rFonts w:asciiTheme="majorBidi" w:hAnsiTheme="majorBidi" w:cstheme="majorBidi"/>
          <w:b/>
          <w:bCs/>
          <w:sz w:val="28"/>
          <w:szCs w:val="28"/>
          <w:rtl/>
        </w:rPr>
      </w:pPr>
      <w:proofErr w:type="gramStart"/>
      <w:r w:rsidRPr="00AA6B05">
        <w:rPr>
          <w:rFonts w:asciiTheme="majorBidi" w:hAnsiTheme="majorBidi" w:cstheme="majorBidi"/>
          <w:b/>
          <w:bCs/>
          <w:sz w:val="28"/>
          <w:szCs w:val="28"/>
          <w:rtl/>
        </w:rPr>
        <w:t>و قال</w:t>
      </w:r>
      <w:proofErr w:type="gramEnd"/>
      <w:r w:rsidRPr="00AA6B05">
        <w:rPr>
          <w:rFonts w:asciiTheme="majorBidi" w:hAnsiTheme="majorBidi" w:cstheme="majorBidi"/>
          <w:b/>
          <w:bCs/>
          <w:sz w:val="28"/>
          <w:szCs w:val="28"/>
          <w:rtl/>
        </w:rPr>
        <w:t xml:space="preserve"> عبيد الله بن العباس:</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الخط لسان اليد وترجمان الإنسان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النظام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الخط أصل الروح له جسدانية في سائر الأعمال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spellStart"/>
      <w:proofErr w:type="gramStart"/>
      <w:r w:rsidRPr="00AA6B05">
        <w:rPr>
          <w:rFonts w:asciiTheme="majorBidi" w:hAnsiTheme="majorBidi" w:cstheme="majorBidi"/>
          <w:b/>
          <w:bCs/>
          <w:sz w:val="28"/>
          <w:szCs w:val="28"/>
          <w:rtl/>
        </w:rPr>
        <w:t>فندريس</w:t>
      </w:r>
      <w:proofErr w:type="spellEnd"/>
      <w:r w:rsidRPr="00AA6B05">
        <w:rPr>
          <w:rFonts w:asciiTheme="majorBidi" w:hAnsiTheme="majorBidi" w:cstheme="majorBidi"/>
          <w:b/>
          <w:bCs/>
          <w:sz w:val="28"/>
          <w:szCs w:val="28"/>
          <w:rtl/>
        </w:rPr>
        <w:t xml:space="preserve">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إن جودت </w:t>
      </w:r>
      <w:proofErr w:type="gramStart"/>
      <w:r w:rsidRPr="00AA6B05">
        <w:rPr>
          <w:rFonts w:asciiTheme="majorBidi" w:hAnsiTheme="majorBidi" w:cstheme="majorBidi"/>
          <w:sz w:val="28"/>
          <w:szCs w:val="28"/>
          <w:rtl/>
        </w:rPr>
        <w:t>قلمك ،</w:t>
      </w:r>
      <w:proofErr w:type="gramEnd"/>
      <w:r w:rsidRPr="00AA6B05">
        <w:rPr>
          <w:rFonts w:asciiTheme="majorBidi" w:hAnsiTheme="majorBidi" w:cstheme="majorBidi"/>
          <w:sz w:val="28"/>
          <w:szCs w:val="28"/>
          <w:rtl/>
        </w:rPr>
        <w:t xml:space="preserve"> جودّت خطك ، وان أهملت قلمك أهملت خطك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وقال جعفر بن يحيي:</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 الخط سِمْط </w:t>
      </w:r>
      <w:proofErr w:type="gramStart"/>
      <w:r w:rsidRPr="00AA6B05">
        <w:rPr>
          <w:rFonts w:asciiTheme="majorBidi" w:hAnsiTheme="majorBidi" w:cstheme="majorBidi"/>
          <w:sz w:val="28"/>
          <w:szCs w:val="28"/>
          <w:rtl/>
        </w:rPr>
        <w:t>الحكمة ،</w:t>
      </w:r>
      <w:proofErr w:type="gramEnd"/>
      <w:r w:rsidRPr="00AA6B05">
        <w:rPr>
          <w:rFonts w:asciiTheme="majorBidi" w:hAnsiTheme="majorBidi" w:cstheme="majorBidi"/>
          <w:sz w:val="28"/>
          <w:szCs w:val="28"/>
          <w:rtl/>
        </w:rPr>
        <w:t xml:space="preserve"> وبه تَفضل شذورها ، وينتظم </w:t>
      </w:r>
      <w:proofErr w:type="spellStart"/>
      <w:r w:rsidRPr="00AA6B05">
        <w:rPr>
          <w:rFonts w:asciiTheme="majorBidi" w:hAnsiTheme="majorBidi" w:cstheme="majorBidi"/>
          <w:sz w:val="28"/>
          <w:szCs w:val="28"/>
          <w:rtl/>
        </w:rPr>
        <w:t>منثورها</w:t>
      </w:r>
      <w:proofErr w:type="spellEnd"/>
      <w:r w:rsidRPr="00AA6B05">
        <w:rPr>
          <w:rFonts w:asciiTheme="majorBidi" w:hAnsiTheme="majorBidi" w:cstheme="majorBidi"/>
          <w:sz w:val="28"/>
          <w:szCs w:val="28"/>
          <w:rtl/>
        </w:rPr>
        <w:t xml:space="preserve"> "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w:t>
      </w:r>
      <w:proofErr w:type="gramStart"/>
      <w:r w:rsidRPr="00AA6B05">
        <w:rPr>
          <w:rFonts w:asciiTheme="majorBidi" w:hAnsiTheme="majorBidi" w:cstheme="majorBidi"/>
          <w:sz w:val="28"/>
          <w:szCs w:val="28"/>
          <w:rtl/>
        </w:rPr>
        <w:t>"  الخط</w:t>
      </w:r>
      <w:proofErr w:type="gramEnd"/>
      <w:r w:rsidRPr="00AA6B05">
        <w:rPr>
          <w:rFonts w:asciiTheme="majorBidi" w:hAnsiTheme="majorBidi" w:cstheme="majorBidi"/>
          <w:sz w:val="28"/>
          <w:szCs w:val="28"/>
          <w:rtl/>
        </w:rPr>
        <w:t xml:space="preserve"> حلية الكاتب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يقول بيكاسو زعيم الرسم </w:t>
      </w:r>
      <w:proofErr w:type="gramStart"/>
      <w:r w:rsidRPr="00AA6B05">
        <w:rPr>
          <w:rFonts w:asciiTheme="majorBidi" w:hAnsiTheme="majorBidi" w:cstheme="majorBidi"/>
          <w:b/>
          <w:bCs/>
          <w:sz w:val="28"/>
          <w:szCs w:val="28"/>
          <w:rtl/>
        </w:rPr>
        <w:t>الحديث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"إن أقصى ما وصلت إليه في فن الرسم وجدت الخط العربي قد سبقني إليه منذ أمد بعيد."</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وقيل أيضا:</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"الخط للأمير كمال وللغني جمال وللفقير مال".</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وقيل أيضا:</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 الخط نزهة العيون وريحانة القلوب"</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 "الخط صــــورة الــــكلام"</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 الخط نتاج </w:t>
      </w:r>
      <w:proofErr w:type="gramStart"/>
      <w:r w:rsidRPr="00AA6B05">
        <w:rPr>
          <w:rFonts w:asciiTheme="majorBidi" w:hAnsiTheme="majorBidi" w:cstheme="majorBidi"/>
          <w:sz w:val="28"/>
          <w:szCs w:val="28"/>
          <w:rtl/>
        </w:rPr>
        <w:t>الفكر ،</w:t>
      </w:r>
      <w:proofErr w:type="gramEnd"/>
      <w:r w:rsidRPr="00AA6B05">
        <w:rPr>
          <w:rFonts w:asciiTheme="majorBidi" w:hAnsiTheme="majorBidi" w:cstheme="majorBidi"/>
          <w:sz w:val="28"/>
          <w:szCs w:val="28"/>
          <w:rtl/>
        </w:rPr>
        <w:t xml:space="preserve"> وسراج الذكر ، ولسان البعد ، وحياة دارس العهد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 الكلام الفائق بالخط </w:t>
      </w:r>
      <w:proofErr w:type="gramStart"/>
      <w:r w:rsidRPr="00AA6B05">
        <w:rPr>
          <w:rFonts w:asciiTheme="majorBidi" w:hAnsiTheme="majorBidi" w:cstheme="majorBidi"/>
          <w:sz w:val="28"/>
          <w:szCs w:val="28"/>
          <w:rtl/>
        </w:rPr>
        <w:t>الرائق ،</w:t>
      </w:r>
      <w:proofErr w:type="gramEnd"/>
      <w:r w:rsidRPr="00AA6B05">
        <w:rPr>
          <w:rFonts w:asciiTheme="majorBidi" w:hAnsiTheme="majorBidi" w:cstheme="majorBidi"/>
          <w:sz w:val="28"/>
          <w:szCs w:val="28"/>
          <w:rtl/>
        </w:rPr>
        <w:t xml:space="preserve"> </w:t>
      </w:r>
      <w:proofErr w:type="spellStart"/>
      <w:r w:rsidRPr="00AA6B05">
        <w:rPr>
          <w:rFonts w:asciiTheme="majorBidi" w:hAnsiTheme="majorBidi" w:cstheme="majorBidi"/>
          <w:sz w:val="28"/>
          <w:szCs w:val="28"/>
          <w:rtl/>
        </w:rPr>
        <w:t>نزهةالعين</w:t>
      </w:r>
      <w:proofErr w:type="spellEnd"/>
      <w:r w:rsidRPr="00AA6B05">
        <w:rPr>
          <w:rFonts w:asciiTheme="majorBidi" w:hAnsiTheme="majorBidi" w:cstheme="majorBidi"/>
          <w:sz w:val="28"/>
          <w:szCs w:val="28"/>
          <w:rtl/>
        </w:rPr>
        <w:t xml:space="preserve"> وفاكهة القلب وريحان الروح "</w:t>
      </w:r>
    </w:p>
    <w:p w:rsidR="00AA6B05" w:rsidRPr="00AA6B05" w:rsidRDefault="00AA6B05" w:rsidP="00AA6B05">
      <w:pPr>
        <w:spacing w:after="0"/>
        <w:jc w:val="mediumKashida"/>
        <w:rPr>
          <w:rFonts w:asciiTheme="majorBidi" w:hAnsiTheme="majorBidi" w:cstheme="majorBidi"/>
          <w:sz w:val="28"/>
          <w:szCs w:val="28"/>
          <w:rtl/>
        </w:rPr>
      </w:pP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القلقشندي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الخط كالروح في الجسد فإذا كان الإنسان وسيما حسن الهيئة كان في العيون أعظم وفي النفوس </w:t>
      </w:r>
      <w:proofErr w:type="gramStart"/>
      <w:r w:rsidRPr="00AA6B05">
        <w:rPr>
          <w:rFonts w:asciiTheme="majorBidi" w:hAnsiTheme="majorBidi" w:cstheme="majorBidi"/>
          <w:sz w:val="28"/>
          <w:szCs w:val="28"/>
          <w:rtl/>
        </w:rPr>
        <w:t>أفهم ،</w:t>
      </w:r>
      <w:proofErr w:type="gramEnd"/>
      <w:r w:rsidRPr="00AA6B05">
        <w:rPr>
          <w:rFonts w:asciiTheme="majorBidi" w:hAnsiTheme="majorBidi" w:cstheme="majorBidi"/>
          <w:sz w:val="28"/>
          <w:szCs w:val="28"/>
          <w:rtl/>
        </w:rPr>
        <w:t xml:space="preserve"> وإذا كان على ضد ذلك </w:t>
      </w:r>
      <w:proofErr w:type="spellStart"/>
      <w:r w:rsidRPr="00AA6B05">
        <w:rPr>
          <w:rFonts w:asciiTheme="majorBidi" w:hAnsiTheme="majorBidi" w:cstheme="majorBidi"/>
          <w:sz w:val="28"/>
          <w:szCs w:val="28"/>
          <w:rtl/>
        </w:rPr>
        <w:t>سئمته</w:t>
      </w:r>
      <w:proofErr w:type="spellEnd"/>
      <w:r w:rsidRPr="00AA6B05">
        <w:rPr>
          <w:rFonts w:asciiTheme="majorBidi" w:hAnsiTheme="majorBidi" w:cstheme="majorBidi"/>
          <w:sz w:val="28"/>
          <w:szCs w:val="28"/>
          <w:rtl/>
        </w:rPr>
        <w:t xml:space="preserve"> النفس </w:t>
      </w:r>
      <w:proofErr w:type="spellStart"/>
      <w:r w:rsidRPr="00AA6B05">
        <w:rPr>
          <w:rFonts w:asciiTheme="majorBidi" w:hAnsiTheme="majorBidi" w:cstheme="majorBidi"/>
          <w:sz w:val="28"/>
          <w:szCs w:val="28"/>
          <w:rtl/>
        </w:rPr>
        <w:t>ومجتهُ</w:t>
      </w:r>
      <w:proofErr w:type="spellEnd"/>
      <w:r w:rsidRPr="00AA6B05">
        <w:rPr>
          <w:rFonts w:asciiTheme="majorBidi" w:hAnsiTheme="majorBidi" w:cstheme="majorBidi"/>
          <w:sz w:val="28"/>
          <w:szCs w:val="28"/>
          <w:rtl/>
        </w:rPr>
        <w:t xml:space="preserve"> القلوب فكذلك الخط إذا كان حسن الوصف مليح الرصف مفتّح العيون </w:t>
      </w:r>
      <w:r w:rsidRPr="00AA6B05">
        <w:rPr>
          <w:rFonts w:asciiTheme="majorBidi" w:hAnsiTheme="majorBidi" w:cstheme="majorBidi"/>
          <w:sz w:val="28"/>
          <w:szCs w:val="28"/>
          <w:rtl/>
        </w:rPr>
        <w:lastRenderedPageBreak/>
        <w:t xml:space="preserve">أملس المتون ، كثير الائتلاف قليل الاختلاف هشت إليه النفوس واشتهته الأرواح حتى إن الإنسان ليقرأه وان كان فيه كلام دنيء ومعنى رديء </w:t>
      </w:r>
      <w:proofErr w:type="spellStart"/>
      <w:r w:rsidRPr="00AA6B05">
        <w:rPr>
          <w:rFonts w:asciiTheme="majorBidi" w:hAnsiTheme="majorBidi" w:cstheme="majorBidi"/>
          <w:sz w:val="28"/>
          <w:szCs w:val="28"/>
          <w:rtl/>
        </w:rPr>
        <w:t>مستزيدا</w:t>
      </w:r>
      <w:proofErr w:type="spellEnd"/>
      <w:r w:rsidRPr="00AA6B05">
        <w:rPr>
          <w:rFonts w:asciiTheme="majorBidi" w:hAnsiTheme="majorBidi" w:cstheme="majorBidi"/>
          <w:sz w:val="28"/>
          <w:szCs w:val="28"/>
          <w:rtl/>
        </w:rPr>
        <w:t xml:space="preserve"> منه ولو كان كثر من غير سآمة تلحقه . وإذا كان الخط قبيحا </w:t>
      </w:r>
      <w:proofErr w:type="spellStart"/>
      <w:r w:rsidRPr="00AA6B05">
        <w:rPr>
          <w:rFonts w:asciiTheme="majorBidi" w:hAnsiTheme="majorBidi" w:cstheme="majorBidi"/>
          <w:sz w:val="28"/>
          <w:szCs w:val="28"/>
          <w:rtl/>
        </w:rPr>
        <w:t>مجتّه</w:t>
      </w:r>
      <w:proofErr w:type="spellEnd"/>
      <w:r w:rsidRPr="00AA6B05">
        <w:rPr>
          <w:rFonts w:asciiTheme="majorBidi" w:hAnsiTheme="majorBidi" w:cstheme="majorBidi"/>
          <w:sz w:val="28"/>
          <w:szCs w:val="28"/>
          <w:rtl/>
        </w:rPr>
        <w:t xml:space="preserve"> الإفهام ولفظته العيون والأفكار وسئم قارئه وإن كان فيه من الحكمة عجائبها ومن الألفاظ </w:t>
      </w:r>
      <w:proofErr w:type="spellStart"/>
      <w:r w:rsidRPr="00AA6B05">
        <w:rPr>
          <w:rFonts w:asciiTheme="majorBidi" w:hAnsiTheme="majorBidi" w:cstheme="majorBidi"/>
          <w:sz w:val="28"/>
          <w:szCs w:val="28"/>
          <w:rtl/>
        </w:rPr>
        <w:t>غرائبها</w:t>
      </w:r>
      <w:proofErr w:type="spellEnd"/>
      <w:r w:rsidRPr="00AA6B05">
        <w:rPr>
          <w:rFonts w:asciiTheme="majorBidi" w:hAnsiTheme="majorBidi" w:cstheme="majorBidi"/>
          <w:sz w:val="28"/>
          <w:szCs w:val="28"/>
          <w:rtl/>
        </w:rPr>
        <w:t>"</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spellStart"/>
      <w:r w:rsidRPr="00AA6B05">
        <w:rPr>
          <w:rFonts w:asciiTheme="majorBidi" w:hAnsiTheme="majorBidi" w:cstheme="majorBidi"/>
          <w:b/>
          <w:bCs/>
          <w:sz w:val="28"/>
          <w:szCs w:val="28"/>
          <w:rtl/>
        </w:rPr>
        <w:t>دونسون</w:t>
      </w:r>
      <w:proofErr w:type="spellEnd"/>
      <w:r w:rsidRPr="00AA6B05">
        <w:rPr>
          <w:rFonts w:asciiTheme="majorBidi" w:hAnsiTheme="majorBidi" w:cstheme="majorBidi"/>
          <w:b/>
          <w:bCs/>
          <w:sz w:val="28"/>
          <w:szCs w:val="28"/>
          <w:rtl/>
        </w:rPr>
        <w:t xml:space="preserve"> </w:t>
      </w:r>
      <w:proofErr w:type="gramStart"/>
      <w:r w:rsidRPr="00AA6B05">
        <w:rPr>
          <w:rFonts w:asciiTheme="majorBidi" w:hAnsiTheme="majorBidi" w:cstheme="majorBidi"/>
          <w:b/>
          <w:bCs/>
          <w:sz w:val="28"/>
          <w:szCs w:val="28"/>
          <w:rtl/>
        </w:rPr>
        <w:t>روس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إن حروف العربية مرنة سهلة لها في النفوس ما للصور من الجمال الفني ولا سيمّا حين تنقش على المباني، سواء كان ثلثا أو نسخا أو كوفيا"</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وقالوا:</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الخط نصف </w:t>
      </w:r>
      <w:proofErr w:type="gramStart"/>
      <w:r w:rsidRPr="00AA6B05">
        <w:rPr>
          <w:rFonts w:asciiTheme="majorBidi" w:hAnsiTheme="majorBidi" w:cstheme="majorBidi"/>
          <w:sz w:val="28"/>
          <w:szCs w:val="28"/>
          <w:rtl/>
        </w:rPr>
        <w:t>العلم ،</w:t>
      </w:r>
      <w:proofErr w:type="gramEnd"/>
      <w:r w:rsidRPr="00AA6B05">
        <w:rPr>
          <w:rFonts w:asciiTheme="majorBidi" w:hAnsiTheme="majorBidi" w:cstheme="majorBidi"/>
          <w:sz w:val="28"/>
          <w:szCs w:val="28"/>
          <w:rtl/>
        </w:rPr>
        <w:t xml:space="preserve"> كل علم ليس في القرطاس ضاع "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جعفر بن </w:t>
      </w:r>
      <w:proofErr w:type="gramStart"/>
      <w:r w:rsidRPr="00AA6B05">
        <w:rPr>
          <w:rFonts w:asciiTheme="majorBidi" w:hAnsiTheme="majorBidi" w:cstheme="majorBidi"/>
          <w:b/>
          <w:bCs/>
          <w:sz w:val="28"/>
          <w:szCs w:val="28"/>
          <w:rtl/>
        </w:rPr>
        <w:t>يحيى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الخط سمط الحكمة وبه تفصل شذورها وينتظم </w:t>
      </w:r>
      <w:proofErr w:type="spellStart"/>
      <w:r w:rsidRPr="00AA6B05">
        <w:rPr>
          <w:rFonts w:asciiTheme="majorBidi" w:hAnsiTheme="majorBidi" w:cstheme="majorBidi"/>
          <w:sz w:val="28"/>
          <w:szCs w:val="28"/>
          <w:rtl/>
        </w:rPr>
        <w:t>منثورها</w:t>
      </w:r>
      <w:proofErr w:type="spellEnd"/>
      <w:r w:rsidRPr="00AA6B05">
        <w:rPr>
          <w:rFonts w:asciiTheme="majorBidi" w:hAnsiTheme="majorBidi" w:cstheme="majorBidi"/>
          <w:sz w:val="28"/>
          <w:szCs w:val="28"/>
          <w:rtl/>
        </w:rPr>
        <w:t xml:space="preserve">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وقالوا:</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 الخط نتاج الفكر وسراج الذكر ولسان البعد وحياة دارس العهد"</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 الخط في الإبصار سواد وفي البصائر بياض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ابن </w:t>
      </w:r>
      <w:proofErr w:type="gramStart"/>
      <w:r w:rsidRPr="00AA6B05">
        <w:rPr>
          <w:rFonts w:asciiTheme="majorBidi" w:hAnsiTheme="majorBidi" w:cstheme="majorBidi"/>
          <w:b/>
          <w:bCs/>
          <w:sz w:val="28"/>
          <w:szCs w:val="28"/>
          <w:rtl/>
        </w:rPr>
        <w:t>حماد :</w:t>
      </w:r>
      <w:proofErr w:type="gramEnd"/>
    </w:p>
    <w:p w:rsidR="00AA6B05" w:rsidRPr="00AA6B05" w:rsidRDefault="00AA6B05" w:rsidP="00AA6B05">
      <w:pPr>
        <w:spacing w:after="0"/>
        <w:jc w:val="mediumKashida"/>
        <w:rPr>
          <w:rFonts w:asciiTheme="majorBidi" w:hAnsiTheme="majorBidi" w:cstheme="majorBidi"/>
          <w:sz w:val="28"/>
          <w:szCs w:val="28"/>
          <w:rtl/>
        </w:rPr>
      </w:pPr>
      <w:proofErr w:type="gramStart"/>
      <w:r w:rsidRPr="00AA6B05">
        <w:rPr>
          <w:rFonts w:asciiTheme="majorBidi" w:hAnsiTheme="majorBidi" w:cstheme="majorBidi"/>
          <w:sz w:val="28"/>
          <w:szCs w:val="28"/>
          <w:rtl/>
        </w:rPr>
        <w:t>"  القلم</w:t>
      </w:r>
      <w:proofErr w:type="gramEnd"/>
      <w:r w:rsidRPr="00AA6B05">
        <w:rPr>
          <w:rFonts w:asciiTheme="majorBidi" w:hAnsiTheme="majorBidi" w:cstheme="majorBidi"/>
          <w:sz w:val="28"/>
          <w:szCs w:val="28"/>
          <w:rtl/>
        </w:rPr>
        <w:t xml:space="preserve"> للكاتب كالسيف للمقاتل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وقال عبد الحميد الكاتب وزير مروان بن محمد آخر خليفة أموي:</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أجيدوا الخط فإنه حلية كتبكم"</w:t>
      </w:r>
    </w:p>
    <w:p w:rsidR="00AA6B05" w:rsidRPr="00AA6B05" w:rsidRDefault="00AA6B05" w:rsidP="00AA6B05">
      <w:pPr>
        <w:spacing w:after="0"/>
        <w:jc w:val="mediumKashida"/>
        <w:rPr>
          <w:rFonts w:asciiTheme="majorBidi" w:hAnsiTheme="majorBidi" w:cstheme="majorBidi"/>
          <w:sz w:val="28"/>
          <w:szCs w:val="28"/>
          <w:rtl/>
        </w:rPr>
      </w:pP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بعض ملوك </w:t>
      </w:r>
      <w:proofErr w:type="gramStart"/>
      <w:r w:rsidRPr="00AA6B05">
        <w:rPr>
          <w:rFonts w:asciiTheme="majorBidi" w:hAnsiTheme="majorBidi" w:cstheme="majorBidi"/>
          <w:b/>
          <w:bCs/>
          <w:sz w:val="28"/>
          <w:szCs w:val="28"/>
          <w:rtl/>
        </w:rPr>
        <w:t>اليونان :</w:t>
      </w:r>
      <w:proofErr w:type="gramEnd"/>
    </w:p>
    <w:p w:rsidR="00AA6B05" w:rsidRPr="00AA6B05" w:rsidRDefault="00AA6B05" w:rsidP="00AA6B05">
      <w:pPr>
        <w:spacing w:after="0"/>
        <w:jc w:val="mediumKashida"/>
        <w:rPr>
          <w:rFonts w:asciiTheme="majorBidi" w:hAnsiTheme="majorBidi" w:cstheme="majorBidi"/>
          <w:sz w:val="28"/>
          <w:szCs w:val="28"/>
          <w:rtl/>
        </w:rPr>
      </w:pPr>
      <w:proofErr w:type="gramStart"/>
      <w:r w:rsidRPr="00AA6B05">
        <w:rPr>
          <w:rFonts w:asciiTheme="majorBidi" w:hAnsiTheme="majorBidi" w:cstheme="majorBidi"/>
          <w:sz w:val="28"/>
          <w:szCs w:val="28"/>
          <w:rtl/>
        </w:rPr>
        <w:t>"  أمر</w:t>
      </w:r>
      <w:proofErr w:type="gramEnd"/>
      <w:r w:rsidRPr="00AA6B05">
        <w:rPr>
          <w:rFonts w:asciiTheme="majorBidi" w:hAnsiTheme="majorBidi" w:cstheme="majorBidi"/>
          <w:sz w:val="28"/>
          <w:szCs w:val="28"/>
          <w:rtl/>
        </w:rPr>
        <w:t xml:space="preserve"> الدين والدنيا فوق شيئين قلم وسيف والسيف تحت القلم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المأمون الخليفة </w:t>
      </w:r>
      <w:proofErr w:type="gramStart"/>
      <w:r w:rsidRPr="00AA6B05">
        <w:rPr>
          <w:rFonts w:asciiTheme="majorBidi" w:hAnsiTheme="majorBidi" w:cstheme="majorBidi"/>
          <w:b/>
          <w:bCs/>
          <w:sz w:val="28"/>
          <w:szCs w:val="28"/>
          <w:rtl/>
        </w:rPr>
        <w:t>العباسي :</w:t>
      </w:r>
      <w:proofErr w:type="gramEnd"/>
    </w:p>
    <w:p w:rsidR="00AA6B05" w:rsidRPr="00AA6B05" w:rsidRDefault="00AA6B05" w:rsidP="00AA6B05">
      <w:pPr>
        <w:spacing w:after="0"/>
        <w:jc w:val="mediumKashida"/>
        <w:rPr>
          <w:rFonts w:asciiTheme="majorBidi" w:hAnsiTheme="majorBidi" w:cstheme="majorBidi"/>
          <w:sz w:val="28"/>
          <w:szCs w:val="28"/>
          <w:rtl/>
        </w:rPr>
      </w:pPr>
      <w:proofErr w:type="gramStart"/>
      <w:r w:rsidRPr="00AA6B05">
        <w:rPr>
          <w:rFonts w:asciiTheme="majorBidi" w:hAnsiTheme="majorBidi" w:cstheme="majorBidi"/>
          <w:sz w:val="28"/>
          <w:szCs w:val="28"/>
          <w:rtl/>
        </w:rPr>
        <w:t>"  لو</w:t>
      </w:r>
      <w:proofErr w:type="gramEnd"/>
      <w:r w:rsidRPr="00AA6B05">
        <w:rPr>
          <w:rFonts w:asciiTheme="majorBidi" w:hAnsiTheme="majorBidi" w:cstheme="majorBidi"/>
          <w:sz w:val="28"/>
          <w:szCs w:val="28"/>
          <w:rtl/>
        </w:rPr>
        <w:t xml:space="preserve"> فاخرتنا الملوك الأعاجم بأمثالها لفاخرناهم بما لنا من أنواع الخط ؛ يقرأ في كل مكان ، ويترجم بكل لسان ، ويوجد مع كل زمان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الشاعر: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الخط يبقى زماناً بعد كاتبه            وكاتب الخط تحت الأرض مدفونا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والذكر يبقى زمانا بعد صانعه           وخالد الذكر بالإحسان مقرونا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r w:rsidRPr="00AA6B05">
        <w:rPr>
          <w:rFonts w:asciiTheme="majorBidi" w:hAnsiTheme="majorBidi" w:cstheme="majorBidi"/>
          <w:b/>
          <w:bCs/>
          <w:sz w:val="28"/>
          <w:szCs w:val="28"/>
          <w:rtl/>
        </w:rPr>
        <w:t xml:space="preserve">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يلوح الخط في القرطاس دهرا             وكاتبه رميم في التراب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r w:rsidRPr="00AA6B05">
        <w:rPr>
          <w:rFonts w:asciiTheme="majorBidi" w:hAnsiTheme="majorBidi" w:cstheme="majorBidi"/>
          <w:b/>
          <w:bCs/>
          <w:sz w:val="28"/>
          <w:szCs w:val="28"/>
          <w:rtl/>
        </w:rPr>
        <w:t xml:space="preserve">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وَمَا مِنْ كَاَتِبٍ إلا سَيَفْنَى       وَيَبْقى الْدَهْرُ مَا كَتَبَتْ يَدَاهُ</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فَلاَ تَكْتُبْ بِكَفِكَ غَيِرَ شَيْء    يَسُرَكَـَ فِيْ الْقِيَامَةِ أَنْ تَرَاهُ</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r w:rsidRPr="00AA6B05">
        <w:rPr>
          <w:rFonts w:asciiTheme="majorBidi" w:hAnsiTheme="majorBidi" w:cstheme="majorBidi"/>
          <w:b/>
          <w:bCs/>
          <w:sz w:val="28"/>
          <w:szCs w:val="28"/>
          <w:rtl/>
        </w:rPr>
        <w:t xml:space="preserve">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كتبت وقد أيقنت وقت كتابتي       بأن تفنى ويبقى كتابها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فإن كتبت خيراً سأجزى بمثله     وإن كتبت شراً سألقى حسابها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r w:rsidRPr="00AA6B05">
        <w:rPr>
          <w:rFonts w:asciiTheme="majorBidi" w:hAnsiTheme="majorBidi" w:cstheme="majorBidi"/>
          <w:b/>
          <w:bCs/>
          <w:sz w:val="28"/>
          <w:szCs w:val="28"/>
          <w:rtl/>
        </w:rPr>
        <w:t xml:space="preserve">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ولي خط وللأيام خط         وبينهما مخالفة المداد</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فاكتبه سوادا في بياض        وتكتبه بياضا في سواد</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r w:rsidRPr="00AA6B05">
        <w:rPr>
          <w:rFonts w:asciiTheme="majorBidi" w:hAnsiTheme="majorBidi" w:cstheme="majorBidi"/>
          <w:b/>
          <w:bCs/>
          <w:sz w:val="28"/>
          <w:szCs w:val="28"/>
          <w:rtl/>
        </w:rPr>
        <w:t xml:space="preserve">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أيها الكاتب ما تكتب مكتوب عليك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فاجعل المكتوب خيرا فهو مردود إليك</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 وقال </w:t>
      </w:r>
      <w:proofErr w:type="gramStart"/>
      <w:r w:rsidRPr="00AA6B05">
        <w:rPr>
          <w:rFonts w:asciiTheme="majorBidi" w:hAnsiTheme="majorBidi" w:cstheme="majorBidi"/>
          <w:b/>
          <w:bCs/>
          <w:sz w:val="28"/>
          <w:szCs w:val="28"/>
          <w:rtl/>
        </w:rPr>
        <w:t>الشاعر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كـفى قـلـم الكتاب فخـراً ورفعـة     مـدى الـدهـر أن الله أقـسـم بالـقــلم</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lastRenderedPageBreak/>
        <w:t xml:space="preserve">   وقال عبدا لله سلامه </w:t>
      </w:r>
      <w:proofErr w:type="spellStart"/>
      <w:r w:rsidRPr="00AA6B05">
        <w:rPr>
          <w:rFonts w:asciiTheme="majorBidi" w:hAnsiTheme="majorBidi" w:cstheme="majorBidi"/>
          <w:b/>
          <w:bCs/>
          <w:sz w:val="28"/>
          <w:szCs w:val="28"/>
          <w:rtl/>
        </w:rPr>
        <w:t>الادكاوي</w:t>
      </w:r>
      <w:proofErr w:type="spellEnd"/>
      <w:r w:rsidRPr="00AA6B05">
        <w:rPr>
          <w:rFonts w:asciiTheme="majorBidi" w:hAnsiTheme="majorBidi" w:cstheme="majorBidi"/>
          <w:b/>
          <w:bCs/>
          <w:sz w:val="28"/>
          <w:szCs w:val="28"/>
          <w:rtl/>
        </w:rPr>
        <w:t xml:space="preserve"> المصري رحمه الله تعالى لما كان بمجلس وفيه أعيان الكتاب من                 الخطاطين:</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أنظـر لمجلـس ذي الـكـتـاب تلفهـم     مثل النجوم التي يسرى بها الساري</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قد أحرزوا قصب الأرقام واقتطفوا         جـني حـروف لقـد زينـب بأسفــاري</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ما منهم مـن يـرى يـوماً </w:t>
      </w:r>
      <w:proofErr w:type="spellStart"/>
      <w:r w:rsidRPr="00AA6B05">
        <w:rPr>
          <w:rFonts w:asciiTheme="majorBidi" w:hAnsiTheme="majorBidi" w:cstheme="majorBidi"/>
          <w:sz w:val="28"/>
          <w:szCs w:val="28"/>
          <w:rtl/>
        </w:rPr>
        <w:t>يـراعـتـه</w:t>
      </w:r>
      <w:proofErr w:type="spellEnd"/>
      <w:r w:rsidRPr="00AA6B05">
        <w:rPr>
          <w:rFonts w:asciiTheme="majorBidi" w:hAnsiTheme="majorBidi" w:cstheme="majorBidi"/>
          <w:sz w:val="28"/>
          <w:szCs w:val="28"/>
          <w:rtl/>
        </w:rPr>
        <w:t xml:space="preserve">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إلا وقـيـل لـه مـا أحــكــم الــبــــاري</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إذا افتخر الأصناف يوماً بفاخر           فنحن بأقلام وطرس نفاخر</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  وقال </w:t>
      </w:r>
      <w:proofErr w:type="gramStart"/>
      <w:r w:rsidRPr="00AA6B05">
        <w:rPr>
          <w:rFonts w:asciiTheme="majorBidi" w:hAnsiTheme="majorBidi" w:cstheme="majorBidi"/>
          <w:b/>
          <w:bCs/>
          <w:sz w:val="28"/>
          <w:szCs w:val="28"/>
          <w:rtl/>
        </w:rPr>
        <w:t>الشاعر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يلوح الخط في القرطاس دهراً         وكاتبه رميم في التراب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أروني مرشداً في الخط مثلي               ومن أحيا الكتابة في البلاد</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فلا في الشرق لي ضد يضاهي            ولا في الغرب من تبع اجتهادي</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وقد أبدعت خطاً لم تنله           سراة بني الفرات ولا ابن مقلة</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فإن كانت خطوط الناس عيناً      فخطي في عيون الخط مقلة</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وما من كاتب إلا سيفنى            ويبقى الدهر ما كتبت يداه</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فلا تكتب بخطك غير شيء         يسرك في القيامة أن تراه</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r w:rsidRPr="00AA6B05">
        <w:rPr>
          <w:rFonts w:asciiTheme="majorBidi" w:hAnsiTheme="majorBidi" w:cstheme="majorBidi"/>
          <w:b/>
          <w:bCs/>
          <w:sz w:val="28"/>
          <w:szCs w:val="28"/>
          <w:rtl/>
        </w:rPr>
        <w:t xml:space="preserve">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كتبت وقد أيقنت وقت كتابتي         بأن ي تفنى ويبقى كتابها</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فإن كتبت خيراً سأجزى بمثله        وإن كتبت شراً سألقى حسابها</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وقال </w:t>
      </w:r>
      <w:proofErr w:type="gramStart"/>
      <w:r w:rsidRPr="00AA6B05">
        <w:rPr>
          <w:rFonts w:asciiTheme="majorBidi" w:hAnsiTheme="majorBidi" w:cstheme="majorBidi"/>
          <w:b/>
          <w:bCs/>
          <w:sz w:val="28"/>
          <w:szCs w:val="28"/>
          <w:rtl/>
        </w:rPr>
        <w:t>الشاعر :</w:t>
      </w:r>
      <w:proofErr w:type="gramEnd"/>
      <w:r w:rsidRPr="00AA6B05">
        <w:rPr>
          <w:rFonts w:asciiTheme="majorBidi" w:hAnsiTheme="majorBidi" w:cstheme="majorBidi"/>
          <w:b/>
          <w:bCs/>
          <w:sz w:val="28"/>
          <w:szCs w:val="28"/>
          <w:rtl/>
        </w:rPr>
        <w:t xml:space="preserve">  </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وارغب لكفك أن تخط بنانها         خيراً تخلفه بدار غرور</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فجميع فعل المرء يلقاه غداً          عند التقاء كتابه المنشور  </w:t>
      </w:r>
    </w:p>
    <w:p w:rsidR="00AA6B05" w:rsidRPr="00AA6B05" w:rsidRDefault="00AA6B05" w:rsidP="00AA6B05">
      <w:pPr>
        <w:spacing w:after="0"/>
        <w:jc w:val="mediumKashida"/>
        <w:rPr>
          <w:rFonts w:asciiTheme="majorBidi" w:hAnsiTheme="majorBidi" w:cstheme="majorBidi"/>
          <w:b/>
          <w:bCs/>
          <w:sz w:val="28"/>
          <w:szCs w:val="28"/>
          <w:rtl/>
        </w:rPr>
      </w:pPr>
      <w:r w:rsidRPr="00AA6B05">
        <w:rPr>
          <w:rFonts w:asciiTheme="majorBidi" w:hAnsiTheme="majorBidi" w:cstheme="majorBidi"/>
          <w:b/>
          <w:bCs/>
          <w:sz w:val="28"/>
          <w:szCs w:val="28"/>
          <w:rtl/>
        </w:rPr>
        <w:t xml:space="preserve">قال الحسن بن </w:t>
      </w:r>
      <w:proofErr w:type="gramStart"/>
      <w:r w:rsidRPr="00AA6B05">
        <w:rPr>
          <w:rFonts w:asciiTheme="majorBidi" w:hAnsiTheme="majorBidi" w:cstheme="majorBidi"/>
          <w:b/>
          <w:bCs/>
          <w:sz w:val="28"/>
          <w:szCs w:val="28"/>
          <w:rtl/>
        </w:rPr>
        <w:t>رجاء :</w:t>
      </w:r>
      <w:proofErr w:type="gramEnd"/>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أضحكت قرطاسك من جنة          أشجارها من حكم مثمرة</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مسودة سطحها ومبيضة             أرضا كمثل الليلة المقمرة  </w:t>
      </w:r>
    </w:p>
    <w:p w:rsidR="00AA6B05" w:rsidRPr="00AA6B05" w:rsidRDefault="00AA6B05" w:rsidP="00AA6B05">
      <w:pPr>
        <w:spacing w:after="0"/>
        <w:jc w:val="mediumKashida"/>
        <w:rPr>
          <w:rFonts w:asciiTheme="majorBidi" w:hAnsiTheme="majorBidi" w:cstheme="majorBidi"/>
          <w:b/>
          <w:bCs/>
          <w:sz w:val="28"/>
          <w:szCs w:val="28"/>
          <w:rtl/>
        </w:rPr>
      </w:pPr>
      <w:bookmarkStart w:id="0" w:name="_GoBack"/>
      <w:r w:rsidRPr="00AA6B05">
        <w:rPr>
          <w:rFonts w:asciiTheme="majorBidi" w:hAnsiTheme="majorBidi" w:cstheme="majorBidi"/>
          <w:b/>
          <w:bCs/>
          <w:sz w:val="28"/>
          <w:szCs w:val="28"/>
          <w:rtl/>
        </w:rPr>
        <w:t xml:space="preserve">وقال الخطاط سيد </w:t>
      </w:r>
      <w:proofErr w:type="gramStart"/>
      <w:r w:rsidRPr="00AA6B05">
        <w:rPr>
          <w:rFonts w:asciiTheme="majorBidi" w:hAnsiTheme="majorBidi" w:cstheme="majorBidi"/>
          <w:b/>
          <w:bCs/>
          <w:sz w:val="28"/>
          <w:szCs w:val="28"/>
          <w:rtl/>
        </w:rPr>
        <w:t>إبراهيم :</w:t>
      </w:r>
      <w:proofErr w:type="gramEnd"/>
    </w:p>
    <w:bookmarkEnd w:id="0"/>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كلفت نفسي بالفن           وكم للفن سحر</w:t>
      </w:r>
    </w:p>
    <w:p w:rsidR="00AA6B05" w:rsidRPr="00AA6B05" w:rsidRDefault="00AA6B05" w:rsidP="00AA6B05">
      <w:pPr>
        <w:spacing w:after="0"/>
        <w:jc w:val="mediumKashida"/>
        <w:rPr>
          <w:rFonts w:asciiTheme="majorBidi" w:hAnsiTheme="majorBidi" w:cstheme="majorBidi"/>
          <w:sz w:val="28"/>
          <w:szCs w:val="28"/>
          <w:rtl/>
        </w:rPr>
      </w:pPr>
      <w:r w:rsidRPr="00AA6B05">
        <w:rPr>
          <w:rFonts w:asciiTheme="majorBidi" w:hAnsiTheme="majorBidi" w:cstheme="majorBidi"/>
          <w:sz w:val="28"/>
          <w:szCs w:val="28"/>
          <w:rtl/>
        </w:rPr>
        <w:t xml:space="preserve">              قد أضاع العمر في        ريعانه خط وشعر</w:t>
      </w:r>
    </w:p>
    <w:p w:rsidR="00A427A8" w:rsidRPr="00AA6B05" w:rsidRDefault="00AA6B05" w:rsidP="00AA6B05">
      <w:pPr>
        <w:spacing w:after="0"/>
        <w:jc w:val="mediumKashida"/>
        <w:rPr>
          <w:rFonts w:asciiTheme="majorBidi" w:hAnsiTheme="majorBidi" w:cstheme="majorBidi"/>
          <w:sz w:val="28"/>
          <w:szCs w:val="28"/>
        </w:rPr>
      </w:pPr>
      <w:r w:rsidRPr="00AA6B05">
        <w:rPr>
          <w:rFonts w:asciiTheme="majorBidi" w:hAnsiTheme="majorBidi" w:cstheme="majorBidi"/>
          <w:sz w:val="28"/>
          <w:szCs w:val="28"/>
          <w:rtl/>
        </w:rPr>
        <w:t xml:space="preserve">              كلما سطرت سطراً       ضاع من العمر سطر</w:t>
      </w:r>
    </w:p>
    <w:sectPr w:rsidR="00A427A8" w:rsidRPr="00AA6B05" w:rsidSect="00AA6B0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05"/>
    <w:rsid w:val="004028C6"/>
    <w:rsid w:val="004F3CD9"/>
    <w:rsid w:val="00872267"/>
    <w:rsid w:val="00AA6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8AFA"/>
  <w15:chartTrackingRefBased/>
  <w15:docId w15:val="{D5963CA1-016E-471B-A3B1-ACC9E667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A6B05"/>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AA6B0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2017-11-19T16:54:00Z</cp:lastPrinted>
  <dcterms:created xsi:type="dcterms:W3CDTF">2017-11-19T16:49:00Z</dcterms:created>
  <dcterms:modified xsi:type="dcterms:W3CDTF">2017-11-19T16:54:00Z</dcterms:modified>
</cp:coreProperties>
</file>