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B1" w:rsidRPr="00A644B1" w:rsidRDefault="00A644B1" w:rsidP="00A644B1">
      <w:pPr>
        <w:jc w:val="center"/>
        <w:rPr>
          <w:b/>
          <w:bCs/>
          <w:sz w:val="24"/>
          <w:szCs w:val="34"/>
          <w:u w:val="single"/>
          <w:rtl/>
        </w:rPr>
      </w:pPr>
      <w:r w:rsidRPr="00A644B1">
        <w:rPr>
          <w:rFonts w:hint="cs"/>
          <w:b/>
          <w:bCs/>
          <w:sz w:val="24"/>
          <w:szCs w:val="34"/>
          <w:u w:val="single"/>
          <w:rtl/>
        </w:rPr>
        <w:t>أحاديث عن شمائل الرسول صلى الله عليه وسلم</w:t>
      </w:r>
    </w:p>
    <w:p w:rsidR="00A644B1" w:rsidRDefault="00A644B1" w:rsidP="00A644B1">
      <w:pPr>
        <w:jc w:val="highKashida"/>
        <w:rPr>
          <w:rtl/>
        </w:rPr>
      </w:pPr>
      <w:r>
        <w:rPr>
          <w:rFonts w:hint="cs"/>
          <w:rtl/>
        </w:rPr>
        <w:t>أنس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دخل</w:t>
      </w:r>
      <w:r>
        <w:rPr>
          <w:rtl/>
        </w:rPr>
        <w:t xml:space="preserve"> </w:t>
      </w:r>
      <w:r>
        <w:rPr>
          <w:rFonts w:hint="cs"/>
          <w:rtl/>
        </w:rPr>
        <w:t>علينا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النبى</w:t>
      </w:r>
      <w:proofErr w:type="spellEnd"/>
      <w:r>
        <w:rPr>
          <w:rtl/>
        </w:rPr>
        <w:t xml:space="preserve"> -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-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r>
        <w:rPr>
          <w:rFonts w:hint="cs"/>
          <w:rtl/>
        </w:rPr>
        <w:t>عندنا</w:t>
      </w:r>
      <w:r>
        <w:rPr>
          <w:rtl/>
        </w:rPr>
        <w:t xml:space="preserve"> </w:t>
      </w:r>
      <w:r>
        <w:rPr>
          <w:rFonts w:hint="cs"/>
          <w:rtl/>
        </w:rPr>
        <w:t>فعرق</w:t>
      </w:r>
      <w:r>
        <w:rPr>
          <w:rtl/>
        </w:rPr>
        <w:t xml:space="preserve"> </w:t>
      </w:r>
      <w:r>
        <w:rPr>
          <w:rFonts w:hint="cs"/>
          <w:rtl/>
        </w:rPr>
        <w:t>وجاءت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أمى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بقارورة</w:t>
      </w:r>
      <w:r>
        <w:rPr>
          <w:rtl/>
        </w:rPr>
        <w:t xml:space="preserve"> </w:t>
      </w:r>
      <w:r>
        <w:rPr>
          <w:rFonts w:hint="cs"/>
          <w:rtl/>
        </w:rPr>
        <w:t>فجعلت</w:t>
      </w:r>
      <w:r>
        <w:rPr>
          <w:rtl/>
        </w:rPr>
        <w:t xml:space="preserve"> </w:t>
      </w:r>
      <w:r>
        <w:rPr>
          <w:rFonts w:hint="cs"/>
          <w:rtl/>
        </w:rPr>
        <w:t>تسلت</w:t>
      </w:r>
      <w:r>
        <w:rPr>
          <w:rtl/>
        </w:rPr>
        <w:t xml:space="preserve"> </w:t>
      </w:r>
      <w:r>
        <w:rPr>
          <w:rFonts w:hint="cs"/>
          <w:rtl/>
        </w:rPr>
        <w:t>العرق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فاستيقظ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النبى</w:t>
      </w:r>
      <w:proofErr w:type="spellEnd"/>
      <w:r>
        <w:rPr>
          <w:rtl/>
        </w:rPr>
        <w:t xml:space="preserve"> -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- </w:t>
      </w:r>
      <w:r>
        <w:rPr>
          <w:rFonts w:hint="cs"/>
          <w:rtl/>
        </w:rPr>
        <w:t>فقال</w:t>
      </w:r>
      <w:r>
        <w:rPr>
          <w:rtl/>
        </w:rPr>
        <w:t xml:space="preserve"> </w:t>
      </w:r>
      <w:proofErr w:type="gramStart"/>
      <w:r>
        <w:rPr>
          <w:rtl/>
        </w:rPr>
        <w:t xml:space="preserve">« </w:t>
      </w:r>
      <w:r>
        <w:rPr>
          <w:rFonts w:hint="cs"/>
          <w:rtl/>
        </w:rPr>
        <w:t>يا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أم</w:t>
      </w:r>
      <w:r>
        <w:rPr>
          <w:rtl/>
        </w:rPr>
        <w:t xml:space="preserve"> </w:t>
      </w:r>
      <w:r>
        <w:rPr>
          <w:rFonts w:hint="cs"/>
          <w:rtl/>
        </w:rPr>
        <w:t>سليم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الذى</w:t>
      </w:r>
      <w:r>
        <w:rPr>
          <w:rtl/>
        </w:rPr>
        <w:t xml:space="preserve"> </w:t>
      </w:r>
      <w:r>
        <w:rPr>
          <w:rFonts w:hint="cs"/>
          <w:rtl/>
        </w:rPr>
        <w:t>تصنعين</w:t>
      </w:r>
      <w:r>
        <w:rPr>
          <w:rtl/>
        </w:rPr>
        <w:t xml:space="preserve"> ». </w:t>
      </w:r>
      <w:r>
        <w:rPr>
          <w:rFonts w:hint="cs"/>
          <w:rtl/>
        </w:rPr>
        <w:t>قالت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عرقك</w:t>
      </w:r>
      <w:r>
        <w:rPr>
          <w:rtl/>
        </w:rPr>
        <w:t xml:space="preserve"> </w:t>
      </w:r>
      <w:r>
        <w:rPr>
          <w:rFonts w:hint="cs"/>
          <w:rtl/>
        </w:rPr>
        <w:t>نجعله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طيبنا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أطيب</w:t>
      </w:r>
      <w:r>
        <w:rPr>
          <w:rtl/>
        </w:rPr>
        <w:t xml:space="preserve"> </w:t>
      </w:r>
      <w:r>
        <w:rPr>
          <w:rFonts w:hint="cs"/>
          <w:rtl/>
        </w:rPr>
        <w:t>الطيب</w:t>
      </w:r>
      <w:r>
        <w:rPr>
          <w:rtl/>
        </w:rPr>
        <w:t>.</w:t>
      </w:r>
    </w:p>
    <w:p w:rsidR="00A644B1" w:rsidRDefault="00A644B1" w:rsidP="00A644B1">
      <w:pPr>
        <w:jc w:val="highKashida"/>
        <w:rPr>
          <w:rtl/>
        </w:rPr>
      </w:pPr>
    </w:p>
    <w:p w:rsidR="00A427A8" w:rsidRDefault="00A644B1" w:rsidP="00A644B1">
      <w:pPr>
        <w:jc w:val="highKashida"/>
        <w:rPr>
          <w:rtl/>
        </w:rPr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-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- </w:t>
      </w:r>
      <w:r>
        <w:rPr>
          <w:rFonts w:hint="cs"/>
          <w:rtl/>
        </w:rPr>
        <w:t>عشر</w:t>
      </w:r>
      <w:r>
        <w:rPr>
          <w:rtl/>
        </w:rPr>
        <w:t xml:space="preserve"> </w:t>
      </w:r>
      <w:r>
        <w:rPr>
          <w:rFonts w:hint="cs"/>
          <w:rtl/>
        </w:rPr>
        <w:t>سنين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أفا</w:t>
      </w:r>
      <w:r>
        <w:rPr>
          <w:rtl/>
        </w:rPr>
        <w:t xml:space="preserve">. </w:t>
      </w:r>
      <w:r>
        <w:rPr>
          <w:rFonts w:hint="cs"/>
          <w:rtl/>
        </w:rPr>
        <w:t>قط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لى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لشىء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وهلا</w:t>
      </w:r>
      <w:r>
        <w:rPr>
          <w:rtl/>
        </w:rPr>
        <w:t xml:space="preserve"> </w:t>
      </w:r>
      <w:r>
        <w:rPr>
          <w:rFonts w:hint="cs"/>
          <w:rtl/>
        </w:rPr>
        <w:t>فعلت</w:t>
      </w:r>
      <w:r>
        <w:rPr>
          <w:rtl/>
        </w:rPr>
        <w:t xml:space="preserve"> </w:t>
      </w:r>
      <w:r>
        <w:rPr>
          <w:rFonts w:hint="cs"/>
          <w:rtl/>
        </w:rPr>
        <w:t>كذا</w:t>
      </w:r>
      <w:r>
        <w:rPr>
          <w:rtl/>
        </w:rPr>
        <w:t xml:space="preserve"> </w:t>
      </w:r>
      <w:r>
        <w:rPr>
          <w:rFonts w:hint="cs"/>
          <w:rtl/>
        </w:rPr>
        <w:t>زاد</w:t>
      </w:r>
      <w:r>
        <w:rPr>
          <w:rtl/>
        </w:rPr>
        <w:t xml:space="preserve"> </w:t>
      </w:r>
      <w:r>
        <w:rPr>
          <w:rFonts w:hint="cs"/>
          <w:rtl/>
        </w:rPr>
        <w:t>أبو</w:t>
      </w:r>
      <w:r>
        <w:rPr>
          <w:rtl/>
        </w:rPr>
        <w:t xml:space="preserve"> </w:t>
      </w:r>
      <w:r>
        <w:rPr>
          <w:rFonts w:hint="cs"/>
          <w:rtl/>
        </w:rPr>
        <w:t>الربيع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يصنعه</w:t>
      </w:r>
      <w:r>
        <w:rPr>
          <w:rtl/>
        </w:rPr>
        <w:t xml:space="preserve"> </w:t>
      </w:r>
      <w:r>
        <w:rPr>
          <w:rFonts w:hint="cs"/>
          <w:rtl/>
        </w:rPr>
        <w:t>الخادم</w:t>
      </w:r>
      <w:r>
        <w:rPr>
          <w:rtl/>
        </w:rPr>
        <w:t xml:space="preserve">.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يذكر</w:t>
      </w:r>
      <w:r>
        <w:rPr>
          <w:rtl/>
        </w:rPr>
        <w:t xml:space="preserve"> </w:t>
      </w:r>
      <w:r>
        <w:rPr>
          <w:rFonts w:hint="cs"/>
          <w:rtl/>
        </w:rPr>
        <w:t>قوله</w:t>
      </w:r>
      <w:r>
        <w:rPr>
          <w:rtl/>
        </w:rPr>
        <w:t xml:space="preserve"> </w:t>
      </w:r>
      <w:r>
        <w:rPr>
          <w:rFonts w:hint="cs"/>
          <w:rtl/>
        </w:rPr>
        <w:t>والله</w:t>
      </w:r>
      <w:r>
        <w:rPr>
          <w:rtl/>
        </w:rPr>
        <w:t>.</w:t>
      </w:r>
    </w:p>
    <w:p w:rsidR="00A644B1" w:rsidRDefault="00A644B1" w:rsidP="00A644B1">
      <w:pPr>
        <w:jc w:val="highKashida"/>
        <w:rPr>
          <w:rtl/>
        </w:rPr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-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- </w:t>
      </w:r>
      <w:r>
        <w:rPr>
          <w:rFonts w:hint="cs"/>
          <w:rtl/>
        </w:rPr>
        <w:t>أحسن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أجود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أشجع</w:t>
      </w:r>
      <w:r>
        <w:rPr>
          <w:rtl/>
        </w:rPr>
        <w:t xml:space="preserve"> </w:t>
      </w:r>
      <w:r>
        <w:rPr>
          <w:rFonts w:hint="cs"/>
          <w:rtl/>
        </w:rPr>
        <w:t>الناس</w:t>
      </w:r>
      <w:r>
        <w:rPr>
          <w:rtl/>
        </w:rPr>
        <w:t xml:space="preserve"> 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فزع</w:t>
      </w:r>
      <w:r>
        <w:rPr>
          <w:rtl/>
        </w:rPr>
        <w:t xml:space="preserve"> </w:t>
      </w:r>
      <w:r>
        <w:rPr>
          <w:rFonts w:hint="cs"/>
          <w:rtl/>
        </w:rPr>
        <w:t>أهل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ليلة</w:t>
      </w:r>
      <w:r>
        <w:rPr>
          <w:rtl/>
        </w:rPr>
        <w:t xml:space="preserve"> </w:t>
      </w:r>
      <w:r>
        <w:rPr>
          <w:rFonts w:hint="cs"/>
          <w:rtl/>
        </w:rPr>
        <w:t>فانطلق</w:t>
      </w:r>
      <w:r>
        <w:rPr>
          <w:rtl/>
        </w:rPr>
        <w:t xml:space="preserve"> </w:t>
      </w:r>
      <w:r>
        <w:rPr>
          <w:rFonts w:hint="cs"/>
          <w:rtl/>
        </w:rPr>
        <w:t>ناس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الصوت</w:t>
      </w:r>
      <w:r>
        <w:rPr>
          <w:rtl/>
        </w:rPr>
        <w:t xml:space="preserve"> </w:t>
      </w:r>
      <w:r>
        <w:rPr>
          <w:rFonts w:hint="cs"/>
          <w:rtl/>
        </w:rPr>
        <w:t>فتلقاهم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-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- </w:t>
      </w:r>
      <w:r>
        <w:rPr>
          <w:rFonts w:hint="cs"/>
          <w:rtl/>
        </w:rPr>
        <w:t>راجعا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سبقهم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الصوت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فرس</w:t>
      </w:r>
      <w:r>
        <w:rPr>
          <w:rtl/>
        </w:rPr>
        <w:t xml:space="preserve"> </w:t>
      </w:r>
      <w:r>
        <w:rPr>
          <w:rFonts w:hint="cs"/>
          <w:rtl/>
        </w:rPr>
        <w:t>لأبى</w:t>
      </w:r>
      <w:r>
        <w:rPr>
          <w:rtl/>
        </w:rPr>
        <w:t xml:space="preserve"> </w:t>
      </w:r>
      <w:r>
        <w:rPr>
          <w:rFonts w:hint="cs"/>
          <w:rtl/>
        </w:rPr>
        <w:t>طلحة</w:t>
      </w:r>
      <w:r>
        <w:rPr>
          <w:rtl/>
        </w:rPr>
        <w:t xml:space="preserve"> </w:t>
      </w:r>
      <w:r>
        <w:rPr>
          <w:rFonts w:hint="cs"/>
          <w:rtl/>
        </w:rPr>
        <w:t>عرى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عنقه</w:t>
      </w:r>
      <w:r>
        <w:rPr>
          <w:rtl/>
        </w:rPr>
        <w:t xml:space="preserve"> </w:t>
      </w:r>
      <w:r>
        <w:rPr>
          <w:rFonts w:hint="cs"/>
          <w:rtl/>
        </w:rPr>
        <w:t>السيف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يقول</w:t>
      </w:r>
      <w:r>
        <w:rPr>
          <w:rtl/>
        </w:rPr>
        <w:t xml:space="preserve"> </w:t>
      </w:r>
      <w:proofErr w:type="gramStart"/>
      <w:r>
        <w:rPr>
          <w:rtl/>
        </w:rPr>
        <w:t xml:space="preserve">« </w:t>
      </w:r>
      <w:r>
        <w:rPr>
          <w:rFonts w:hint="cs"/>
          <w:rtl/>
        </w:rPr>
        <w:t>لم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تراعوا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تراعوا</w:t>
      </w:r>
      <w:r>
        <w:rPr>
          <w:rtl/>
        </w:rPr>
        <w:t xml:space="preserve"> ». </w:t>
      </w:r>
      <w:r>
        <w:rPr>
          <w:rFonts w:hint="cs"/>
          <w:rtl/>
        </w:rPr>
        <w:t>قال</w:t>
      </w:r>
      <w:r>
        <w:rPr>
          <w:rtl/>
        </w:rPr>
        <w:t xml:space="preserve"> « </w:t>
      </w:r>
      <w:r>
        <w:rPr>
          <w:rFonts w:hint="cs"/>
          <w:rtl/>
        </w:rPr>
        <w:t>وجدناه</w:t>
      </w:r>
      <w:r>
        <w:rPr>
          <w:rtl/>
        </w:rPr>
        <w:t xml:space="preserve"> </w:t>
      </w:r>
      <w:r>
        <w:rPr>
          <w:rFonts w:hint="cs"/>
          <w:rtl/>
        </w:rPr>
        <w:t>بحرا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لبحر</w:t>
      </w:r>
      <w:r>
        <w:rPr>
          <w:rtl/>
        </w:rPr>
        <w:t xml:space="preserve"> ».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وكان</w:t>
      </w:r>
      <w:r>
        <w:rPr>
          <w:rtl/>
        </w:rPr>
        <w:t xml:space="preserve"> </w:t>
      </w:r>
      <w:r>
        <w:rPr>
          <w:rFonts w:hint="cs"/>
          <w:rtl/>
        </w:rPr>
        <w:t>فرسا</w:t>
      </w:r>
      <w:r>
        <w:rPr>
          <w:rtl/>
        </w:rPr>
        <w:t xml:space="preserve"> </w:t>
      </w:r>
      <w:r>
        <w:rPr>
          <w:rFonts w:hint="cs"/>
          <w:rtl/>
        </w:rPr>
        <w:t>يبطأ</w:t>
      </w:r>
      <w:r>
        <w:rPr>
          <w:rtl/>
        </w:rPr>
        <w:t>.</w:t>
      </w:r>
    </w:p>
    <w:p w:rsidR="00A644B1" w:rsidRDefault="00A644B1" w:rsidP="00A644B1">
      <w:pPr>
        <w:jc w:val="highKashida"/>
        <w:rPr>
          <w:rtl/>
        </w:rPr>
      </w:pPr>
    </w:p>
    <w:p w:rsidR="00A644B1" w:rsidRDefault="00A644B1" w:rsidP="00A644B1">
      <w:pPr>
        <w:jc w:val="highKashida"/>
        <w:rPr>
          <w:rtl/>
        </w:rPr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أبى</w:t>
      </w:r>
      <w:r>
        <w:rPr>
          <w:rtl/>
        </w:rPr>
        <w:t xml:space="preserve"> </w:t>
      </w:r>
      <w:r>
        <w:rPr>
          <w:rFonts w:hint="cs"/>
          <w:rtl/>
        </w:rPr>
        <w:t>الطفيل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-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-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رجل</w:t>
      </w:r>
      <w:r>
        <w:rPr>
          <w:rtl/>
        </w:rPr>
        <w:t xml:space="preserve"> </w:t>
      </w:r>
      <w:r>
        <w:rPr>
          <w:rFonts w:hint="cs"/>
          <w:rtl/>
        </w:rPr>
        <w:t>رآه</w:t>
      </w:r>
      <w:r>
        <w:rPr>
          <w:rtl/>
        </w:rPr>
        <w:t xml:space="preserve"> </w:t>
      </w:r>
      <w:r>
        <w:rPr>
          <w:rFonts w:hint="cs"/>
          <w:rtl/>
        </w:rPr>
        <w:t>غيرى</w:t>
      </w:r>
      <w:r>
        <w:rPr>
          <w:rtl/>
        </w:rPr>
        <w:t xml:space="preserve">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فقلت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</w:t>
      </w:r>
      <w:r>
        <w:rPr>
          <w:rFonts w:hint="cs"/>
          <w:rtl/>
        </w:rPr>
        <w:t>فكيف</w:t>
      </w:r>
      <w:r>
        <w:rPr>
          <w:rtl/>
        </w:rPr>
        <w:t xml:space="preserve"> </w:t>
      </w:r>
      <w:r>
        <w:rPr>
          <w:rFonts w:hint="cs"/>
          <w:rtl/>
        </w:rPr>
        <w:t>رأيته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أبيض</w:t>
      </w:r>
      <w:r>
        <w:rPr>
          <w:rtl/>
        </w:rPr>
        <w:t xml:space="preserve"> </w:t>
      </w:r>
      <w:r>
        <w:rPr>
          <w:rFonts w:hint="cs"/>
          <w:rtl/>
        </w:rPr>
        <w:t>مليحا</w:t>
      </w:r>
      <w:r>
        <w:rPr>
          <w:rtl/>
        </w:rPr>
        <w:t xml:space="preserve"> </w:t>
      </w:r>
      <w:r>
        <w:rPr>
          <w:rFonts w:hint="cs"/>
          <w:rtl/>
        </w:rPr>
        <w:t>مقصدا</w:t>
      </w:r>
      <w:r>
        <w:rPr>
          <w:rtl/>
        </w:rPr>
        <w:t>.</w:t>
      </w:r>
    </w:p>
    <w:p w:rsidR="00A644B1" w:rsidRDefault="00A644B1" w:rsidP="00A644B1">
      <w:pPr>
        <w:jc w:val="highKashida"/>
        <w:rPr>
          <w:rtl/>
        </w:rPr>
      </w:pPr>
    </w:p>
    <w:p w:rsidR="00A644B1" w:rsidRDefault="00A644B1" w:rsidP="00A644B1">
      <w:pPr>
        <w:jc w:val="highKashida"/>
        <w:rPr>
          <w:rtl/>
        </w:rPr>
      </w:pP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أنس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-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وسلم</w:t>
      </w:r>
      <w:r>
        <w:rPr>
          <w:rtl/>
        </w:rPr>
        <w:t xml:space="preserve">-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صلى</w:t>
      </w:r>
      <w:r>
        <w:rPr>
          <w:rtl/>
        </w:rPr>
        <w:t xml:space="preserve"> </w:t>
      </w:r>
      <w:r>
        <w:rPr>
          <w:rFonts w:hint="cs"/>
          <w:rtl/>
        </w:rPr>
        <w:t>الغداة</w:t>
      </w:r>
      <w:r>
        <w:rPr>
          <w:rtl/>
        </w:rPr>
        <w:t xml:space="preserve"> </w:t>
      </w:r>
      <w:r>
        <w:rPr>
          <w:rFonts w:hint="cs"/>
          <w:rtl/>
        </w:rPr>
        <w:t>جاء</w:t>
      </w:r>
      <w:r>
        <w:rPr>
          <w:rtl/>
        </w:rPr>
        <w:t xml:space="preserve"> </w:t>
      </w:r>
      <w:r>
        <w:rPr>
          <w:rFonts w:hint="cs"/>
          <w:rtl/>
        </w:rPr>
        <w:t>خدم</w:t>
      </w:r>
      <w:r>
        <w:rPr>
          <w:rtl/>
        </w:rPr>
        <w:t xml:space="preserve"> </w:t>
      </w:r>
      <w:r>
        <w:rPr>
          <w:rFonts w:hint="cs"/>
          <w:rtl/>
        </w:rPr>
        <w:t>المدينة</w:t>
      </w:r>
      <w:r>
        <w:rPr>
          <w:rtl/>
        </w:rPr>
        <w:t xml:space="preserve"> </w:t>
      </w:r>
      <w:r>
        <w:rPr>
          <w:rFonts w:hint="cs"/>
          <w:rtl/>
        </w:rPr>
        <w:t>بآنيتهم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الماء</w:t>
      </w:r>
      <w:r>
        <w:rPr>
          <w:rtl/>
        </w:rPr>
        <w:t xml:space="preserve"> </w:t>
      </w:r>
      <w:r>
        <w:rPr>
          <w:rFonts w:hint="cs"/>
          <w:rtl/>
        </w:rPr>
        <w:t>فما</w:t>
      </w:r>
      <w:r>
        <w:rPr>
          <w:rtl/>
        </w:rPr>
        <w:t xml:space="preserve"> </w:t>
      </w:r>
      <w:r>
        <w:rPr>
          <w:rFonts w:hint="cs"/>
          <w:rtl/>
        </w:rPr>
        <w:t>يؤتى</w:t>
      </w:r>
      <w:r>
        <w:rPr>
          <w:rtl/>
        </w:rPr>
        <w:t xml:space="preserve"> </w:t>
      </w:r>
      <w:r>
        <w:rPr>
          <w:rFonts w:hint="cs"/>
          <w:rtl/>
        </w:rPr>
        <w:t>بإناء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غمس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 xml:space="preserve"> </w:t>
      </w:r>
      <w:r>
        <w:rPr>
          <w:rFonts w:hint="cs"/>
          <w:rtl/>
        </w:rPr>
        <w:t>فربما</w:t>
      </w:r>
      <w:r>
        <w:rPr>
          <w:rtl/>
        </w:rPr>
        <w:t xml:space="preserve"> </w:t>
      </w:r>
      <w:r>
        <w:rPr>
          <w:rFonts w:hint="cs"/>
          <w:rtl/>
        </w:rPr>
        <w:t>جاءوه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الغداة</w:t>
      </w:r>
      <w:r>
        <w:rPr>
          <w:rtl/>
        </w:rPr>
        <w:t xml:space="preserve"> </w:t>
      </w:r>
      <w:r>
        <w:rPr>
          <w:rFonts w:hint="cs"/>
          <w:rtl/>
        </w:rPr>
        <w:t>الباردة</w:t>
      </w:r>
      <w:r>
        <w:rPr>
          <w:rtl/>
        </w:rPr>
        <w:t xml:space="preserve"> </w:t>
      </w:r>
      <w:r>
        <w:rPr>
          <w:rFonts w:hint="cs"/>
          <w:rtl/>
        </w:rPr>
        <w:t>فيغمس</w:t>
      </w:r>
      <w:r>
        <w:rPr>
          <w:rtl/>
        </w:rPr>
        <w:t xml:space="preserve"> </w:t>
      </w:r>
      <w:r>
        <w:rPr>
          <w:rFonts w:hint="cs"/>
          <w:rtl/>
        </w:rPr>
        <w:t>يده</w:t>
      </w:r>
      <w:r>
        <w:rPr>
          <w:rtl/>
        </w:rPr>
        <w:t xml:space="preserve"> </w:t>
      </w:r>
      <w:r>
        <w:rPr>
          <w:rFonts w:hint="cs"/>
          <w:rtl/>
        </w:rPr>
        <w:t>فيها</w:t>
      </w:r>
      <w:r>
        <w:rPr>
          <w:rtl/>
        </w:rPr>
        <w:t>.</w:t>
      </w:r>
    </w:p>
    <w:p w:rsidR="00A644B1" w:rsidRDefault="00A644B1" w:rsidP="00A644B1">
      <w:pPr>
        <w:jc w:val="highKashida"/>
        <w:rPr>
          <w:rFonts w:hint="cs"/>
        </w:rPr>
      </w:pPr>
      <w:bookmarkStart w:id="0" w:name="_GoBack"/>
      <w:bookmarkEnd w:id="0"/>
    </w:p>
    <w:sectPr w:rsidR="00A644B1" w:rsidSect="00A644B1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B1"/>
    <w:rsid w:val="004028C6"/>
    <w:rsid w:val="004F3CD9"/>
    <w:rsid w:val="00872267"/>
    <w:rsid w:val="00A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B5707"/>
  <w15:chartTrackingRefBased/>
  <w15:docId w15:val="{ABCDDA1C-E164-456E-BF73-F54821E8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1</cp:revision>
  <dcterms:created xsi:type="dcterms:W3CDTF">2017-11-14T18:33:00Z</dcterms:created>
  <dcterms:modified xsi:type="dcterms:W3CDTF">2017-11-14T18:34:00Z</dcterms:modified>
</cp:coreProperties>
</file>