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01" w:rsidRPr="00BF2B01" w:rsidRDefault="00BF2B01" w:rsidP="00BF2B01">
      <w:pPr>
        <w:bidi/>
        <w:spacing w:line="360" w:lineRule="auto"/>
        <w:jc w:val="center"/>
        <w:rPr>
          <w:rFonts w:cs="Arial"/>
          <w:b/>
          <w:bCs/>
          <w:sz w:val="104"/>
          <w:szCs w:val="104"/>
          <w:rtl/>
        </w:rPr>
      </w:pPr>
    </w:p>
    <w:p w:rsidR="00AF33E8" w:rsidRPr="00D118DA" w:rsidRDefault="00BF2B01" w:rsidP="00D118DA">
      <w:pPr>
        <w:jc w:val="center"/>
        <w:rPr>
          <w:rFonts w:cs="Arial"/>
          <w:b/>
          <w:bCs/>
          <w:sz w:val="104"/>
          <w:szCs w:val="104"/>
          <w:rtl/>
        </w:rPr>
      </w:pPr>
      <w:r w:rsidRPr="00BF2B01">
        <w:rPr>
          <w:rFonts w:cs="Arial" w:hint="cs"/>
          <w:b/>
          <w:bCs/>
          <w:sz w:val="104"/>
          <w:szCs w:val="104"/>
          <w:rtl/>
        </w:rPr>
        <w:t>الشحنة الكهربائية</w:t>
      </w:r>
    </w:p>
    <w:p w:rsidR="00AF33E8" w:rsidRPr="00AF33E8" w:rsidRDefault="00AF33E8" w:rsidP="00BF2B01">
      <w:pPr>
        <w:jc w:val="center"/>
        <w:rPr>
          <w:rFonts w:cs="Arial"/>
          <w:b/>
          <w:bCs/>
          <w:sz w:val="54"/>
          <w:szCs w:val="54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54"/>
          <w:szCs w:val="54"/>
          <w:rtl/>
        </w:rPr>
      </w:pPr>
    </w:p>
    <w:p w:rsidR="00516B61" w:rsidRDefault="00516B61" w:rsidP="00516B61">
      <w:pPr>
        <w:bidi/>
        <w:spacing w:line="360" w:lineRule="auto"/>
        <w:jc w:val="center"/>
        <w:rPr>
          <w:rFonts w:cs="Arial"/>
          <w:b/>
          <w:bCs/>
          <w:sz w:val="54"/>
          <w:szCs w:val="54"/>
          <w:rtl/>
        </w:rPr>
      </w:pPr>
    </w:p>
    <w:p w:rsidR="00516B61" w:rsidRDefault="00516B61" w:rsidP="00516B61">
      <w:pPr>
        <w:bidi/>
        <w:spacing w:line="360" w:lineRule="auto"/>
        <w:jc w:val="center"/>
        <w:rPr>
          <w:rFonts w:cs="Arial"/>
          <w:b/>
          <w:bCs/>
          <w:sz w:val="54"/>
          <w:szCs w:val="54"/>
          <w:rtl/>
        </w:rPr>
      </w:pPr>
    </w:p>
    <w:p w:rsidR="00516B61" w:rsidRDefault="00516B61" w:rsidP="00516B61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</w:p>
    <w:p w:rsidR="00D118DA" w:rsidRDefault="00D118DA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  <w:bookmarkStart w:id="0" w:name="_GoBack"/>
    </w:p>
    <w:p w:rsidR="00BF2B01" w:rsidRPr="00BF2B01" w:rsidRDefault="00BF2B01" w:rsidP="00D118DA">
      <w:pPr>
        <w:bidi/>
        <w:spacing w:line="360" w:lineRule="auto"/>
        <w:jc w:val="center"/>
        <w:rPr>
          <w:rFonts w:cs="Arial"/>
          <w:b/>
          <w:bCs/>
          <w:sz w:val="42"/>
          <w:szCs w:val="42"/>
        </w:rPr>
      </w:pPr>
      <w:r w:rsidRPr="00BF2B01">
        <w:rPr>
          <w:rFonts w:cs="Arial" w:hint="cs"/>
          <w:b/>
          <w:bCs/>
          <w:sz w:val="42"/>
          <w:szCs w:val="42"/>
          <w:rtl/>
        </w:rPr>
        <w:t>الشحنة</w:t>
      </w:r>
      <w:r w:rsidRPr="00BF2B01">
        <w:rPr>
          <w:rFonts w:cs="Arial"/>
          <w:b/>
          <w:bCs/>
          <w:sz w:val="42"/>
          <w:szCs w:val="42"/>
          <w:rtl/>
        </w:rPr>
        <w:t xml:space="preserve"> </w:t>
      </w:r>
      <w:r w:rsidRPr="00BF2B01">
        <w:rPr>
          <w:rFonts w:cs="Arial" w:hint="cs"/>
          <w:b/>
          <w:bCs/>
          <w:sz w:val="42"/>
          <w:szCs w:val="42"/>
          <w:rtl/>
        </w:rPr>
        <w:t>الكهربائية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خاصية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فيزيائية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للمادة،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وهي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مصدر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الكهرومغناطيسية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الطبيعة،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نوعان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الكهربية</w:t>
      </w:r>
      <w:r w:rsidRPr="00BF2B01">
        <w:rPr>
          <w:rFonts w:cs="Arial"/>
          <w:sz w:val="32"/>
          <w:szCs w:val="32"/>
          <w:rtl/>
        </w:rPr>
        <w:t xml:space="preserve">: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السالبة،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متعادلة،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وتحمل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والبروتونات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والنيوترونات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متعادلة،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أخرى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متعادلة</w:t>
      </w:r>
      <w:r w:rsidRPr="00BF2B01">
        <w:rPr>
          <w:rFonts w:cs="Arial"/>
          <w:sz w:val="32"/>
          <w:szCs w:val="32"/>
          <w:rtl/>
        </w:rPr>
        <w:t xml:space="preserve"> (</w:t>
      </w:r>
      <w:r w:rsidRPr="00BF2B01">
        <w:rPr>
          <w:rFonts w:cs="Arial" w:hint="cs"/>
          <w:sz w:val="32"/>
          <w:szCs w:val="32"/>
          <w:rtl/>
        </w:rPr>
        <w:t>بدون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>).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عبارة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دقائق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صغيرة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جدا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ترى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بالعين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المجردة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تتنقل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عبر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اسلاك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وأجهزة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وتشمل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يسمى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بالتيار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حدث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محاكاة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المكشاف</w:t>
      </w:r>
      <w:r w:rsidRPr="00BF2B01">
        <w:rPr>
          <w:sz w:val="32"/>
          <w:szCs w:val="32"/>
        </w:rPr>
        <w:t xml:space="preserve"> CMS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مصادم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هادرون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الكبير،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ويضم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ظهور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محتمل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للهيجز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بوزون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دراسة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المكونات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الأولية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للمادة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والتفاعلات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بينهما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بالإضافة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ذلك،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تصميم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علماء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وتطوير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المعجلات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العالية،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وبرامج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الكمبيوتر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الضرورة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لهذا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البحث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ويسمى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أيضا</w:t>
      </w:r>
      <w:r w:rsidRPr="00BF2B01">
        <w:rPr>
          <w:rFonts w:cs="Arial"/>
          <w:sz w:val="32"/>
          <w:szCs w:val="32"/>
          <w:rtl/>
        </w:rPr>
        <w:t xml:space="preserve"> "</w:t>
      </w:r>
      <w:r w:rsidRPr="00BF2B01">
        <w:rPr>
          <w:rFonts w:cs="Arial" w:hint="cs"/>
          <w:sz w:val="32"/>
          <w:szCs w:val="32"/>
          <w:rtl/>
        </w:rPr>
        <w:t>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العالية</w:t>
      </w:r>
      <w:r w:rsidRPr="00BF2B01">
        <w:rPr>
          <w:rFonts w:cs="Arial"/>
          <w:sz w:val="32"/>
          <w:szCs w:val="32"/>
          <w:rtl/>
        </w:rPr>
        <w:t xml:space="preserve">" </w:t>
      </w:r>
      <w:r w:rsidRPr="00BF2B01">
        <w:rPr>
          <w:rFonts w:cs="Arial" w:hint="cs"/>
          <w:sz w:val="32"/>
          <w:szCs w:val="32"/>
          <w:rtl/>
        </w:rPr>
        <w:t>لأن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العديد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الأولية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تحدث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بشكل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طبيعي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ولكن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إنشاء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فقط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خلال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الاصطدامات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عالية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أخرى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حاليا،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وصف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تفاعلات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الأولية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والقوى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الأساسية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طبقاً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للنموذج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القياسي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وتقسم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المعروفة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للمادة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الكواركات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واللبتونات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تتفاعل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عبر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الأساسية</w:t>
      </w:r>
      <w:r w:rsidRPr="00BF2B01">
        <w:rPr>
          <w:rFonts w:cs="Arial"/>
          <w:sz w:val="32"/>
          <w:szCs w:val="32"/>
          <w:rtl/>
        </w:rPr>
        <w:t xml:space="preserve">: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القوية،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الضعيفة،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الكهرومغناطيسية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يتم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وصف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ديناميات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حيث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جزيئات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المادة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تبادل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البوزونات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قياس</w:t>
      </w:r>
      <w:r w:rsidRPr="00BF2B01">
        <w:rPr>
          <w:rFonts w:cs="Arial"/>
          <w:sz w:val="32"/>
          <w:szCs w:val="32"/>
          <w:rtl/>
        </w:rPr>
        <w:t xml:space="preserve"> (</w:t>
      </w:r>
      <w:r w:rsidRPr="00BF2B01">
        <w:rPr>
          <w:rFonts w:cs="Arial" w:hint="cs"/>
          <w:sz w:val="32"/>
          <w:szCs w:val="32"/>
          <w:rtl/>
        </w:rPr>
        <w:t>غلوونس،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sz w:val="32"/>
          <w:szCs w:val="32"/>
        </w:rPr>
        <w:t xml:space="preserve">W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sz w:val="32"/>
          <w:szCs w:val="32"/>
        </w:rPr>
        <w:t xml:space="preserve"> Z </w:t>
      </w:r>
      <w:r w:rsidRPr="00BF2B01">
        <w:rPr>
          <w:rFonts w:cs="Arial" w:hint="cs"/>
          <w:sz w:val="32"/>
          <w:szCs w:val="32"/>
          <w:rtl/>
        </w:rPr>
        <w:t>البوزونات،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والفوتونات،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التوالي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تتوقع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ستاندرد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نموذج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المعروفة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باسم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بوزون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هيجز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يوليو</w:t>
      </w:r>
      <w:r w:rsidRPr="00BF2B01">
        <w:rPr>
          <w:rFonts w:cs="Arial"/>
          <w:sz w:val="32"/>
          <w:szCs w:val="32"/>
          <w:rtl/>
        </w:rPr>
        <w:t xml:space="preserve"> 2012 </w:t>
      </w:r>
      <w:r w:rsidRPr="00BF2B01">
        <w:rPr>
          <w:rFonts w:cs="Arial" w:hint="cs"/>
          <w:sz w:val="32"/>
          <w:szCs w:val="32"/>
          <w:rtl/>
        </w:rPr>
        <w:lastRenderedPageBreak/>
        <w:t>المختبر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الأوروبي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أعلن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الكشف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الجسيمات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يتفق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بوزون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هيغز،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جزءا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يتجزأ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آلية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هيغز</w:t>
      </w:r>
      <w:r w:rsidRPr="00BF2B01">
        <w:rPr>
          <w:sz w:val="32"/>
          <w:szCs w:val="32"/>
        </w:rPr>
        <w:t>.</w:t>
      </w:r>
    </w:p>
    <w:p w:rsidR="00FA57A0" w:rsidRDefault="00BF2B01" w:rsidP="00BF2B01">
      <w:pPr>
        <w:bidi/>
        <w:spacing w:line="360" w:lineRule="auto"/>
        <w:jc w:val="both"/>
        <w:rPr>
          <w:rFonts w:cs="Arial"/>
          <w:sz w:val="32"/>
          <w:szCs w:val="32"/>
        </w:rPr>
      </w:pPr>
      <w:r w:rsidRPr="00BF2B01">
        <w:rPr>
          <w:rFonts w:cs="Arial" w:hint="cs"/>
          <w:sz w:val="32"/>
          <w:szCs w:val="32"/>
          <w:rtl/>
        </w:rPr>
        <w:t>الفيزياء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يدرس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المكونات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والتفاعلات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الأنوية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الذرية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التطبيقات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الأكثر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شيوعا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المعروفة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للفيزياء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توليد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وتكنولوجيا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الأسلحة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ولكن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قدمت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بحوث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التطبيق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العديد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المجالات،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ذلك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والتصوير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بالرنين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المغناطيسي،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وزرع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الأيونات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هندسة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المواد،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والكربون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المشع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الجيولوجيا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وعلم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الآثار</w:t>
      </w:r>
      <w:r w:rsidRPr="00BF2B01">
        <w:rPr>
          <w:rFonts w:cs="Arial"/>
          <w:sz w:val="32"/>
          <w:szCs w:val="32"/>
          <w:rtl/>
        </w:rPr>
        <w:t xml:space="preserve"> .</w:t>
      </w:r>
    </w:p>
    <w:p w:rsidR="00BF2B01" w:rsidRPr="00BF2B01" w:rsidRDefault="00BF2B01" w:rsidP="00BF2B01">
      <w:pPr>
        <w:bidi/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BF2B01">
        <w:rPr>
          <w:rFonts w:cs="Arial" w:hint="cs"/>
          <w:b/>
          <w:bCs/>
          <w:sz w:val="38"/>
          <w:szCs w:val="38"/>
          <w:rtl/>
        </w:rPr>
        <w:t>المجال</w:t>
      </w:r>
      <w:r w:rsidRPr="00BF2B01">
        <w:rPr>
          <w:rFonts w:cs="Arial"/>
          <w:b/>
          <w:bCs/>
          <w:sz w:val="38"/>
          <w:szCs w:val="38"/>
          <w:rtl/>
        </w:rPr>
        <w:t xml:space="preserve"> </w:t>
      </w:r>
      <w:r w:rsidRPr="00BF2B01">
        <w:rPr>
          <w:rFonts w:cs="Arial" w:hint="cs"/>
          <w:b/>
          <w:bCs/>
          <w:sz w:val="38"/>
          <w:szCs w:val="38"/>
          <w:rtl/>
        </w:rPr>
        <w:t>الكهربي</w:t>
      </w:r>
    </w:p>
    <w:p w:rsidR="00BF2B01" w:rsidRPr="00BF2B01" w:rsidRDefault="00BF2B01" w:rsidP="00BF2B01">
      <w:pPr>
        <w:bidi/>
        <w:spacing w:line="36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مايكل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فارادايقدم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المفهوم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مايكل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فاراداي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تؤثر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بنفس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الطريقة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تؤثر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الجاذبية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كتلتين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مختلف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قليلاً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الجاذبية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تعتمد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كتلة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الجسمين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تعتمد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الجسمين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وبينما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للجاذبية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كتلتين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تجاه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بعضهما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فقط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تجاذب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تنافر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إذا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كانت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الشحنتان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بنفس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الاشارة</w:t>
      </w:r>
      <w:r w:rsidRPr="00BF2B01">
        <w:rPr>
          <w:rFonts w:cs="Arial"/>
          <w:sz w:val="32"/>
          <w:szCs w:val="32"/>
          <w:rtl/>
        </w:rPr>
        <w:t xml:space="preserve"> (</w:t>
      </w:r>
      <w:r w:rsidRPr="00BF2B01">
        <w:rPr>
          <w:rFonts w:cs="Arial" w:hint="cs"/>
          <w:sz w:val="32"/>
          <w:szCs w:val="32"/>
          <w:rtl/>
        </w:rPr>
        <w:t>مثال</w:t>
      </w:r>
      <w:r w:rsidRPr="00BF2B01">
        <w:rPr>
          <w:rFonts w:cs="Arial"/>
          <w:sz w:val="32"/>
          <w:szCs w:val="32"/>
          <w:rtl/>
        </w:rPr>
        <w:t xml:space="preserve">: </w:t>
      </w:r>
      <w:r w:rsidRPr="00BF2B01">
        <w:rPr>
          <w:rFonts w:cs="Arial" w:hint="cs"/>
          <w:sz w:val="32"/>
          <w:szCs w:val="32"/>
          <w:rtl/>
        </w:rPr>
        <w:t>كلتاهما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) </w:t>
      </w:r>
      <w:r w:rsidRPr="00BF2B01">
        <w:rPr>
          <w:rFonts w:cs="Arial" w:hint="cs"/>
          <w:sz w:val="32"/>
          <w:szCs w:val="32"/>
          <w:rtl/>
        </w:rPr>
        <w:t>ستكون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تنافر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بينهما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أما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كانت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الشحنتان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مختلفتين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فسيكون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تجاذب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الجسمين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يتناسب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مقدار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عكسياً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مربع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المسافة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الجسمين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كما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يتناسب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طردياً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حاصل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ضرب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مقدار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اشارة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BF2B01">
        <w:rPr>
          <w:rFonts w:cs="Arial" w:hint="cs"/>
          <w:b/>
          <w:bCs/>
          <w:sz w:val="38"/>
          <w:szCs w:val="38"/>
          <w:rtl/>
        </w:rPr>
        <w:t>الجهد</w:t>
      </w:r>
      <w:r w:rsidRPr="00BF2B01">
        <w:rPr>
          <w:rFonts w:cs="Arial"/>
          <w:b/>
          <w:bCs/>
          <w:sz w:val="38"/>
          <w:szCs w:val="38"/>
          <w:rtl/>
        </w:rPr>
        <w:t xml:space="preserve"> </w:t>
      </w:r>
      <w:r w:rsidRPr="00BF2B01">
        <w:rPr>
          <w:rFonts w:cs="Arial" w:hint="cs"/>
          <w:b/>
          <w:bCs/>
          <w:sz w:val="38"/>
          <w:szCs w:val="38"/>
          <w:rtl/>
        </w:rPr>
        <w:t>الكهربي</w:t>
      </w:r>
    </w:p>
    <w:p w:rsidR="00BF2B01" w:rsidRPr="00BF2B01" w:rsidRDefault="00BF2B01" w:rsidP="00BF2B01">
      <w:pPr>
        <w:bidi/>
        <w:spacing w:line="36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فرق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يعرف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كالشغل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المبذول</w:t>
      </w:r>
      <w:r w:rsidRPr="00BF2B01">
        <w:rPr>
          <w:rFonts w:cs="Arial"/>
          <w:sz w:val="32"/>
          <w:szCs w:val="32"/>
          <w:rtl/>
        </w:rPr>
        <w:t xml:space="preserve"> (</w:t>
      </w:r>
      <w:r w:rsidRPr="00BF2B01">
        <w:rPr>
          <w:rFonts w:cs="Arial" w:hint="cs"/>
          <w:sz w:val="32"/>
          <w:szCs w:val="32"/>
          <w:rtl/>
        </w:rPr>
        <w:t>ضد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الكهربية</w:t>
      </w:r>
      <w:r w:rsidRPr="00BF2B01">
        <w:rPr>
          <w:rFonts w:cs="Arial"/>
          <w:sz w:val="32"/>
          <w:szCs w:val="32"/>
          <w:rtl/>
        </w:rPr>
        <w:t xml:space="preserve">) </w:t>
      </w:r>
      <w:r w:rsidRPr="00BF2B01">
        <w:rPr>
          <w:rFonts w:cs="Arial" w:hint="cs"/>
          <w:sz w:val="32"/>
          <w:szCs w:val="32"/>
          <w:rtl/>
        </w:rPr>
        <w:t>لكل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وحدة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تحريك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ببطء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نقطتين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إذا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أخذت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احدى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النقطتين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مرجعية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صفر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فيمكن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تعريف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أنه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الشغل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المبذول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وحدة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تحريك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المرجع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المراد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تحديد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جهدها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lastRenderedPageBreak/>
        <w:t>للشحنات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المعزولة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تعتبر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المرجع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عادةً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نهاية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وحدة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قياس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الفلت</w:t>
      </w:r>
      <w:r w:rsidRPr="00BF2B01">
        <w:rPr>
          <w:rFonts w:cs="Arial"/>
          <w:sz w:val="32"/>
          <w:szCs w:val="32"/>
          <w:rtl/>
        </w:rPr>
        <w:t xml:space="preserve"> (1 </w:t>
      </w:r>
      <w:r w:rsidRPr="00BF2B01">
        <w:rPr>
          <w:rFonts w:cs="Arial" w:hint="cs"/>
          <w:sz w:val="32"/>
          <w:szCs w:val="32"/>
          <w:rtl/>
        </w:rPr>
        <w:t>فلت</w:t>
      </w:r>
      <w:r w:rsidRPr="00BF2B01">
        <w:rPr>
          <w:rFonts w:cs="Arial"/>
          <w:sz w:val="32"/>
          <w:szCs w:val="32"/>
          <w:rtl/>
        </w:rPr>
        <w:t xml:space="preserve"> = 1 </w:t>
      </w:r>
      <w:r w:rsidRPr="00BF2B01">
        <w:rPr>
          <w:rFonts w:cs="Arial" w:hint="cs"/>
          <w:sz w:val="32"/>
          <w:szCs w:val="32"/>
          <w:rtl/>
        </w:rPr>
        <w:t>جول</w:t>
      </w:r>
      <w:r w:rsidRPr="00BF2B01">
        <w:rPr>
          <w:rFonts w:cs="Arial"/>
          <w:sz w:val="32"/>
          <w:szCs w:val="32"/>
          <w:rtl/>
        </w:rPr>
        <w:t>/</w:t>
      </w:r>
      <w:r w:rsidRPr="00BF2B01">
        <w:rPr>
          <w:rFonts w:cs="Arial" w:hint="cs"/>
          <w:sz w:val="32"/>
          <w:szCs w:val="32"/>
          <w:rtl/>
        </w:rPr>
        <w:t>كولوم</w:t>
      </w:r>
      <w:r w:rsidRPr="00BF2B01">
        <w:rPr>
          <w:rFonts w:cs="Arial"/>
          <w:sz w:val="32"/>
          <w:szCs w:val="32"/>
          <w:rtl/>
        </w:rPr>
        <w:t xml:space="preserve">). </w:t>
      </w:r>
      <w:r w:rsidRPr="00BF2B01">
        <w:rPr>
          <w:rFonts w:cs="Arial" w:hint="cs"/>
          <w:sz w:val="32"/>
          <w:szCs w:val="32"/>
          <w:rtl/>
        </w:rPr>
        <w:t>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تشابه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الحرارة</w:t>
      </w:r>
      <w:r w:rsidRPr="00BF2B01">
        <w:rPr>
          <w:rFonts w:cs="Arial"/>
          <w:sz w:val="32"/>
          <w:szCs w:val="32"/>
          <w:rtl/>
        </w:rPr>
        <w:t xml:space="preserve">: </w:t>
      </w:r>
      <w:r w:rsidRPr="00BF2B01">
        <w:rPr>
          <w:rFonts w:cs="Arial" w:hint="cs"/>
          <w:sz w:val="32"/>
          <w:szCs w:val="32"/>
          <w:rtl/>
        </w:rPr>
        <w:t>لكل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الفراغ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درجة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حرارة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مختلفة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التدريج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الحراري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يدل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اتجاه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مقدار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المحركة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تؤدي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انتقال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الحرارة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بالتماثل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هناك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نقطة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الفراغ</w:t>
      </w:r>
      <w:r w:rsidRPr="00BF2B01">
        <w:rPr>
          <w:rFonts w:cs="Arial"/>
          <w:sz w:val="32"/>
          <w:szCs w:val="32"/>
          <w:rtl/>
        </w:rPr>
        <w:t xml:space="preserve">,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تدريجه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يدل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اتجاه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مقدار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المحركة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وراء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حركة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BF2B01">
        <w:rPr>
          <w:rFonts w:cs="Arial" w:hint="cs"/>
          <w:b/>
          <w:bCs/>
          <w:sz w:val="38"/>
          <w:szCs w:val="38"/>
          <w:rtl/>
        </w:rPr>
        <w:t>مصادر</w:t>
      </w:r>
      <w:r w:rsidRPr="00BF2B01">
        <w:rPr>
          <w:rFonts w:cs="Arial"/>
          <w:b/>
          <w:bCs/>
          <w:sz w:val="38"/>
          <w:szCs w:val="38"/>
          <w:rtl/>
        </w:rPr>
        <w:t xml:space="preserve"> </w:t>
      </w:r>
      <w:r w:rsidRPr="00BF2B01">
        <w:rPr>
          <w:rFonts w:cs="Arial" w:hint="cs"/>
          <w:b/>
          <w:bCs/>
          <w:sz w:val="38"/>
          <w:szCs w:val="38"/>
          <w:rtl/>
        </w:rPr>
        <w:t>الكهرباء</w:t>
      </w:r>
    </w:p>
    <w:p w:rsidR="00BF2B01" w:rsidRPr="00BF2B01" w:rsidRDefault="00BF2B01" w:rsidP="00BF2B01">
      <w:pPr>
        <w:bidi/>
        <w:spacing w:line="36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توليد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الطاقةالكهربائية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بعدّة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طرق</w:t>
      </w:r>
      <w:r w:rsidRPr="00BF2B01">
        <w:rPr>
          <w:rFonts w:cs="Arial"/>
          <w:sz w:val="32"/>
          <w:szCs w:val="32"/>
          <w:rtl/>
        </w:rPr>
        <w:t xml:space="preserve">:- - </w:t>
      </w:r>
      <w:r w:rsidRPr="00BF2B01">
        <w:rPr>
          <w:rFonts w:cs="Arial" w:hint="cs"/>
          <w:sz w:val="32"/>
          <w:szCs w:val="32"/>
          <w:rtl/>
        </w:rPr>
        <w:t>استاتيكية</w:t>
      </w:r>
      <w:r w:rsidRPr="00BF2B01">
        <w:rPr>
          <w:rFonts w:cs="Arial"/>
          <w:sz w:val="32"/>
          <w:szCs w:val="32"/>
          <w:rtl/>
        </w:rPr>
        <w:t xml:space="preserve"> - </w:t>
      </w:r>
      <w:r w:rsidRPr="00BF2B01">
        <w:rPr>
          <w:rFonts w:cs="Arial" w:hint="cs"/>
          <w:sz w:val="32"/>
          <w:szCs w:val="32"/>
          <w:rtl/>
        </w:rPr>
        <w:t>كمياوية</w:t>
      </w:r>
      <w:r w:rsidRPr="00BF2B01">
        <w:rPr>
          <w:rFonts w:cs="Arial"/>
          <w:sz w:val="32"/>
          <w:szCs w:val="32"/>
          <w:rtl/>
        </w:rPr>
        <w:t xml:space="preserve"> - </w:t>
      </w:r>
      <w:r w:rsidRPr="00BF2B01">
        <w:rPr>
          <w:rFonts w:cs="Arial" w:hint="cs"/>
          <w:sz w:val="32"/>
          <w:szCs w:val="32"/>
          <w:rtl/>
        </w:rPr>
        <w:t>تحويلية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36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ومن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مصادر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عدّة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تقسم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مصادر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توليد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إلى</w:t>
      </w:r>
      <w:r w:rsidRPr="00BF2B01">
        <w:rPr>
          <w:rFonts w:cs="Arial"/>
          <w:sz w:val="32"/>
          <w:szCs w:val="32"/>
          <w:rtl/>
        </w:rPr>
        <w:t xml:space="preserve">: </w:t>
      </w:r>
      <w:r w:rsidRPr="00BF2B01">
        <w:rPr>
          <w:rFonts w:cs="Arial" w:hint="cs"/>
          <w:sz w:val="32"/>
          <w:szCs w:val="32"/>
          <w:rtl/>
        </w:rPr>
        <w:t>مصادر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متجددة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مثل</w:t>
      </w:r>
      <w:r w:rsidRPr="00BF2B01">
        <w:rPr>
          <w:sz w:val="32"/>
          <w:szCs w:val="32"/>
        </w:rPr>
        <w:t>: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شمسية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الرياح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المائية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الحرارة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الجوفية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مصادر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غير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متجددة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مثل</w:t>
      </w:r>
      <w:r w:rsidRPr="00BF2B01">
        <w:rPr>
          <w:sz w:val="32"/>
          <w:szCs w:val="32"/>
        </w:rPr>
        <w:t>: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النفط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24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الغاز</w:t>
      </w:r>
      <w:r w:rsidRPr="00BF2B01">
        <w:rPr>
          <w:sz w:val="32"/>
          <w:szCs w:val="32"/>
        </w:rPr>
        <w:t xml:space="preserve"> </w:t>
      </w:r>
    </w:p>
    <w:p w:rsidR="00BF2B01" w:rsidRPr="00BF2B01" w:rsidRDefault="00BF2B01" w:rsidP="00BF2B01">
      <w:pPr>
        <w:bidi/>
        <w:spacing w:line="360" w:lineRule="auto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النووية</w:t>
      </w:r>
      <w:r w:rsidRPr="00BF2B01">
        <w:rPr>
          <w:sz w:val="32"/>
          <w:szCs w:val="32"/>
        </w:rPr>
        <w:t xml:space="preserve"> </w:t>
      </w:r>
    </w:p>
    <w:p w:rsidR="00BF2B01" w:rsidRDefault="00BF2B01" w:rsidP="00BF2B01">
      <w:pPr>
        <w:bidi/>
        <w:spacing w:line="360" w:lineRule="auto"/>
        <w:jc w:val="both"/>
        <w:rPr>
          <w:rFonts w:cs="Arial"/>
          <w:sz w:val="32"/>
          <w:szCs w:val="32"/>
        </w:rPr>
      </w:pPr>
      <w:r w:rsidRPr="00BF2B01">
        <w:rPr>
          <w:rFonts w:cs="Arial" w:hint="cs"/>
          <w:sz w:val="32"/>
          <w:szCs w:val="32"/>
          <w:rtl/>
        </w:rPr>
        <w:t>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توليد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الطاقة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وتمرير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تحريك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مجال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مغناطيسي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وسنلاحظ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فرق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طرفي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وعند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وضع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جهاز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كلفانوميتر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لقياس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طرفي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سنلاحظ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تحرك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مؤشر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جهاز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القياس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يدل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مرور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تيار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كهربائي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نهايتي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وعبر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جهاز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القياس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والملف</w:t>
      </w:r>
      <w:r w:rsidRPr="00BF2B01">
        <w:rPr>
          <w:rFonts w:cs="Arial"/>
          <w:sz w:val="32"/>
          <w:szCs w:val="32"/>
          <w:rtl/>
        </w:rPr>
        <w:t>.</w:t>
      </w:r>
    </w:p>
    <w:p w:rsidR="00BF2B01" w:rsidRDefault="00BF2B01" w:rsidP="00BF2B01">
      <w:pPr>
        <w:bidi/>
        <w:spacing w:line="360" w:lineRule="auto"/>
        <w:jc w:val="both"/>
        <w:rPr>
          <w:rFonts w:cs="Arial"/>
          <w:sz w:val="32"/>
          <w:szCs w:val="32"/>
        </w:rPr>
      </w:pPr>
    </w:p>
    <w:p w:rsidR="00BF2B01" w:rsidRPr="00BF2B01" w:rsidRDefault="00BF2B01" w:rsidP="00BF2B01">
      <w:pPr>
        <w:bidi/>
        <w:spacing w:line="360" w:lineRule="auto"/>
        <w:jc w:val="both"/>
        <w:rPr>
          <w:rFonts w:cs="Arial"/>
          <w:b/>
          <w:bCs/>
          <w:sz w:val="38"/>
          <w:szCs w:val="38"/>
        </w:rPr>
      </w:pPr>
      <w:r w:rsidRPr="00BF2B01">
        <w:rPr>
          <w:rFonts w:cs="Arial" w:hint="cs"/>
          <w:b/>
          <w:bCs/>
          <w:sz w:val="38"/>
          <w:szCs w:val="38"/>
          <w:rtl/>
        </w:rPr>
        <w:t>الذرات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تتحد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الكواركات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البروتونات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والنيوترونات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وتتحد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البروتونات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والنيوترونات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بدروها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تترابط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النيوترونات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والبروتونات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دقيق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يسمى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النواة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وتجذب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النواة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والنواة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لأنها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تحتوي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بروتونات،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ولا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تحتوي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وتدور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حول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النواة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يشبه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دوران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الكواكب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حول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الشمس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ولكل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نوع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عدد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مختلف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البروتونات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فالهيدروجين،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سبيل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المثال،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وهو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أبسط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يحتوي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بروتون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واحد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النواة،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تحتوي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الأكسجين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8 </w:t>
      </w:r>
      <w:r w:rsidRPr="00BF2B01">
        <w:rPr>
          <w:rFonts w:cs="Arial" w:hint="cs"/>
          <w:sz w:val="32"/>
          <w:szCs w:val="32"/>
          <w:rtl/>
        </w:rPr>
        <w:t>بروتونات،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والحديد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26 </w:t>
      </w:r>
      <w:r w:rsidRPr="00BF2B01">
        <w:rPr>
          <w:rFonts w:cs="Arial" w:hint="cs"/>
          <w:sz w:val="32"/>
          <w:szCs w:val="32"/>
          <w:rtl/>
        </w:rPr>
        <w:t>بروتونًا،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واليورانيوم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92 </w:t>
      </w:r>
      <w:r w:rsidRPr="00BF2B01">
        <w:rPr>
          <w:rFonts w:cs="Arial" w:hint="cs"/>
          <w:sz w:val="32"/>
          <w:szCs w:val="32"/>
          <w:rtl/>
        </w:rPr>
        <w:t>بروتونًا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وتحتوي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عادة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عدد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مساو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البروتونات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والإلكترونات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ونتيجة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لذلك،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تلغي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للبروتونات،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وتصبح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متعادلة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كهربائيًا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</w:p>
    <w:p w:rsidR="00BF2B01" w:rsidRPr="00BF2B01" w:rsidRDefault="00BF2B01" w:rsidP="00BF2B01">
      <w:pPr>
        <w:bidi/>
        <w:spacing w:line="360" w:lineRule="auto"/>
        <w:jc w:val="both"/>
        <w:rPr>
          <w:rFonts w:cs="Arial"/>
          <w:b/>
          <w:bCs/>
          <w:sz w:val="38"/>
          <w:szCs w:val="38"/>
        </w:rPr>
      </w:pPr>
      <w:r w:rsidRPr="00BF2B01">
        <w:rPr>
          <w:rFonts w:cs="Arial" w:hint="cs"/>
          <w:b/>
          <w:bCs/>
          <w:sz w:val="38"/>
          <w:szCs w:val="38"/>
          <w:rtl/>
        </w:rPr>
        <w:t>الأيونات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تفقد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تكتسب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أحيانًا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واحدًا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أكثر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فإذا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اكتسبت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تصبح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تصبح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فقدت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إلكترونًا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وتسمى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تحمل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الأيونات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ومعظم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الأيونات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الشحنة،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ولذلك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تعني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كلمة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أيون،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عندما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تستخدم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بمفردها،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فقدت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واحدًا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أكثر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وتتجاذب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الأيونات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الموجبة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والسالبة،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ويمكنها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تتحد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المواد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الصلبة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فملح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الطعام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العادي،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سبيل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المثال،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lastRenderedPageBreak/>
        <w:t>الصوديوم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والكلور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وفيه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تفقد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الصوديوم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إلكترونًا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أيون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صوديوم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وتتلقى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الكلور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أيون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كلوريد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وبسبب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الأيونات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ملح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الطعام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صلبًا،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ودرجة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انصهاره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عالية</w:t>
      </w:r>
      <w:r w:rsidRPr="00BF2B01">
        <w:rPr>
          <w:sz w:val="32"/>
          <w:szCs w:val="32"/>
        </w:rPr>
        <w:t>.</w:t>
      </w:r>
    </w:p>
    <w:p w:rsidR="00BF2B01" w:rsidRPr="00BF2B01" w:rsidRDefault="00BF2B01" w:rsidP="00BF2B01">
      <w:pPr>
        <w:bidi/>
        <w:spacing w:line="360" w:lineRule="auto"/>
        <w:jc w:val="both"/>
        <w:rPr>
          <w:sz w:val="32"/>
          <w:szCs w:val="32"/>
          <w:rtl/>
        </w:rPr>
      </w:pPr>
    </w:p>
    <w:p w:rsidR="00BF2B01" w:rsidRDefault="00BF2B01" w:rsidP="00BF2B01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 w:rsidRPr="00BF2B01">
        <w:rPr>
          <w:rFonts w:cs="Arial" w:hint="cs"/>
          <w:sz w:val="32"/>
          <w:szCs w:val="32"/>
          <w:rtl/>
        </w:rPr>
        <w:t>الجزيئات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تتقاسم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المتعادلة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غيرها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وتكون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تتقاسم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منجذبة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بعضها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نحو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بعض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ويجعل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التجاذب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مرتبطة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بعضها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ببعض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جزيئات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فعلى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سبيل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المثال،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يمكن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تتقاسم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ذرتا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هيدروجين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أكسجين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لتكوين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جزئ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ماء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وتميل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الإلكترونات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إلى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البقاء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قرب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الأكسجين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معظم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الوقت،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مما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يعطيها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كهربائية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سالبة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وتكتسب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ذرتا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الهيدروجين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شحنتين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موجبتين</w:t>
      </w:r>
      <w:r w:rsidRPr="00BF2B01">
        <w:rPr>
          <w:rFonts w:cs="Arial"/>
          <w:sz w:val="32"/>
          <w:szCs w:val="32"/>
          <w:rtl/>
        </w:rPr>
        <w:t xml:space="preserve">. </w:t>
      </w:r>
      <w:r w:rsidRPr="00BF2B01">
        <w:rPr>
          <w:rFonts w:cs="Arial" w:hint="cs"/>
          <w:sz w:val="32"/>
          <w:szCs w:val="32"/>
          <w:rtl/>
        </w:rPr>
        <w:t>وتمسك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قوة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الجذب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الكهربائي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بين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هذه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الذرات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المشحونة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جزئ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الماء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في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حالة</w:t>
      </w:r>
      <w:r w:rsidRPr="00BF2B01">
        <w:rPr>
          <w:rFonts w:cs="Arial"/>
          <w:sz w:val="32"/>
          <w:szCs w:val="32"/>
          <w:rtl/>
        </w:rPr>
        <w:t xml:space="preserve"> </w:t>
      </w:r>
      <w:r w:rsidRPr="00BF2B01">
        <w:rPr>
          <w:rFonts w:cs="Arial" w:hint="cs"/>
          <w:sz w:val="32"/>
          <w:szCs w:val="32"/>
          <w:rtl/>
        </w:rPr>
        <w:t>ترابط</w:t>
      </w:r>
      <w:r w:rsidRPr="00BF2B01">
        <w:rPr>
          <w:rFonts w:cs="Arial"/>
          <w:sz w:val="32"/>
          <w:szCs w:val="32"/>
          <w:rtl/>
        </w:rPr>
        <w:t>.</w:t>
      </w: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D63C55" w:rsidRDefault="00D63C55" w:rsidP="00D63C55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</w:p>
    <w:p w:rsidR="00AF33E8" w:rsidRDefault="00AF33E8" w:rsidP="00AF33E8">
      <w:pPr>
        <w:bidi/>
        <w:spacing w:line="360" w:lineRule="auto"/>
        <w:jc w:val="both"/>
        <w:rPr>
          <w:rFonts w:cs="Arial"/>
          <w:b/>
          <w:bCs/>
          <w:sz w:val="44"/>
          <w:szCs w:val="44"/>
          <w:rtl/>
        </w:rPr>
      </w:pPr>
      <w:r w:rsidRPr="00AF33E8">
        <w:rPr>
          <w:rFonts w:cs="Arial" w:hint="cs"/>
          <w:b/>
          <w:bCs/>
          <w:sz w:val="44"/>
          <w:szCs w:val="44"/>
          <w:rtl/>
        </w:rPr>
        <w:t>الخاتمة</w:t>
      </w:r>
    </w:p>
    <w:p w:rsidR="00AF33E8" w:rsidRPr="00AF33E8" w:rsidRDefault="00AF33E8" w:rsidP="00AF33E8">
      <w:pPr>
        <w:bidi/>
        <w:spacing w:line="360" w:lineRule="auto"/>
        <w:rPr>
          <w:b/>
          <w:bCs/>
          <w:sz w:val="44"/>
          <w:szCs w:val="44"/>
          <w:rtl/>
        </w:rPr>
      </w:pPr>
      <w:r>
        <w:rPr>
          <w:rFonts w:cs="Arial" w:hint="cs"/>
          <w:sz w:val="32"/>
          <w:szCs w:val="32"/>
          <w:rtl/>
        </w:rPr>
        <w:t xml:space="preserve">تم ولله الحمد البحث "الشحنة الكهربائية. </w:t>
      </w:r>
      <w:r w:rsidRPr="00AF33E8">
        <w:rPr>
          <w:rFonts w:cs="Arial" w:hint="cs"/>
          <w:sz w:val="32"/>
          <w:szCs w:val="32"/>
          <w:rtl/>
        </w:rPr>
        <w:t>أتمنّى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من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الله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العليّ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القدير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أن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أكون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قد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حزت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على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إعجابكم،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فإن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أصبت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فهو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من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عند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الله،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وإن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أخطأت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فإنّه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من</w:t>
      </w:r>
      <w:r w:rsidRPr="00AF33E8">
        <w:rPr>
          <w:rFonts w:cs="Arial"/>
          <w:sz w:val="32"/>
          <w:szCs w:val="32"/>
          <w:rtl/>
        </w:rPr>
        <w:t xml:space="preserve"> </w:t>
      </w:r>
      <w:r w:rsidRPr="00AF33E8">
        <w:rPr>
          <w:rFonts w:cs="Arial" w:hint="cs"/>
          <w:sz w:val="32"/>
          <w:szCs w:val="32"/>
          <w:rtl/>
        </w:rPr>
        <w:t>الشّيطان</w:t>
      </w:r>
      <w:r w:rsidRPr="00AF33E8">
        <w:rPr>
          <w:b/>
          <w:bCs/>
          <w:sz w:val="44"/>
          <w:szCs w:val="44"/>
        </w:rPr>
        <w:t>.</w:t>
      </w:r>
    </w:p>
    <w:bookmarkEnd w:id="0"/>
    <w:p w:rsidR="00AF33E8" w:rsidRPr="00AF33E8" w:rsidRDefault="00AF33E8" w:rsidP="00AF33E8">
      <w:pPr>
        <w:bidi/>
        <w:spacing w:line="360" w:lineRule="auto"/>
        <w:jc w:val="both"/>
        <w:rPr>
          <w:b/>
          <w:bCs/>
          <w:sz w:val="44"/>
          <w:szCs w:val="44"/>
        </w:rPr>
      </w:pPr>
    </w:p>
    <w:sectPr w:rsidR="00AF33E8" w:rsidRPr="00AF33E8" w:rsidSect="00AF33E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F"/>
    <w:rsid w:val="00516B61"/>
    <w:rsid w:val="00727DFF"/>
    <w:rsid w:val="00AF33E8"/>
    <w:rsid w:val="00BF2B01"/>
    <w:rsid w:val="00D118DA"/>
    <w:rsid w:val="00D63C55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0019"/>
  <w15:docId w15:val="{37D48135-66E7-427C-B611-C8CDB105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777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4" w:color="B4CFDC"/>
                                                <w:left w:val="single" w:sz="6" w:space="1" w:color="B4CFDC"/>
                                                <w:bottom w:val="single" w:sz="6" w:space="4" w:color="B4CFDC"/>
                                                <w:right w:val="single" w:sz="6" w:space="1" w:color="B4CFDC"/>
                                              </w:divBdr>
                                              <w:divsChild>
                                                <w:div w:id="168906082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9580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84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549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91415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671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92127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89569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654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5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0412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51842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6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21106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850891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21380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21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2470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0297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1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97644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568269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9652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1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8603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4604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0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19492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63001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45289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57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809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30458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8854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0505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5745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77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561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208791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4627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07769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0961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33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14731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58526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05954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694656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62778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46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3280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5374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206355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918324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77085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2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841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41420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2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7922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316076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93972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3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4808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0015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42384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527208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43258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6151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52155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95193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026134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76318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95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5318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66265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15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32450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233680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3913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2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14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20335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5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13129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798674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3462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60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20390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8772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80065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52682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19542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1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30029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94630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82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09282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26780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5520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6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9147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39932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39467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983081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92288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44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0317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65336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77564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76647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64673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9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605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05836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9677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604632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21148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0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33036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75486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24121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159334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35935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71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3112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201086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0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149298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639036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97059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4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11872">
                                                      <w:marLeft w:val="75"/>
                                                      <w:marRight w:val="7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8" w:color="E4E4E4"/>
                                                        <w:left w:val="single" w:sz="6" w:space="8" w:color="E4E4E4"/>
                                                        <w:bottom w:val="single" w:sz="6" w:space="8" w:color="E4E4E4"/>
                                                        <w:right w:val="single" w:sz="6" w:space="8" w:color="E4E4E4"/>
                                                      </w:divBdr>
                                                      <w:divsChild>
                                                        <w:div w:id="161031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0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E4E4E4"/>
                                                                <w:left w:val="single" w:sz="6" w:space="3" w:color="C4C4C4"/>
                                                                <w:bottom w:val="single" w:sz="6" w:space="3" w:color="C4C4C4"/>
                                                                <w:right w:val="single" w:sz="6" w:space="3" w:color="E4E4E4"/>
                                                              </w:divBdr>
                                                              <w:divsChild>
                                                                <w:div w:id="5912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0939">
                                                          <w:marLeft w:val="0"/>
                                                          <w:marRight w:val="9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1D1D1"/>
                                                            <w:left w:val="single" w:sz="6" w:space="4" w:color="D1D1D1"/>
                                                            <w:bottom w:val="single" w:sz="6" w:space="4" w:color="D1D1D1"/>
                                                            <w:right w:val="single" w:sz="6" w:space="4" w:color="D1D1D1"/>
                                                          </w:divBdr>
                                                          <w:divsChild>
                                                            <w:div w:id="211243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94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0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SilverLine</cp:lastModifiedBy>
  <cp:revision>6</cp:revision>
  <cp:lastPrinted>2016-12-17T19:22:00Z</cp:lastPrinted>
  <dcterms:created xsi:type="dcterms:W3CDTF">2016-12-17T14:52:00Z</dcterms:created>
  <dcterms:modified xsi:type="dcterms:W3CDTF">2019-01-12T01:58:00Z</dcterms:modified>
</cp:coreProperties>
</file>