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sz w:val="2"/>
        </w:rPr>
        <w:id w:val="1943346991"/>
        <w:docPartObj>
          <w:docPartGallery w:val="Cover Pages"/>
          <w:docPartUnique/>
        </w:docPartObj>
      </w:sdtPr>
      <w:sdtEndPr>
        <w:rPr>
          <w:rFonts w:cs="Arial"/>
          <w:sz w:val="28"/>
          <w:szCs w:val="28"/>
        </w:rPr>
      </w:sdtEndPr>
      <w:sdtContent>
        <w:p w:rsidR="007A0780" w:rsidRDefault="007A0780">
          <w:pPr>
            <w:pStyle w:val="NoSpacing"/>
            <w:rPr>
              <w:sz w:val="2"/>
            </w:rPr>
          </w:pPr>
        </w:p>
        <w:p w:rsidR="007A0780" w:rsidRDefault="007A0780">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margin">
                      <wp:align>top</wp:align>
                    </wp:positionV>
                    <wp:extent cx="5943600" cy="914400"/>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aps/>
                                    <w:color w:val="8496B0" w:themeColor="text2" w:themeTint="99"/>
                                    <w:sz w:val="124"/>
                                    <w:szCs w:val="12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sdtContent>
                                  <w:p w:rsidR="007A0780" w:rsidRPr="007A0780" w:rsidRDefault="007A0780" w:rsidP="007A0780">
                                    <w:pPr>
                                      <w:pStyle w:val="NoSpacing"/>
                                      <w:rPr>
                                        <w:rFonts w:asciiTheme="majorHAnsi" w:eastAsiaTheme="majorEastAsia" w:hAnsiTheme="majorHAnsi" w:cstheme="majorBidi"/>
                                        <w:b/>
                                        <w:bCs/>
                                        <w:caps/>
                                        <w:color w:val="8496B0" w:themeColor="text2" w:themeTint="99"/>
                                        <w:sz w:val="128"/>
                                        <w:szCs w:val="128"/>
                                      </w:rPr>
                                    </w:pPr>
                                    <w:r w:rsidRPr="007A0780">
                                      <w:rPr>
                                        <w:rFonts w:asciiTheme="majorHAnsi" w:eastAsiaTheme="majorEastAsia" w:hAnsiTheme="majorHAnsi" w:cstheme="majorBidi"/>
                                        <w:b/>
                                        <w:bCs/>
                                        <w:caps/>
                                        <w:color w:val="8496B0" w:themeColor="text2" w:themeTint="99"/>
                                        <w:sz w:val="124"/>
                                        <w:szCs w:val="124"/>
                                      </w:rPr>
                                      <w:t>Sport</w:t>
                                    </w:r>
                                  </w:p>
                                </w:sdtContent>
                              </w:sdt>
                              <w:p w:rsidR="007A0780" w:rsidRDefault="007A0780" w:rsidP="007A0780">
                                <w:pPr>
                                  <w:pStyle w:val="NoSpacing"/>
                                  <w:spacing w:before="120"/>
                                  <w:rPr>
                                    <w:color w:val="5B9BD5" w:themeColor="accent1"/>
                                    <w:sz w:val="36"/>
                                    <w:szCs w:val="36"/>
                                  </w:rPr>
                                </w:pPr>
                                <w:r>
                                  <w:rPr>
                                    <w:noProof/>
                                  </w:rPr>
                                  <w:t xml:space="preserve"> </w:t>
                                </w:r>
                              </w:p>
                              <w:p w:rsidR="007A0780" w:rsidRDefault="007A07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id="_x0000_t202" coordsize="21600,21600" o:spt="202" path="m,l,21600r21600,l21600,xe">
                    <v:stroke joinstyle="miter"/>
                    <v:path gradientshapeok="t" o:connecttype="rect"/>
                  </v:shapetype>
                  <v:shape id="Text Box 62" o:spid="_x0000_s1026" type="#_x0000_t202" style="position:absolute;left:0;text-align:left;margin-left:0;margin-top:0;width:468pt;height:1in;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" filled="f" stroked="f" strokeweight=".5pt">
                    <v:textbox style="mso-fit-shape-to-text:t">
                      <w:txbxContent>
                        <w:sdt>
                          <w:sdtPr>
                            <w:rPr>
                              <w:rFonts w:asciiTheme="majorHAnsi" w:eastAsiaTheme="majorEastAsia" w:hAnsiTheme="majorHAnsi" w:cstheme="majorBidi"/>
                              <w:b/>
                              <w:bCs/>
                              <w:caps/>
                              <w:color w:val="8496B0" w:themeColor="text2" w:themeTint="99"/>
                              <w:sz w:val="124"/>
                              <w:szCs w:val="124"/>
                            </w:r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7A0780" w:rsidRPr="007A0780" w:rsidRDefault="007A0780" w:rsidP="007A0780">
                              <w:pPr>
                                <w:pStyle w:val="NoSpacing"/>
                                <w:rPr>
                                  <w:rFonts w:asciiTheme="majorHAnsi" w:eastAsiaTheme="majorEastAsia" w:hAnsiTheme="majorHAnsi" w:cstheme="majorBidi"/>
                                  <w:b/>
                                  <w:bCs/>
                                  <w:caps/>
                                  <w:color w:val="8496B0" w:themeColor="text2" w:themeTint="99"/>
                                  <w:sz w:val="128"/>
                                  <w:szCs w:val="128"/>
                                </w:rPr>
                              </w:pPr>
                              <w:r w:rsidRPr="007A0780">
                                <w:rPr>
                                  <w:rFonts w:asciiTheme="majorHAnsi" w:eastAsiaTheme="majorEastAsia" w:hAnsiTheme="majorHAnsi" w:cstheme="majorBidi"/>
                                  <w:b/>
                                  <w:bCs/>
                                  <w:caps/>
                                  <w:color w:val="8496B0" w:themeColor="text2" w:themeTint="99"/>
                                  <w:sz w:val="124"/>
                                  <w:szCs w:val="124"/>
                                </w:rPr>
                                <w:t>Sport</w:t>
                              </w:r>
                            </w:p>
                          </w:sdtContent>
                        </w:sdt>
                        <w:p w:rsidR="007A0780" w:rsidRDefault="007A0780" w:rsidP="007A0780">
                          <w:pPr>
                            <w:pStyle w:val="NoSpacing"/>
                            <w:spacing w:before="120"/>
                            <w:rPr>
                              <w:color w:val="5B9BD5" w:themeColor="accent1"/>
                              <w:sz w:val="36"/>
                              <w:szCs w:val="36"/>
                            </w:rPr>
                          </w:pPr>
                          <w:r>
                            <w:rPr>
                              <w:noProof/>
                            </w:rPr>
                            <w:t xml:space="preserve"> </w:t>
                          </w:r>
                        </w:p>
                        <w:p w:rsidR="007A0780" w:rsidRDefault="007A0780"/>
                      </w:txbxContent>
                    </v:textbox>
                    <w10:wrap anchorx="page" anchory="margin"/>
                  </v:shape>
                </w:pict>
              </mc:Fallback>
            </mc:AlternateContent>
          </w:r>
          <w:r>
            <w:rPr>
              <w:noProof/>
              <w:color w:val="5B9BD5" w:themeColor="accent1"/>
              <w:sz w:val="36"/>
              <w:szCs w:val="36"/>
            </w:rPr>
            <mc:AlternateContent>
              <mc:Choice Requires="wpg">
                <w:drawing>
                  <wp:anchor distT="0" distB="0" distL="114300" distR="114300" simplePos="0" relativeHeight="251660288" behindDoc="1" locked="0" layoutInCell="1" allowOverlap="1">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0C2FD9A8" id="Group 2" o:spid="_x0000_s1026" style="position:absolute;left:0;text-align:left;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margin">
                      <wp:align>bottom</wp:align>
                    </wp:positionV>
                    <wp:extent cx="5943600" cy="374904"/>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0780" w:rsidRPr="007A0780" w:rsidRDefault="00B90AAB" w:rsidP="00B90AAB">
                                <w:pPr>
                                  <w:pStyle w:val="NoSpacing"/>
                                  <w:jc w:val="right"/>
                                  <w:rPr>
                                    <w:b/>
                                    <w:bCs/>
                                    <w:color w:val="5B9BD5" w:themeColor="accent1"/>
                                    <w:sz w:val="58"/>
                                    <w:szCs w:val="58"/>
                                  </w:rPr>
                                </w:pPr>
                                <w:sdt>
                                  <w:sdtPr>
                                    <w:rPr>
                                      <w:b/>
                                      <w:bCs/>
                                      <w:color w:val="5B9BD5" w:themeColor="accent1"/>
                                      <w:sz w:val="58"/>
                                      <w:szCs w:val="58"/>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7A0780" w:rsidRPr="007A0780">
                                      <w:rPr>
                                        <w:rFonts w:hint="cs"/>
                                        <w:b/>
                                        <w:bCs/>
                                        <w:color w:val="5B9BD5" w:themeColor="accent1"/>
                                        <w:sz w:val="58"/>
                                        <w:szCs w:val="58"/>
                                        <w:rtl/>
                                      </w:rPr>
                                      <w:t>إعداد الطالب/</w:t>
                                    </w:r>
                                    <w:r>
                                      <w:rPr>
                                        <w:rFonts w:hint="cs"/>
                                        <w:b/>
                                        <w:bCs/>
                                        <w:color w:val="5B9BD5" w:themeColor="accent1"/>
                                        <w:sz w:val="58"/>
                                        <w:szCs w:val="58"/>
                                        <w:rtl/>
                                      </w:rPr>
                                      <w:t xml:space="preserve"> </w:t>
                                    </w:r>
                                  </w:sdtContent>
                                </w:sdt>
                              </w:p>
                              <w:sdt>
                                <w:sdtPr>
                                  <w:rPr>
                                    <w:b/>
                                    <w:bCs/>
                                    <w:color w:val="5B9BD5" w:themeColor="accent1"/>
                                    <w:sz w:val="58"/>
                                    <w:szCs w:val="58"/>
                                  </w:rPr>
                                  <w:alias w:val="Course"/>
                                  <w:tag w:val="Course"/>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rsidR="007A0780" w:rsidRPr="007A0780" w:rsidRDefault="00B90AAB" w:rsidP="00B90AAB">
                                    <w:pPr>
                                      <w:pStyle w:val="NoSpacing"/>
                                      <w:rPr>
                                        <w:b/>
                                        <w:bCs/>
                                        <w:color w:val="5B9BD5" w:themeColor="accent1"/>
                                        <w:sz w:val="58"/>
                                        <w:szCs w:val="58"/>
                                      </w:rPr>
                                    </w:pPr>
                                    <w:r>
                                      <w:rPr>
                                        <w:b/>
                                        <w:bCs/>
                                        <w:color w:val="5B9BD5" w:themeColor="accent1"/>
                                        <w:sz w:val="58"/>
                                        <w:szCs w:val="5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9" o:spid="_x0000_s1027" type="#_x0000_t202" style="position:absolute;left:0;text-align:left;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" filled="f" stroked="f" strokeweight=".5pt">
                    <v:textbox style="mso-fit-shape-to-text:t" inset="0,0,0,0">
                      <w:txbxContent>
                        <w:p w:rsidR="007A0780" w:rsidRPr="007A0780" w:rsidRDefault="00B90AAB" w:rsidP="00B90AAB">
                          <w:pPr>
                            <w:pStyle w:val="NoSpacing"/>
                            <w:jc w:val="right"/>
                            <w:rPr>
                              <w:b/>
                              <w:bCs/>
                              <w:color w:val="5B9BD5" w:themeColor="accent1"/>
                              <w:sz w:val="58"/>
                              <w:szCs w:val="58"/>
                            </w:rPr>
                          </w:pPr>
                          <w:sdt>
                            <w:sdtPr>
                              <w:rPr>
                                <w:b/>
                                <w:bCs/>
                                <w:color w:val="5B9BD5" w:themeColor="accent1"/>
                                <w:sz w:val="58"/>
                                <w:szCs w:val="58"/>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7A0780" w:rsidRPr="007A0780">
                                <w:rPr>
                                  <w:rFonts w:hint="cs"/>
                                  <w:b/>
                                  <w:bCs/>
                                  <w:color w:val="5B9BD5" w:themeColor="accent1"/>
                                  <w:sz w:val="58"/>
                                  <w:szCs w:val="58"/>
                                  <w:rtl/>
                                </w:rPr>
                                <w:t>إعداد الطالب/</w:t>
                              </w:r>
                              <w:r>
                                <w:rPr>
                                  <w:rFonts w:hint="cs"/>
                                  <w:b/>
                                  <w:bCs/>
                                  <w:color w:val="5B9BD5" w:themeColor="accent1"/>
                                  <w:sz w:val="58"/>
                                  <w:szCs w:val="58"/>
                                  <w:rtl/>
                                </w:rPr>
                                <w:t xml:space="preserve"> </w:t>
                              </w:r>
                            </w:sdtContent>
                          </w:sdt>
                        </w:p>
                        <w:sdt>
                          <w:sdtPr>
                            <w:rPr>
                              <w:b/>
                              <w:bCs/>
                              <w:color w:val="5B9BD5" w:themeColor="accent1"/>
                              <w:sz w:val="58"/>
                              <w:szCs w:val="58"/>
                            </w:rPr>
                            <w:alias w:val="Course"/>
                            <w:tag w:val="Course"/>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rsidR="007A0780" w:rsidRPr="007A0780" w:rsidRDefault="00B90AAB" w:rsidP="00B90AAB">
                              <w:pPr>
                                <w:pStyle w:val="NoSpacing"/>
                                <w:rPr>
                                  <w:b/>
                                  <w:bCs/>
                                  <w:color w:val="5B9BD5" w:themeColor="accent1"/>
                                  <w:sz w:val="58"/>
                                  <w:szCs w:val="58"/>
                                </w:rPr>
                              </w:pPr>
                              <w:r>
                                <w:rPr>
                                  <w:b/>
                                  <w:bCs/>
                                  <w:color w:val="5B9BD5" w:themeColor="accent1"/>
                                  <w:sz w:val="58"/>
                                  <w:szCs w:val="58"/>
                                </w:rPr>
                                <w:t xml:space="preserve">     </w:t>
                              </w:r>
                            </w:p>
                          </w:sdtContent>
                        </w:sdt>
                      </w:txbxContent>
                    </v:textbox>
                    <w10:wrap anchorx="page" anchory="margin"/>
                  </v:shape>
                </w:pict>
              </mc:Fallback>
            </mc:AlternateContent>
          </w:r>
        </w:p>
        <w:p w:rsidR="007A0780" w:rsidRDefault="007A0780">
          <w:pPr>
            <w:bidi w:val="0"/>
            <w:rPr>
              <w:rFonts w:cs="Arial"/>
              <w:sz w:val="28"/>
              <w:szCs w:val="28"/>
              <w:rtl/>
            </w:rPr>
          </w:pPr>
          <w:r>
            <w:rPr>
              <w:rFonts w:cs="Arial"/>
              <w:sz w:val="28"/>
              <w:szCs w:val="28"/>
              <w:rtl/>
            </w:rPr>
            <w:br w:type="page"/>
          </w:r>
        </w:p>
      </w:sdtContent>
    </w:sdt>
    <w:p w:rsidR="007A0780" w:rsidRPr="007A0780" w:rsidRDefault="007A0780" w:rsidP="007A0780">
      <w:pPr>
        <w:bidi w:val="0"/>
        <w:jc w:val="center"/>
        <w:rPr>
          <w:b/>
          <w:bCs/>
          <w:sz w:val="66"/>
          <w:szCs w:val="66"/>
          <w:rtl/>
        </w:rPr>
      </w:pPr>
      <w:r w:rsidRPr="007A0780">
        <w:rPr>
          <w:b/>
          <w:bCs/>
          <w:sz w:val="66"/>
          <w:szCs w:val="66"/>
        </w:rPr>
        <w:lastRenderedPageBreak/>
        <w:t>Sport</w:t>
      </w:r>
    </w:p>
    <w:p w:rsidR="007A0780" w:rsidRPr="007A0780" w:rsidRDefault="007A0780" w:rsidP="007A0780">
      <w:pPr>
        <w:bidi w:val="0"/>
        <w:jc w:val="both"/>
        <w:rPr>
          <w:sz w:val="28"/>
          <w:szCs w:val="28"/>
          <w:rtl/>
        </w:rPr>
      </w:pPr>
      <w:r w:rsidRPr="007A0780">
        <w:rPr>
          <w:sz w:val="28"/>
          <w:szCs w:val="28"/>
        </w:rPr>
        <w:t>Sport (UK) or sports (US) are all usually forms of competitive phys</w:t>
      </w:r>
      <w:r w:rsidR="00B90AAB">
        <w:rPr>
          <w:sz w:val="28"/>
          <w:szCs w:val="28"/>
        </w:rPr>
        <w:t>ical activity or games which,</w:t>
      </w:r>
      <w:r w:rsidRPr="007A0780">
        <w:rPr>
          <w:sz w:val="28"/>
          <w:szCs w:val="28"/>
        </w:rPr>
        <w:t xml:space="preserve"> through casual or </w:t>
      </w:r>
      <w:proofErr w:type="spellStart"/>
      <w:r w:rsidRPr="007A0780">
        <w:rPr>
          <w:sz w:val="28"/>
          <w:szCs w:val="28"/>
        </w:rPr>
        <w:t>organised</w:t>
      </w:r>
      <w:proofErr w:type="spellEnd"/>
      <w:r w:rsidRPr="007A0780">
        <w:rPr>
          <w:sz w:val="28"/>
          <w:szCs w:val="28"/>
        </w:rPr>
        <w:t xml:space="preserve"> participation, aim to use, maintain or improve physical ability and skills while providing enjoyment to participants, and in some cases, </w:t>
      </w:r>
      <w:r w:rsidR="00B90AAB">
        <w:rPr>
          <w:sz w:val="28"/>
          <w:szCs w:val="28"/>
        </w:rPr>
        <w:t>entertainment for spectators.</w:t>
      </w:r>
      <w:r w:rsidRPr="007A0780">
        <w:rPr>
          <w:sz w:val="28"/>
          <w:szCs w:val="28"/>
        </w:rPr>
        <w:t xml:space="preserve"> Usually the contest or game is between two sides, each attempting to exceed the other. Some sports allow a tie game; others provide tie-breaking methods, to ensure one winner and one loser. A number of such two-sided contests may be arranged in a tournament producing a champion. Many sports leagues make an annual champion by arranging games in a regular sports season, followed in some cases by playoffs. Hundreds of sports exist, from those between single contestants, through to those with hundreds of simultaneous participants, either in teams or competing as individuals. In certain sports such as racing, many contestants may compete, each against each other, with one winner</w:t>
      </w:r>
      <w:r w:rsidRPr="007A0780">
        <w:rPr>
          <w:rFonts w:cs="Arial"/>
          <w:sz w:val="28"/>
          <w:szCs w:val="28"/>
          <w:rtl/>
        </w:rPr>
        <w:t>.</w:t>
      </w:r>
    </w:p>
    <w:p w:rsidR="007A0780" w:rsidRPr="007A0780" w:rsidRDefault="007A0780" w:rsidP="007A0780">
      <w:pPr>
        <w:bidi w:val="0"/>
        <w:jc w:val="both"/>
        <w:rPr>
          <w:sz w:val="28"/>
          <w:szCs w:val="28"/>
        </w:rPr>
      </w:pPr>
      <w:r w:rsidRPr="007A0780">
        <w:rPr>
          <w:sz w:val="28"/>
          <w:szCs w:val="28"/>
        </w:rPr>
        <w:t>According to A.T. Kearney, a consultancy, the global sporting industry is worth up</w:t>
      </w:r>
      <w:r w:rsidR="00B90AAB">
        <w:rPr>
          <w:sz w:val="28"/>
          <w:szCs w:val="28"/>
        </w:rPr>
        <w:t xml:space="preserve"> to $620 billion as of 2013.</w:t>
      </w:r>
      <w:r w:rsidRPr="007A0780">
        <w:rPr>
          <w:sz w:val="28"/>
          <w:szCs w:val="28"/>
        </w:rPr>
        <w:t xml:space="preserve">The world's most accessible and </w:t>
      </w:r>
      <w:proofErr w:type="spellStart"/>
      <w:r w:rsidRPr="007A0780">
        <w:rPr>
          <w:sz w:val="28"/>
          <w:szCs w:val="28"/>
        </w:rPr>
        <w:t>practised</w:t>
      </w:r>
      <w:proofErr w:type="spellEnd"/>
      <w:r w:rsidRPr="007A0780">
        <w:rPr>
          <w:sz w:val="28"/>
          <w:szCs w:val="28"/>
        </w:rPr>
        <w:t xml:space="preserve"> sport is running, while association football is its mo</w:t>
      </w:r>
      <w:r>
        <w:rPr>
          <w:sz w:val="28"/>
          <w:szCs w:val="28"/>
        </w:rPr>
        <w:t>st popular spectator sport.</w:t>
      </w:r>
    </w:p>
    <w:p w:rsidR="007A0780" w:rsidRDefault="007A0780" w:rsidP="007A0780">
      <w:pPr>
        <w:bidi w:val="0"/>
        <w:jc w:val="both"/>
        <w:rPr>
          <w:rFonts w:cs="Arial"/>
          <w:sz w:val="28"/>
          <w:szCs w:val="28"/>
        </w:rPr>
      </w:pPr>
    </w:p>
    <w:p w:rsidR="007A0780" w:rsidRPr="007A0780" w:rsidRDefault="007A0780" w:rsidP="007A0780">
      <w:pPr>
        <w:bidi w:val="0"/>
        <w:jc w:val="both"/>
        <w:rPr>
          <w:b/>
          <w:bCs/>
          <w:sz w:val="30"/>
          <w:szCs w:val="30"/>
        </w:rPr>
      </w:pPr>
      <w:r w:rsidRPr="007A0780">
        <w:rPr>
          <w:b/>
          <w:bCs/>
          <w:sz w:val="30"/>
          <w:szCs w:val="30"/>
        </w:rPr>
        <w:t>Meaning and usage</w:t>
      </w:r>
    </w:p>
    <w:p w:rsidR="007A0780" w:rsidRPr="007A0780" w:rsidRDefault="007A0780" w:rsidP="007A0780">
      <w:pPr>
        <w:bidi w:val="0"/>
        <w:jc w:val="both"/>
        <w:rPr>
          <w:rFonts w:hint="cs"/>
          <w:sz w:val="28"/>
          <w:szCs w:val="28"/>
        </w:rPr>
      </w:pPr>
      <w:r w:rsidRPr="007A0780">
        <w:rPr>
          <w:sz w:val="28"/>
          <w:szCs w:val="28"/>
        </w:rPr>
        <w:t xml:space="preserve">The word "Sport" comes from the Old French </w:t>
      </w:r>
      <w:proofErr w:type="spellStart"/>
      <w:r w:rsidRPr="007A0780">
        <w:rPr>
          <w:sz w:val="28"/>
          <w:szCs w:val="28"/>
        </w:rPr>
        <w:t>desport</w:t>
      </w:r>
      <w:proofErr w:type="spellEnd"/>
      <w:r w:rsidRPr="007A0780">
        <w:rPr>
          <w:sz w:val="28"/>
          <w:szCs w:val="28"/>
        </w:rPr>
        <w:t xml:space="preserve"> meaning "leisure", with the oldest definition in English from around 1300 being "anything humans find amusing or ente</w:t>
      </w:r>
      <w:r w:rsidR="00B90AAB">
        <w:rPr>
          <w:sz w:val="28"/>
          <w:szCs w:val="28"/>
        </w:rPr>
        <w:t>rtaining".</w:t>
      </w:r>
    </w:p>
    <w:p w:rsidR="007A0780" w:rsidRPr="007A0780" w:rsidRDefault="007A0780" w:rsidP="007A0780">
      <w:pPr>
        <w:bidi w:val="0"/>
        <w:jc w:val="both"/>
        <w:rPr>
          <w:sz w:val="28"/>
          <w:szCs w:val="28"/>
          <w:rtl/>
        </w:rPr>
      </w:pPr>
    </w:p>
    <w:p w:rsidR="007A0780" w:rsidRDefault="007A0780" w:rsidP="007A0780">
      <w:pPr>
        <w:bidi w:val="0"/>
        <w:jc w:val="both"/>
        <w:rPr>
          <w:sz w:val="28"/>
          <w:szCs w:val="28"/>
        </w:rPr>
      </w:pPr>
      <w:r w:rsidRPr="007A0780">
        <w:rPr>
          <w:sz w:val="28"/>
          <w:szCs w:val="28"/>
        </w:rPr>
        <w:t>Other meanings include gambling and events staged for the purpose of gambling; hunting; and games and diversions, including</w:t>
      </w:r>
      <w:r>
        <w:rPr>
          <w:sz w:val="28"/>
          <w:szCs w:val="28"/>
        </w:rPr>
        <w:t xml:space="preserve"> ones that require exercise.</w:t>
      </w:r>
      <w:r w:rsidRPr="007A0780">
        <w:rPr>
          <w:sz w:val="28"/>
          <w:szCs w:val="28"/>
        </w:rPr>
        <w:t xml:space="preserve"> Roget's defines the noun sport as an "activity engaged in for relaxation and amusement" with synonyms includ</w:t>
      </w:r>
      <w:r>
        <w:rPr>
          <w:sz w:val="28"/>
          <w:szCs w:val="28"/>
        </w:rPr>
        <w:t>ing diversion and recreation.</w:t>
      </w:r>
    </w:p>
    <w:p w:rsidR="007A0780" w:rsidRPr="007A0780" w:rsidRDefault="007A0780" w:rsidP="007A0780">
      <w:pPr>
        <w:bidi w:val="0"/>
        <w:jc w:val="both"/>
        <w:rPr>
          <w:sz w:val="28"/>
          <w:szCs w:val="28"/>
        </w:rPr>
      </w:pPr>
    </w:p>
    <w:p w:rsidR="007A0780" w:rsidRPr="007A0780" w:rsidRDefault="007A0780" w:rsidP="007A0780">
      <w:pPr>
        <w:bidi w:val="0"/>
        <w:jc w:val="both"/>
        <w:rPr>
          <w:b/>
          <w:bCs/>
          <w:sz w:val="30"/>
          <w:szCs w:val="30"/>
        </w:rPr>
      </w:pPr>
      <w:r w:rsidRPr="007A0780">
        <w:rPr>
          <w:b/>
          <w:bCs/>
          <w:sz w:val="30"/>
          <w:szCs w:val="30"/>
        </w:rPr>
        <w:t>Nomenclature</w:t>
      </w:r>
    </w:p>
    <w:p w:rsidR="007A0780" w:rsidRPr="007A0780" w:rsidRDefault="007A0780" w:rsidP="007A0780">
      <w:pPr>
        <w:bidi w:val="0"/>
        <w:jc w:val="both"/>
        <w:rPr>
          <w:sz w:val="28"/>
          <w:szCs w:val="28"/>
        </w:rPr>
      </w:pPr>
      <w:r w:rsidRPr="007A0780">
        <w:rPr>
          <w:sz w:val="28"/>
          <w:szCs w:val="28"/>
        </w:rPr>
        <w:lastRenderedPageBreak/>
        <w:t>The singular term "sport" is used in most English dialects to describe the overall concept (e.g. "children taking part in sport"), with "sports" used to describe multiple activities (e.g. "football and rugby are the most popular sports in England"). American English uses "sports" for both terms</w:t>
      </w:r>
      <w:r w:rsidRPr="007A0780">
        <w:rPr>
          <w:rFonts w:cs="Arial"/>
          <w:sz w:val="28"/>
          <w:szCs w:val="28"/>
          <w:rtl/>
        </w:rPr>
        <w:t>.</w:t>
      </w:r>
    </w:p>
    <w:p w:rsidR="007A0780" w:rsidRPr="007A0780" w:rsidRDefault="007A0780" w:rsidP="007A0780">
      <w:pPr>
        <w:bidi w:val="0"/>
        <w:jc w:val="both"/>
        <w:rPr>
          <w:b/>
          <w:bCs/>
          <w:sz w:val="30"/>
          <w:szCs w:val="30"/>
          <w:rtl/>
        </w:rPr>
      </w:pPr>
      <w:r w:rsidRPr="007A0780">
        <w:rPr>
          <w:b/>
          <w:bCs/>
          <w:sz w:val="30"/>
          <w:szCs w:val="30"/>
        </w:rPr>
        <w:t>Definition</w:t>
      </w:r>
    </w:p>
    <w:p w:rsidR="007A0780" w:rsidRPr="007A0780" w:rsidRDefault="007A0780" w:rsidP="007A0780">
      <w:pPr>
        <w:bidi w:val="0"/>
        <w:jc w:val="both"/>
        <w:rPr>
          <w:sz w:val="28"/>
          <w:szCs w:val="28"/>
        </w:rPr>
      </w:pPr>
      <w:r w:rsidRPr="007A0780">
        <w:rPr>
          <w:sz w:val="28"/>
          <w:szCs w:val="28"/>
        </w:rPr>
        <w:t xml:space="preserve">The precise definition of what separates a sport from other leisure activities varies between sources. The closest to an international agreement on a definition is provided by </w:t>
      </w:r>
      <w:proofErr w:type="spellStart"/>
      <w:r w:rsidRPr="007A0780">
        <w:rPr>
          <w:sz w:val="28"/>
          <w:szCs w:val="28"/>
        </w:rPr>
        <w:t>SportAccord</w:t>
      </w:r>
      <w:proofErr w:type="spellEnd"/>
      <w:r w:rsidRPr="007A0780">
        <w:rPr>
          <w:sz w:val="28"/>
          <w:szCs w:val="28"/>
        </w:rPr>
        <w:t>, which is the association for all the largest international sports federations (including association football, athletics, cycling, tennis, equestrian sports, and more), and is therefore the de facto representative of international sport</w:t>
      </w:r>
      <w:r w:rsidRPr="007A0780">
        <w:rPr>
          <w:rFonts w:cs="Arial"/>
          <w:sz w:val="28"/>
          <w:szCs w:val="28"/>
          <w:rtl/>
        </w:rPr>
        <w:t>.</w:t>
      </w:r>
    </w:p>
    <w:p w:rsidR="007A0780" w:rsidRPr="007A0780" w:rsidRDefault="007A0780" w:rsidP="007A0780">
      <w:pPr>
        <w:bidi w:val="0"/>
        <w:jc w:val="both"/>
        <w:rPr>
          <w:sz w:val="28"/>
          <w:szCs w:val="28"/>
          <w:rtl/>
        </w:rPr>
      </w:pPr>
    </w:p>
    <w:p w:rsidR="007A0780" w:rsidRPr="007A0780" w:rsidRDefault="007A0780" w:rsidP="007A0780">
      <w:pPr>
        <w:bidi w:val="0"/>
        <w:jc w:val="both"/>
        <w:rPr>
          <w:sz w:val="28"/>
          <w:szCs w:val="28"/>
        </w:rPr>
      </w:pPr>
      <w:r w:rsidRPr="007A0780">
        <w:rPr>
          <w:sz w:val="28"/>
          <w:szCs w:val="28"/>
        </w:rPr>
        <w:t xml:space="preserve">The inclusion of mind sports within sport definitions has not been universally accepted, leading to legal challenges from governing bodies in regards to being denied </w:t>
      </w:r>
      <w:r w:rsidR="00B90AAB">
        <w:rPr>
          <w:sz w:val="28"/>
          <w:szCs w:val="28"/>
        </w:rPr>
        <w:t>funding available to sports.</w:t>
      </w:r>
      <w:r w:rsidRPr="007A0780">
        <w:rPr>
          <w:sz w:val="28"/>
          <w:szCs w:val="28"/>
        </w:rPr>
        <w:t xml:space="preserve"> Whilst </w:t>
      </w:r>
      <w:proofErr w:type="spellStart"/>
      <w:r w:rsidRPr="007A0780">
        <w:rPr>
          <w:sz w:val="28"/>
          <w:szCs w:val="28"/>
        </w:rPr>
        <w:t>SportAccord</w:t>
      </w:r>
      <w:proofErr w:type="spellEnd"/>
      <w:r w:rsidRPr="007A0780">
        <w:rPr>
          <w:sz w:val="28"/>
          <w:szCs w:val="28"/>
        </w:rPr>
        <w:t xml:space="preserve"> </w:t>
      </w:r>
      <w:proofErr w:type="spellStart"/>
      <w:r w:rsidRPr="007A0780">
        <w:rPr>
          <w:sz w:val="28"/>
          <w:szCs w:val="28"/>
        </w:rPr>
        <w:t>recognises</w:t>
      </w:r>
      <w:proofErr w:type="spellEnd"/>
      <w:r w:rsidRPr="007A0780">
        <w:rPr>
          <w:sz w:val="28"/>
          <w:szCs w:val="28"/>
        </w:rPr>
        <w:t xml:space="preserve"> a small number of mind sports, it is not open to admitting any further mind sports</w:t>
      </w:r>
      <w:r w:rsidRPr="007A0780">
        <w:rPr>
          <w:rFonts w:cs="Arial"/>
          <w:sz w:val="28"/>
          <w:szCs w:val="28"/>
          <w:rtl/>
        </w:rPr>
        <w:t>.</w:t>
      </w:r>
    </w:p>
    <w:p w:rsidR="007A0780" w:rsidRPr="007A0780" w:rsidRDefault="007A0780" w:rsidP="007A0780">
      <w:pPr>
        <w:bidi w:val="0"/>
        <w:jc w:val="both"/>
        <w:rPr>
          <w:sz w:val="28"/>
          <w:szCs w:val="28"/>
          <w:rtl/>
        </w:rPr>
      </w:pPr>
    </w:p>
    <w:p w:rsidR="007A0780" w:rsidRPr="007A0780" w:rsidRDefault="007A0780" w:rsidP="007A0780">
      <w:pPr>
        <w:bidi w:val="0"/>
        <w:jc w:val="both"/>
        <w:rPr>
          <w:b/>
          <w:bCs/>
          <w:sz w:val="30"/>
          <w:szCs w:val="30"/>
        </w:rPr>
      </w:pPr>
      <w:r w:rsidRPr="007A0780">
        <w:rPr>
          <w:b/>
          <w:bCs/>
          <w:sz w:val="30"/>
          <w:szCs w:val="30"/>
        </w:rPr>
        <w:t>Competition</w:t>
      </w:r>
    </w:p>
    <w:p w:rsidR="007A0780" w:rsidRPr="007A0780" w:rsidRDefault="007A0780" w:rsidP="007A0780">
      <w:pPr>
        <w:bidi w:val="0"/>
        <w:jc w:val="both"/>
        <w:rPr>
          <w:sz w:val="28"/>
          <w:szCs w:val="28"/>
        </w:rPr>
      </w:pPr>
      <w:r w:rsidRPr="007A0780">
        <w:rPr>
          <w:sz w:val="28"/>
          <w:szCs w:val="28"/>
        </w:rPr>
        <w:t>There are opposing views on the necessity of competition as a defining element of a sport, with almost all professional sport involving competition, and governing bodies requiring competition as a prerequisite of recognition by the International Olympic Co</w:t>
      </w:r>
      <w:r>
        <w:rPr>
          <w:sz w:val="28"/>
          <w:szCs w:val="28"/>
        </w:rPr>
        <w:t xml:space="preserve">mmittee (IOC) or </w:t>
      </w:r>
      <w:proofErr w:type="spellStart"/>
      <w:r>
        <w:rPr>
          <w:sz w:val="28"/>
          <w:szCs w:val="28"/>
        </w:rPr>
        <w:t>SportAccord</w:t>
      </w:r>
      <w:proofErr w:type="spellEnd"/>
      <w:r>
        <w:rPr>
          <w:sz w:val="28"/>
          <w:szCs w:val="28"/>
        </w:rPr>
        <w:t>.</w:t>
      </w:r>
    </w:p>
    <w:p w:rsidR="007A0780" w:rsidRPr="007A0780" w:rsidRDefault="007A0780" w:rsidP="007A0780">
      <w:pPr>
        <w:bidi w:val="0"/>
        <w:jc w:val="both"/>
        <w:rPr>
          <w:sz w:val="28"/>
          <w:szCs w:val="28"/>
          <w:rtl/>
        </w:rPr>
      </w:pPr>
    </w:p>
    <w:p w:rsidR="007A0780" w:rsidRPr="007A0780" w:rsidRDefault="007A0780" w:rsidP="007A0780">
      <w:pPr>
        <w:bidi w:val="0"/>
        <w:jc w:val="both"/>
        <w:rPr>
          <w:sz w:val="28"/>
          <w:szCs w:val="28"/>
        </w:rPr>
      </w:pPr>
      <w:r w:rsidRPr="007A0780">
        <w:rPr>
          <w:sz w:val="28"/>
          <w:szCs w:val="28"/>
        </w:rPr>
        <w:t>Other bodies advocate widening the definition of sport to include all physical activity. For instance, the Council of Europe include all forms of physical exercise, including those competed just for fun</w:t>
      </w:r>
      <w:r w:rsidRPr="007A0780">
        <w:rPr>
          <w:rFonts w:cs="Arial"/>
          <w:sz w:val="28"/>
          <w:szCs w:val="28"/>
          <w:rtl/>
        </w:rPr>
        <w:t>.</w:t>
      </w:r>
    </w:p>
    <w:p w:rsidR="007A0780" w:rsidRPr="007A0780" w:rsidRDefault="007A0780" w:rsidP="007A0780">
      <w:pPr>
        <w:bidi w:val="0"/>
        <w:jc w:val="both"/>
        <w:rPr>
          <w:sz w:val="28"/>
          <w:szCs w:val="28"/>
          <w:rtl/>
        </w:rPr>
      </w:pPr>
    </w:p>
    <w:p w:rsidR="007A0780" w:rsidRPr="007A0780" w:rsidRDefault="007A0780" w:rsidP="007A0780">
      <w:pPr>
        <w:bidi w:val="0"/>
        <w:jc w:val="both"/>
        <w:rPr>
          <w:rFonts w:hint="cs"/>
          <w:sz w:val="28"/>
          <w:szCs w:val="28"/>
        </w:rPr>
      </w:pPr>
      <w:r w:rsidRPr="007A0780">
        <w:rPr>
          <w:sz w:val="28"/>
          <w:szCs w:val="28"/>
        </w:rPr>
        <w:t>In order to widen participation, and reduce the impact of losing on less able participants, there has been an introduction of non-competitive physical activity to traditionally competitive events such as school sports days, although moves like this</w:t>
      </w:r>
      <w:r w:rsidR="00B90AAB">
        <w:rPr>
          <w:sz w:val="28"/>
          <w:szCs w:val="28"/>
        </w:rPr>
        <w:t xml:space="preserve"> are often controversial.</w:t>
      </w:r>
    </w:p>
    <w:p w:rsidR="007A0780" w:rsidRPr="007A0780" w:rsidRDefault="007A0780" w:rsidP="007A0780">
      <w:pPr>
        <w:bidi w:val="0"/>
        <w:jc w:val="both"/>
        <w:rPr>
          <w:sz w:val="28"/>
          <w:szCs w:val="28"/>
          <w:rtl/>
        </w:rPr>
      </w:pPr>
    </w:p>
    <w:p w:rsidR="007A0780" w:rsidRPr="007A0780" w:rsidRDefault="007A0780" w:rsidP="007A0780">
      <w:pPr>
        <w:bidi w:val="0"/>
        <w:jc w:val="both"/>
        <w:rPr>
          <w:sz w:val="28"/>
          <w:szCs w:val="28"/>
        </w:rPr>
      </w:pPr>
      <w:r w:rsidRPr="007A0780">
        <w:rPr>
          <w:sz w:val="28"/>
          <w:szCs w:val="28"/>
        </w:rPr>
        <w:t>In competitive events, participants are graded or classified based on their "result" and often divided into groups of comparable performance, (e.g. gender, weight and age). The measurement of the result may be objective or subjective, and corrected with "handicaps" or penalties. In a race, for example, the time to complete the course is an objective measurement. In gymnastics or diving the result is decided by a panel of judges, and therefore subjective. There are many shades of judging between boxing and mixed martial arts, where victory is assigned by judges if neither competitor has lost at the end of the match time</w:t>
      </w:r>
      <w:r w:rsidRPr="007A0780">
        <w:rPr>
          <w:rFonts w:cs="Arial"/>
          <w:sz w:val="28"/>
          <w:szCs w:val="28"/>
          <w:rtl/>
        </w:rPr>
        <w:t>.</w:t>
      </w:r>
    </w:p>
    <w:p w:rsidR="007A0780" w:rsidRPr="007A0780" w:rsidRDefault="007A0780" w:rsidP="007A0780">
      <w:pPr>
        <w:bidi w:val="0"/>
        <w:jc w:val="both"/>
        <w:rPr>
          <w:sz w:val="28"/>
          <w:szCs w:val="28"/>
        </w:rPr>
      </w:pPr>
      <w:r w:rsidRPr="007A0780">
        <w:rPr>
          <w:sz w:val="28"/>
          <w:szCs w:val="28"/>
        </w:rPr>
        <w:t>History</w:t>
      </w:r>
    </w:p>
    <w:p w:rsidR="007A0780" w:rsidRPr="007A0780" w:rsidRDefault="007A0780" w:rsidP="007A0780">
      <w:pPr>
        <w:bidi w:val="0"/>
        <w:jc w:val="both"/>
        <w:rPr>
          <w:sz w:val="28"/>
          <w:szCs w:val="28"/>
        </w:rPr>
      </w:pPr>
      <w:r w:rsidRPr="007A0780">
        <w:rPr>
          <w:sz w:val="28"/>
          <w:szCs w:val="28"/>
        </w:rPr>
        <w:t>Main article: History of sport</w:t>
      </w:r>
    </w:p>
    <w:p w:rsidR="007A0780" w:rsidRPr="007A0780" w:rsidRDefault="007A0780" w:rsidP="007A0780">
      <w:pPr>
        <w:bidi w:val="0"/>
        <w:jc w:val="both"/>
        <w:rPr>
          <w:sz w:val="28"/>
          <w:szCs w:val="28"/>
        </w:rPr>
      </w:pPr>
      <w:r w:rsidRPr="007A0780">
        <w:rPr>
          <w:sz w:val="28"/>
          <w:szCs w:val="28"/>
        </w:rPr>
        <w:t xml:space="preserve">Roman bronze reduction of Myron's </w:t>
      </w:r>
      <w:proofErr w:type="spellStart"/>
      <w:r w:rsidRPr="007A0780">
        <w:rPr>
          <w:sz w:val="28"/>
          <w:szCs w:val="28"/>
        </w:rPr>
        <w:t>Discobolos</w:t>
      </w:r>
      <w:proofErr w:type="spellEnd"/>
      <w:r w:rsidRPr="007A0780">
        <w:rPr>
          <w:sz w:val="28"/>
          <w:szCs w:val="28"/>
        </w:rPr>
        <w:t>, 2nd century AD</w:t>
      </w:r>
      <w:r w:rsidRPr="007A0780">
        <w:rPr>
          <w:rFonts w:cs="Arial"/>
          <w:sz w:val="28"/>
          <w:szCs w:val="28"/>
          <w:rtl/>
        </w:rPr>
        <w:t>.</w:t>
      </w:r>
    </w:p>
    <w:p w:rsidR="007A0780" w:rsidRPr="007A0780" w:rsidRDefault="007A0780" w:rsidP="007A0780">
      <w:pPr>
        <w:bidi w:val="0"/>
        <w:jc w:val="both"/>
        <w:rPr>
          <w:sz w:val="28"/>
          <w:szCs w:val="28"/>
          <w:rtl/>
        </w:rPr>
      </w:pPr>
    </w:p>
    <w:p w:rsidR="007A0780" w:rsidRPr="007A0780" w:rsidRDefault="007A0780" w:rsidP="007A0780">
      <w:pPr>
        <w:bidi w:val="0"/>
        <w:jc w:val="both"/>
        <w:rPr>
          <w:sz w:val="28"/>
          <w:szCs w:val="28"/>
        </w:rPr>
      </w:pPr>
      <w:r w:rsidRPr="007A0780">
        <w:rPr>
          <w:sz w:val="28"/>
          <w:szCs w:val="28"/>
        </w:rPr>
        <w:t>Artifacts and structures suggest sport in</w:t>
      </w:r>
      <w:r w:rsidR="00B90AAB">
        <w:rPr>
          <w:sz w:val="28"/>
          <w:szCs w:val="28"/>
        </w:rPr>
        <w:t xml:space="preserve"> China as early as 2000 </w:t>
      </w:r>
      <w:proofErr w:type="spellStart"/>
      <w:proofErr w:type="gramStart"/>
      <w:r w:rsidR="00B90AAB">
        <w:rPr>
          <w:sz w:val="28"/>
          <w:szCs w:val="28"/>
        </w:rPr>
        <w:t>BC.</w:t>
      </w:r>
      <w:r w:rsidRPr="007A0780">
        <w:rPr>
          <w:sz w:val="28"/>
          <w:szCs w:val="28"/>
        </w:rPr>
        <w:t>Gymnastics</w:t>
      </w:r>
      <w:proofErr w:type="spellEnd"/>
      <w:proofErr w:type="gramEnd"/>
      <w:r w:rsidRPr="007A0780">
        <w:rPr>
          <w:sz w:val="28"/>
          <w:szCs w:val="28"/>
        </w:rPr>
        <w:t xml:space="preserve"> appears to have been popular in China's ancient past. Monuments to the Pharaohs indicate that a number of sports, including swimming and fishing, were well-developed and regulated several thousands of years ago in</w:t>
      </w:r>
      <w:r w:rsidR="00B90AAB">
        <w:rPr>
          <w:sz w:val="28"/>
          <w:szCs w:val="28"/>
        </w:rPr>
        <w:t xml:space="preserve"> ancient Egypt.</w:t>
      </w:r>
      <w:r w:rsidRPr="007A0780">
        <w:rPr>
          <w:sz w:val="28"/>
          <w:szCs w:val="28"/>
        </w:rPr>
        <w:t xml:space="preserve"> Other Egyptian sports included javelin throwing, high jump, and wrestling. Ancient Persian sports such as the traditional Iranian martial art of Zourkhaneh had a close c</w:t>
      </w:r>
      <w:r w:rsidR="00B90AAB">
        <w:rPr>
          <w:sz w:val="28"/>
          <w:szCs w:val="28"/>
        </w:rPr>
        <w:t>onnection to warfare skills.</w:t>
      </w:r>
      <w:r w:rsidRPr="007A0780">
        <w:rPr>
          <w:sz w:val="28"/>
          <w:szCs w:val="28"/>
        </w:rPr>
        <w:t xml:space="preserve"> Among other sports that originate in ancient Persia are polo and jousting</w:t>
      </w:r>
      <w:r w:rsidRPr="007A0780">
        <w:rPr>
          <w:rFonts w:cs="Arial"/>
          <w:sz w:val="28"/>
          <w:szCs w:val="28"/>
          <w:rtl/>
        </w:rPr>
        <w:t>.</w:t>
      </w:r>
    </w:p>
    <w:p w:rsidR="007A0780" w:rsidRPr="007A0780" w:rsidRDefault="007A0780" w:rsidP="007A0780">
      <w:pPr>
        <w:bidi w:val="0"/>
        <w:jc w:val="both"/>
        <w:rPr>
          <w:sz w:val="28"/>
          <w:szCs w:val="28"/>
        </w:rPr>
      </w:pPr>
      <w:r w:rsidRPr="007A0780">
        <w:rPr>
          <w:sz w:val="28"/>
          <w:szCs w:val="28"/>
        </w:rPr>
        <w:t>Motorized sports have appeared since the advent of the modern age</w:t>
      </w:r>
    </w:p>
    <w:p w:rsidR="007A0780" w:rsidRPr="007A0780" w:rsidRDefault="007A0780" w:rsidP="007A0780">
      <w:pPr>
        <w:bidi w:val="0"/>
        <w:jc w:val="both"/>
        <w:rPr>
          <w:sz w:val="28"/>
          <w:szCs w:val="28"/>
        </w:rPr>
      </w:pPr>
      <w:r w:rsidRPr="007A0780">
        <w:rPr>
          <w:sz w:val="28"/>
          <w:szCs w:val="28"/>
        </w:rPr>
        <w:t>Electronic sports are a recent development</w:t>
      </w:r>
      <w:r w:rsidRPr="007A0780">
        <w:rPr>
          <w:rFonts w:cs="Arial"/>
          <w:sz w:val="28"/>
          <w:szCs w:val="28"/>
          <w:rtl/>
        </w:rPr>
        <w:t>.</w:t>
      </w:r>
    </w:p>
    <w:p w:rsidR="007A0780" w:rsidRPr="007A0780" w:rsidRDefault="007A0780" w:rsidP="007A0780">
      <w:pPr>
        <w:bidi w:val="0"/>
        <w:jc w:val="both"/>
        <w:rPr>
          <w:sz w:val="28"/>
          <w:szCs w:val="28"/>
          <w:rtl/>
        </w:rPr>
      </w:pPr>
    </w:p>
    <w:p w:rsidR="007A0780" w:rsidRPr="007A0780" w:rsidRDefault="007A0780" w:rsidP="007A0780">
      <w:pPr>
        <w:bidi w:val="0"/>
        <w:jc w:val="both"/>
        <w:rPr>
          <w:rFonts w:hint="cs"/>
          <w:sz w:val="28"/>
          <w:szCs w:val="28"/>
        </w:rPr>
      </w:pPr>
      <w:r w:rsidRPr="007A0780">
        <w:rPr>
          <w:sz w:val="28"/>
          <w:szCs w:val="28"/>
        </w:rPr>
        <w:t>A wide range of sports were already established by the time of Ancient Greece and the military culture and the development of sports in Greece influenced one another considerably. Sports became such a prominent part of their culture that the Greeks created the Olympic Games, which in ancient times were held every four years in a small village in the Peloponn</w:t>
      </w:r>
      <w:r w:rsidR="00B90AAB">
        <w:rPr>
          <w:sz w:val="28"/>
          <w:szCs w:val="28"/>
        </w:rPr>
        <w:t>esus called Olympia.</w:t>
      </w:r>
    </w:p>
    <w:p w:rsidR="007A0780" w:rsidRPr="007A0780" w:rsidRDefault="007A0780" w:rsidP="007A0780">
      <w:pPr>
        <w:bidi w:val="0"/>
        <w:jc w:val="both"/>
        <w:rPr>
          <w:sz w:val="28"/>
          <w:szCs w:val="28"/>
          <w:rtl/>
        </w:rPr>
      </w:pPr>
    </w:p>
    <w:p w:rsidR="007A0780" w:rsidRPr="007A0780" w:rsidRDefault="007A0780" w:rsidP="007A0780">
      <w:pPr>
        <w:bidi w:val="0"/>
        <w:jc w:val="both"/>
        <w:rPr>
          <w:sz w:val="28"/>
          <w:szCs w:val="28"/>
        </w:rPr>
      </w:pPr>
      <w:r w:rsidRPr="007A0780">
        <w:rPr>
          <w:sz w:val="28"/>
          <w:szCs w:val="28"/>
        </w:rPr>
        <w:lastRenderedPageBreak/>
        <w:t xml:space="preserve">Sports have been increasingly </w:t>
      </w:r>
      <w:proofErr w:type="spellStart"/>
      <w:r w:rsidRPr="007A0780">
        <w:rPr>
          <w:sz w:val="28"/>
          <w:szCs w:val="28"/>
        </w:rPr>
        <w:t>organised</w:t>
      </w:r>
      <w:proofErr w:type="spellEnd"/>
      <w:r w:rsidRPr="007A0780">
        <w:rPr>
          <w:sz w:val="28"/>
          <w:szCs w:val="28"/>
        </w:rPr>
        <w:t xml:space="preserve"> and regulated from the time of the ancient Olympics up to the present century. </w:t>
      </w:r>
      <w:proofErr w:type="spellStart"/>
      <w:r w:rsidRPr="007A0780">
        <w:rPr>
          <w:sz w:val="28"/>
          <w:szCs w:val="28"/>
        </w:rPr>
        <w:t>Industrialisation</w:t>
      </w:r>
      <w:proofErr w:type="spellEnd"/>
      <w:r w:rsidRPr="007A0780">
        <w:rPr>
          <w:sz w:val="28"/>
          <w:szCs w:val="28"/>
        </w:rPr>
        <w:t xml:space="preserve"> has brought increased leisure time, letting people attend and follow spectator sports and participate in athletic activities. These trends continued with the advent of mass media and global communication. Professionalism became prevalent, further adding to the increase in sport's popularity, as sports fans followed the exploits of professional athletes — all while enjoying the exercise and competition associated with amateur participation in sports. Since the turn of the 21st century, there has been increasing debate about whether transgender </w:t>
      </w:r>
      <w:proofErr w:type="spellStart"/>
      <w:r w:rsidRPr="007A0780">
        <w:rPr>
          <w:sz w:val="28"/>
          <w:szCs w:val="28"/>
        </w:rPr>
        <w:t>sportpersons</w:t>
      </w:r>
      <w:proofErr w:type="spellEnd"/>
      <w:r w:rsidRPr="007A0780">
        <w:rPr>
          <w:sz w:val="28"/>
          <w:szCs w:val="28"/>
        </w:rPr>
        <w:t xml:space="preserve"> should be able to participate in sport events that conform with their post-transition </w:t>
      </w:r>
      <w:r>
        <w:rPr>
          <w:sz w:val="28"/>
          <w:szCs w:val="28"/>
        </w:rPr>
        <w:t>gender identity.</w:t>
      </w:r>
    </w:p>
    <w:p w:rsidR="007A0780" w:rsidRPr="007A0780" w:rsidRDefault="007A0780" w:rsidP="007A0780">
      <w:pPr>
        <w:bidi w:val="0"/>
        <w:jc w:val="both"/>
        <w:rPr>
          <w:b/>
          <w:bCs/>
          <w:sz w:val="30"/>
          <w:szCs w:val="30"/>
        </w:rPr>
      </w:pPr>
      <w:r w:rsidRPr="007A0780">
        <w:rPr>
          <w:b/>
          <w:bCs/>
          <w:sz w:val="30"/>
          <w:szCs w:val="30"/>
        </w:rPr>
        <w:t>Sportsmanship</w:t>
      </w:r>
    </w:p>
    <w:p w:rsidR="007A0780" w:rsidRPr="007A0780" w:rsidRDefault="007A0780" w:rsidP="007A0780">
      <w:pPr>
        <w:bidi w:val="0"/>
        <w:jc w:val="both"/>
        <w:rPr>
          <w:sz w:val="28"/>
          <w:szCs w:val="28"/>
        </w:rPr>
      </w:pPr>
      <w:r w:rsidRPr="007A0780">
        <w:rPr>
          <w:sz w:val="28"/>
          <w:szCs w:val="28"/>
        </w:rPr>
        <w:t xml:space="preserve">Sportsmanship is an attitude that strives for fair play, courtesy toward teammates and opponents, ethical </w:t>
      </w:r>
      <w:proofErr w:type="spellStart"/>
      <w:r w:rsidRPr="007A0780">
        <w:rPr>
          <w:sz w:val="28"/>
          <w:szCs w:val="28"/>
        </w:rPr>
        <w:t>behaviour</w:t>
      </w:r>
      <w:proofErr w:type="spellEnd"/>
      <w:r w:rsidRPr="007A0780">
        <w:rPr>
          <w:sz w:val="28"/>
          <w:szCs w:val="28"/>
        </w:rPr>
        <w:t xml:space="preserve"> and integrity, and grace </w:t>
      </w:r>
      <w:r>
        <w:rPr>
          <w:sz w:val="28"/>
          <w:szCs w:val="28"/>
        </w:rPr>
        <w:t>in victory or defeat.</w:t>
      </w:r>
    </w:p>
    <w:p w:rsidR="007A0780" w:rsidRPr="007A0780" w:rsidRDefault="007A0780" w:rsidP="007A0780">
      <w:pPr>
        <w:bidi w:val="0"/>
        <w:jc w:val="both"/>
        <w:rPr>
          <w:sz w:val="28"/>
          <w:szCs w:val="28"/>
        </w:rPr>
      </w:pPr>
      <w:r w:rsidRPr="007A0780">
        <w:rPr>
          <w:sz w:val="28"/>
          <w:szCs w:val="28"/>
        </w:rPr>
        <w:t xml:space="preserve">Sportsmanship expresses an aspiration or ethos that the activity will be enjoyed for its own sake. The well-known sentiment by sports journalist </w:t>
      </w:r>
      <w:proofErr w:type="spellStart"/>
      <w:r w:rsidRPr="007A0780">
        <w:rPr>
          <w:sz w:val="28"/>
          <w:szCs w:val="28"/>
        </w:rPr>
        <w:t>Grantland</w:t>
      </w:r>
      <w:proofErr w:type="spellEnd"/>
      <w:r w:rsidRPr="007A0780">
        <w:rPr>
          <w:sz w:val="28"/>
          <w:szCs w:val="28"/>
        </w:rPr>
        <w:t xml:space="preserve"> Rice, that it's "not that you won or lost but how you played the game", and the modern Olympic creed expressed by its founder Pierre de Coubertin: "The most important thing... is not winning but taking part" are typical expressions of this sentiment</w:t>
      </w:r>
      <w:r w:rsidRPr="007A0780">
        <w:rPr>
          <w:rFonts w:cs="Arial"/>
          <w:sz w:val="28"/>
          <w:szCs w:val="28"/>
          <w:rtl/>
        </w:rPr>
        <w:t>.</w:t>
      </w:r>
    </w:p>
    <w:p w:rsidR="007A0780" w:rsidRPr="007A0780" w:rsidRDefault="007A0780" w:rsidP="007A0780">
      <w:pPr>
        <w:bidi w:val="0"/>
        <w:jc w:val="both"/>
        <w:rPr>
          <w:b/>
          <w:bCs/>
          <w:sz w:val="30"/>
          <w:szCs w:val="30"/>
          <w:rtl/>
        </w:rPr>
      </w:pPr>
      <w:r w:rsidRPr="007A0780">
        <w:rPr>
          <w:b/>
          <w:bCs/>
          <w:sz w:val="30"/>
          <w:szCs w:val="30"/>
        </w:rPr>
        <w:t>Cheating</w:t>
      </w:r>
    </w:p>
    <w:p w:rsidR="007A0780" w:rsidRPr="007A0780" w:rsidRDefault="007A0780" w:rsidP="007A0780">
      <w:pPr>
        <w:bidi w:val="0"/>
        <w:jc w:val="both"/>
        <w:rPr>
          <w:sz w:val="28"/>
          <w:szCs w:val="28"/>
          <w:rtl/>
        </w:rPr>
      </w:pPr>
      <w:r w:rsidRPr="007A0780">
        <w:rPr>
          <w:sz w:val="28"/>
          <w:szCs w:val="28"/>
        </w:rPr>
        <w:t>Key principles of sport include that the result should not be predetermined, and that both sides should have equal opportunity to win. Rules are in place to ensure that fair play to occur, but participants can break these rules in order to gain advantage</w:t>
      </w:r>
      <w:r w:rsidRPr="007A0780">
        <w:rPr>
          <w:rFonts w:cs="Arial"/>
          <w:sz w:val="28"/>
          <w:szCs w:val="28"/>
          <w:rtl/>
        </w:rPr>
        <w:t>.</w:t>
      </w:r>
    </w:p>
    <w:p w:rsidR="007A0780" w:rsidRPr="007A0780" w:rsidRDefault="007A0780" w:rsidP="007A0780">
      <w:pPr>
        <w:bidi w:val="0"/>
        <w:jc w:val="both"/>
        <w:rPr>
          <w:sz w:val="28"/>
          <w:szCs w:val="28"/>
          <w:rtl/>
        </w:rPr>
      </w:pPr>
    </w:p>
    <w:p w:rsidR="007A0780" w:rsidRDefault="007A0780" w:rsidP="007A0780">
      <w:pPr>
        <w:bidi w:val="0"/>
        <w:jc w:val="both"/>
        <w:rPr>
          <w:sz w:val="28"/>
          <w:szCs w:val="28"/>
        </w:rPr>
      </w:pPr>
      <w:r w:rsidRPr="007A0780">
        <w:rPr>
          <w:sz w:val="28"/>
          <w:szCs w:val="28"/>
        </w:rPr>
        <w:t>Participants may choose to cheat in order to satisfy their desire to win, or in order to achieve an ulterior motive. The widespread existence of gambling on the results of sports fixtures creates the motivation for match fixing, where a participant or participants deliberately work to ensure a given outcome</w:t>
      </w:r>
      <w:r w:rsidRPr="007A0780">
        <w:rPr>
          <w:rFonts w:cs="Arial"/>
          <w:sz w:val="28"/>
          <w:szCs w:val="28"/>
          <w:rtl/>
        </w:rPr>
        <w:t>.</w:t>
      </w:r>
    </w:p>
    <w:p w:rsidR="00B90AAB" w:rsidRPr="007A0780" w:rsidRDefault="00B90AAB" w:rsidP="00B90AAB">
      <w:pPr>
        <w:bidi w:val="0"/>
        <w:jc w:val="both"/>
        <w:rPr>
          <w:sz w:val="28"/>
          <w:szCs w:val="28"/>
        </w:rPr>
      </w:pPr>
    </w:p>
    <w:p w:rsidR="007A0780" w:rsidRPr="007A0780" w:rsidRDefault="007A0780" w:rsidP="007A0780">
      <w:pPr>
        <w:bidi w:val="0"/>
        <w:jc w:val="both"/>
        <w:rPr>
          <w:b/>
          <w:bCs/>
          <w:sz w:val="30"/>
          <w:szCs w:val="30"/>
          <w:rtl/>
        </w:rPr>
      </w:pPr>
      <w:r w:rsidRPr="007A0780">
        <w:rPr>
          <w:b/>
          <w:bCs/>
          <w:sz w:val="30"/>
          <w:szCs w:val="30"/>
        </w:rPr>
        <w:lastRenderedPageBreak/>
        <w:t>Doping and drugs</w:t>
      </w:r>
    </w:p>
    <w:p w:rsidR="007A0780" w:rsidRPr="007A0780" w:rsidRDefault="007A0780" w:rsidP="007A0780">
      <w:pPr>
        <w:bidi w:val="0"/>
        <w:jc w:val="both"/>
        <w:rPr>
          <w:sz w:val="28"/>
          <w:szCs w:val="28"/>
        </w:rPr>
      </w:pPr>
      <w:r w:rsidRPr="007A0780">
        <w:rPr>
          <w:sz w:val="28"/>
          <w:szCs w:val="28"/>
        </w:rPr>
        <w:t>The competitive nature of sport encourages some participants to attempt to enhance their performance through the use of medicines, or through other means such as increasing the volume of blood in their bodies through artificial means</w:t>
      </w:r>
      <w:r w:rsidRPr="007A0780">
        <w:rPr>
          <w:rFonts w:cs="Arial"/>
          <w:sz w:val="28"/>
          <w:szCs w:val="28"/>
          <w:rtl/>
        </w:rPr>
        <w:t>.</w:t>
      </w:r>
    </w:p>
    <w:p w:rsidR="007A0780" w:rsidRPr="007A0780" w:rsidRDefault="007A0780" w:rsidP="007A0780">
      <w:pPr>
        <w:bidi w:val="0"/>
        <w:jc w:val="both"/>
        <w:rPr>
          <w:sz w:val="28"/>
          <w:szCs w:val="28"/>
          <w:rtl/>
        </w:rPr>
      </w:pPr>
    </w:p>
    <w:p w:rsidR="007A0780" w:rsidRPr="007A0780" w:rsidRDefault="007A0780" w:rsidP="007A0780">
      <w:pPr>
        <w:bidi w:val="0"/>
        <w:jc w:val="both"/>
        <w:rPr>
          <w:sz w:val="28"/>
          <w:szCs w:val="28"/>
        </w:rPr>
      </w:pPr>
      <w:r w:rsidRPr="007A0780">
        <w:rPr>
          <w:sz w:val="28"/>
          <w:szCs w:val="28"/>
        </w:rPr>
        <w:t xml:space="preserve">All sports </w:t>
      </w:r>
      <w:proofErr w:type="spellStart"/>
      <w:r w:rsidRPr="007A0780">
        <w:rPr>
          <w:sz w:val="28"/>
          <w:szCs w:val="28"/>
        </w:rPr>
        <w:t>recognised</w:t>
      </w:r>
      <w:proofErr w:type="spellEnd"/>
      <w:r w:rsidRPr="007A0780">
        <w:rPr>
          <w:sz w:val="28"/>
          <w:szCs w:val="28"/>
        </w:rPr>
        <w:t xml:space="preserve"> by the IOC or </w:t>
      </w:r>
      <w:proofErr w:type="spellStart"/>
      <w:r w:rsidRPr="007A0780">
        <w:rPr>
          <w:sz w:val="28"/>
          <w:szCs w:val="28"/>
        </w:rPr>
        <w:t>SportAccord</w:t>
      </w:r>
      <w:proofErr w:type="spellEnd"/>
      <w:r w:rsidRPr="007A0780">
        <w:rPr>
          <w:sz w:val="28"/>
          <w:szCs w:val="28"/>
        </w:rPr>
        <w:t xml:space="preserve"> are required to implement a testing </w:t>
      </w:r>
      <w:proofErr w:type="spellStart"/>
      <w:r w:rsidRPr="007A0780">
        <w:rPr>
          <w:sz w:val="28"/>
          <w:szCs w:val="28"/>
        </w:rPr>
        <w:t>programme</w:t>
      </w:r>
      <w:proofErr w:type="spellEnd"/>
      <w:r w:rsidRPr="007A0780">
        <w:rPr>
          <w:sz w:val="28"/>
          <w:szCs w:val="28"/>
        </w:rPr>
        <w:t>, looking for a list of banned drugs, with suspensions or bans being placed on participants who test positive for banned substances</w:t>
      </w:r>
      <w:r w:rsidRPr="007A0780">
        <w:rPr>
          <w:rFonts w:cs="Arial"/>
          <w:sz w:val="28"/>
          <w:szCs w:val="28"/>
          <w:rtl/>
        </w:rPr>
        <w:t>.</w:t>
      </w:r>
    </w:p>
    <w:p w:rsidR="007A0780" w:rsidRPr="007A0780" w:rsidRDefault="007A0780" w:rsidP="007A0780">
      <w:pPr>
        <w:bidi w:val="0"/>
        <w:jc w:val="both"/>
        <w:rPr>
          <w:b/>
          <w:bCs/>
          <w:sz w:val="30"/>
          <w:szCs w:val="30"/>
        </w:rPr>
      </w:pPr>
      <w:r w:rsidRPr="007A0780">
        <w:rPr>
          <w:b/>
          <w:bCs/>
          <w:sz w:val="30"/>
          <w:szCs w:val="30"/>
        </w:rPr>
        <w:t>Violence</w:t>
      </w:r>
    </w:p>
    <w:p w:rsidR="00503E07" w:rsidRPr="007A0780" w:rsidRDefault="007A0780" w:rsidP="007A0780">
      <w:pPr>
        <w:bidi w:val="0"/>
        <w:jc w:val="both"/>
        <w:rPr>
          <w:sz w:val="28"/>
          <w:szCs w:val="28"/>
        </w:rPr>
      </w:pPr>
      <w:r w:rsidRPr="007A0780">
        <w:rPr>
          <w:sz w:val="28"/>
          <w:szCs w:val="28"/>
        </w:rPr>
        <w:t xml:space="preserve">Violence in sports involves crossing the line between fair competition and intentional aggressive violence. Athletes, coaches, fans, and parents sometimes unleash violent </w:t>
      </w:r>
      <w:proofErr w:type="spellStart"/>
      <w:r w:rsidRPr="007A0780">
        <w:rPr>
          <w:sz w:val="28"/>
          <w:szCs w:val="28"/>
        </w:rPr>
        <w:t>behaviour</w:t>
      </w:r>
      <w:proofErr w:type="spellEnd"/>
      <w:r w:rsidRPr="007A0780">
        <w:rPr>
          <w:sz w:val="28"/>
          <w:szCs w:val="28"/>
        </w:rPr>
        <w:t xml:space="preserve"> on people or property, in misguided shows of loyalty, dominance, anger, or celebration. Rioting or hooliganism by fans in particular is a problem at some national and international sporting contests</w:t>
      </w:r>
      <w:r w:rsidRPr="007A0780">
        <w:rPr>
          <w:rFonts w:cs="Arial"/>
          <w:sz w:val="28"/>
          <w:szCs w:val="28"/>
          <w:rtl/>
        </w:rPr>
        <w:t>.</w:t>
      </w:r>
    </w:p>
    <w:sectPr w:rsidR="00503E07" w:rsidRPr="007A0780" w:rsidSect="007A0780">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780"/>
    <w:rsid w:val="00503E07"/>
    <w:rsid w:val="0061754E"/>
    <w:rsid w:val="007A0780"/>
    <w:rsid w:val="00B90A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DFFF9"/>
  <w15:chartTrackingRefBased/>
  <w15:docId w15:val="{F3CA3553-3FAB-4090-A8E8-A5750081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A0780"/>
    <w:pPr>
      <w:spacing w:after="0" w:line="240" w:lineRule="auto"/>
    </w:pPr>
    <w:rPr>
      <w:rFonts w:eastAsiaTheme="minorEastAsia"/>
    </w:rPr>
  </w:style>
  <w:style w:type="character" w:customStyle="1" w:styleId="NoSpacingChar">
    <w:name w:val="No Spacing Char"/>
    <w:basedOn w:val="DefaultParagraphFont"/>
    <w:link w:val="NoSpacing"/>
    <w:uiPriority w:val="1"/>
    <w:rsid w:val="007A0780"/>
    <w:rPr>
      <w:rFonts w:eastAsiaTheme="minorEastAsia"/>
    </w:rPr>
  </w:style>
  <w:style w:type="paragraph" w:styleId="BalloonText">
    <w:name w:val="Balloon Text"/>
    <w:basedOn w:val="Normal"/>
    <w:link w:val="BalloonTextChar"/>
    <w:uiPriority w:val="99"/>
    <w:semiHidden/>
    <w:unhideWhenUsed/>
    <w:rsid w:val="007A07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7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إعداد الطالب/</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dc:title>
  <dc:subject/>
  <dc:creator>Mohammad Hammad</dc:creator>
  <cp:keywords/>
  <dc:description/>
  <cp:lastModifiedBy>Mohammad Hammad</cp:lastModifiedBy>
  <cp:revision>2</cp:revision>
  <cp:lastPrinted>2016-12-04T17:58:00Z</cp:lastPrinted>
  <dcterms:created xsi:type="dcterms:W3CDTF">2016-11-27T17:33:00Z</dcterms:created>
  <dcterms:modified xsi:type="dcterms:W3CDTF">2016-12-04T17:59:00Z</dcterms:modified>
  <cp:category/>
</cp:coreProperties>
</file>