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D36" w:rsidRPr="00734D36" w:rsidRDefault="00734D36" w:rsidP="00734D36">
      <w:pPr>
        <w:bidi w:val="0"/>
        <w:jc w:val="center"/>
        <w:rPr>
          <w:rFonts w:ascii="Georgia" w:eastAsia="Times New Roman" w:hAnsi="Georgia" w:cs="Times New Roman"/>
          <w:b/>
          <w:bCs/>
          <w:color w:val="000000"/>
          <w:kern w:val="36"/>
          <w:sz w:val="42"/>
          <w:szCs w:val="42"/>
          <w:lang w:val="en"/>
        </w:rPr>
      </w:pPr>
      <w:r w:rsidRPr="00734D36">
        <w:rPr>
          <w:rFonts w:ascii="Georgia" w:eastAsia="Times New Roman" w:hAnsi="Georgia" w:cs="Times New Roman"/>
          <w:b/>
          <w:bCs/>
          <w:color w:val="000000"/>
          <w:kern w:val="36"/>
          <w:sz w:val="42"/>
          <w:szCs w:val="42"/>
          <w:lang w:val="en"/>
        </w:rPr>
        <w:t>Ramadan</w:t>
      </w:r>
    </w:p>
    <w:p w:rsidR="00734D36" w:rsidRPr="00734D36" w:rsidRDefault="00734D36" w:rsidP="00734D36">
      <w:pPr>
        <w:bidi w:val="0"/>
        <w:jc w:val="both"/>
        <w:rPr>
          <w:rFonts w:ascii="Georgia" w:eastAsia="Times New Roman" w:hAnsi="Georgia" w:cs="Times New Roman" w:hint="cs"/>
          <w:color w:val="000000"/>
          <w:kern w:val="36"/>
          <w:sz w:val="28"/>
          <w:szCs w:val="28"/>
        </w:rPr>
      </w:pPr>
      <w:r w:rsidRPr="00734D36">
        <w:rPr>
          <w:rFonts w:ascii="Georgia" w:eastAsia="Times New Roman" w:hAnsi="Georgia" w:cs="Times New Roman"/>
          <w:color w:val="000000"/>
          <w:kern w:val="36"/>
          <w:sz w:val="28"/>
          <w:szCs w:val="28"/>
          <w:lang w:val="en"/>
        </w:rPr>
        <w:t>Ramadan (/</w:t>
      </w:r>
      <w:r w:rsidRPr="00734D36">
        <w:rPr>
          <w:rFonts w:ascii="Arial" w:eastAsia="Times New Roman" w:hAnsi="Arial" w:cs="Arial"/>
          <w:color w:val="000000"/>
          <w:kern w:val="36"/>
          <w:sz w:val="28"/>
          <w:szCs w:val="28"/>
          <w:lang w:val="en"/>
        </w:rPr>
        <w:t>ˌ</w:t>
      </w:r>
      <w:proofErr w:type="spellStart"/>
      <w:r w:rsidRPr="00734D36">
        <w:rPr>
          <w:rFonts w:ascii="Georgia" w:eastAsia="Times New Roman" w:hAnsi="Georgia" w:cs="Times New Roman"/>
          <w:color w:val="000000"/>
          <w:kern w:val="36"/>
          <w:sz w:val="28"/>
          <w:szCs w:val="28"/>
          <w:lang w:val="en"/>
        </w:rPr>
        <w:t>r</w:t>
      </w:r>
      <w:r w:rsidRPr="00734D36">
        <w:rPr>
          <w:rFonts w:ascii="Georgia" w:eastAsia="Times New Roman" w:hAnsi="Georgia" w:cs="Georgia"/>
          <w:color w:val="000000"/>
          <w:kern w:val="36"/>
          <w:sz w:val="28"/>
          <w:szCs w:val="28"/>
          <w:lang w:val="en"/>
        </w:rPr>
        <w:t>æ</w:t>
      </w:r>
      <w:r w:rsidRPr="00734D36">
        <w:rPr>
          <w:rFonts w:ascii="Georgia" w:eastAsia="Times New Roman" w:hAnsi="Georgia" w:cs="Times New Roman"/>
          <w:color w:val="000000"/>
          <w:kern w:val="36"/>
          <w:sz w:val="28"/>
          <w:szCs w:val="28"/>
          <w:lang w:val="en"/>
        </w:rPr>
        <w:t>m</w:t>
      </w:r>
      <w:r w:rsidRPr="00734D36">
        <w:rPr>
          <w:rFonts w:ascii="Arial" w:eastAsia="Times New Roman" w:hAnsi="Arial" w:cs="Arial"/>
          <w:color w:val="000000"/>
          <w:kern w:val="36"/>
          <w:sz w:val="28"/>
          <w:szCs w:val="28"/>
          <w:lang w:val="en"/>
        </w:rPr>
        <w:t>əˈ</w:t>
      </w:r>
      <w:r w:rsidRPr="00734D36">
        <w:rPr>
          <w:rFonts w:ascii="Georgia" w:eastAsia="Times New Roman" w:hAnsi="Georgia" w:cs="Times New Roman"/>
          <w:color w:val="000000"/>
          <w:kern w:val="36"/>
          <w:sz w:val="28"/>
          <w:szCs w:val="28"/>
          <w:lang w:val="en"/>
        </w:rPr>
        <w:t>d</w:t>
      </w:r>
      <w:r w:rsidRPr="00734D36">
        <w:rPr>
          <w:rFonts w:ascii="Arial" w:eastAsia="Times New Roman" w:hAnsi="Arial" w:cs="Arial"/>
          <w:color w:val="000000"/>
          <w:kern w:val="36"/>
          <w:sz w:val="28"/>
          <w:szCs w:val="28"/>
          <w:lang w:val="en"/>
        </w:rPr>
        <w:t>ɑː</w:t>
      </w:r>
      <w:r w:rsidRPr="00734D36">
        <w:rPr>
          <w:rFonts w:ascii="Georgia" w:eastAsia="Times New Roman" w:hAnsi="Georgia" w:cs="Times New Roman"/>
          <w:color w:val="000000"/>
          <w:kern w:val="36"/>
          <w:sz w:val="28"/>
          <w:szCs w:val="28"/>
          <w:lang w:val="en"/>
        </w:rPr>
        <w:t>n</w:t>
      </w:r>
      <w:proofErr w:type="spellEnd"/>
      <w:r w:rsidRPr="00734D36">
        <w:rPr>
          <w:rFonts w:ascii="Georgia" w:eastAsia="Times New Roman" w:hAnsi="Georgia" w:cs="Times New Roman"/>
          <w:color w:val="000000"/>
          <w:kern w:val="36"/>
          <w:sz w:val="28"/>
          <w:szCs w:val="28"/>
          <w:lang w:val="en"/>
        </w:rPr>
        <w:t>/; Arabic</w:t>
      </w:r>
      <w:r w:rsidRPr="00734D36">
        <w:rPr>
          <w:rFonts w:ascii="Georgia" w:eastAsia="Times New Roman" w:hAnsi="Georgia" w:cs="Times New Roman"/>
          <w:color w:val="000000"/>
          <w:kern w:val="36"/>
          <w:sz w:val="28"/>
          <w:szCs w:val="28"/>
          <w:rtl/>
          <w:lang w:val="en"/>
        </w:rPr>
        <w:t xml:space="preserve">: </w:t>
      </w:r>
      <w:r w:rsidRPr="00734D36">
        <w:rPr>
          <w:rFonts w:ascii="Georgia" w:eastAsia="Times New Roman" w:hAnsi="Georgia" w:cs="Times New Roman" w:hint="cs"/>
          <w:color w:val="000000"/>
          <w:kern w:val="36"/>
          <w:sz w:val="28"/>
          <w:szCs w:val="28"/>
          <w:rtl/>
          <w:lang w:val="en"/>
        </w:rPr>
        <w:t>رمضان</w:t>
      </w:r>
      <w:r w:rsidRPr="00734D36">
        <w:rPr>
          <w:rFonts w:ascii="Georgia" w:eastAsia="Times New Roman" w:hAnsi="Georgia" w:cs="Times New Roman" w:hint="cs"/>
          <w:color w:val="000000"/>
          <w:kern w:val="36"/>
          <w:sz w:val="28"/>
          <w:szCs w:val="28"/>
          <w:cs/>
          <w:lang w:val="en"/>
        </w:rPr>
        <w:t>‎‎</w:t>
      </w:r>
      <w:r w:rsidRPr="00734D36">
        <w:rPr>
          <w:rFonts w:ascii="Georgia" w:eastAsia="Times New Roman" w:hAnsi="Georgia" w:cs="Times New Roman"/>
          <w:color w:val="000000"/>
          <w:kern w:val="36"/>
          <w:sz w:val="28"/>
          <w:szCs w:val="28"/>
          <w:lang w:val="en"/>
        </w:rPr>
        <w:t xml:space="preserve"> </w:t>
      </w:r>
      <w:proofErr w:type="spellStart"/>
      <w:r w:rsidRPr="00734D36">
        <w:rPr>
          <w:rFonts w:ascii="Georgia" w:eastAsia="Times New Roman" w:hAnsi="Georgia" w:cs="Times New Roman"/>
          <w:color w:val="000000"/>
          <w:kern w:val="36"/>
          <w:sz w:val="28"/>
          <w:szCs w:val="28"/>
          <w:lang w:val="en"/>
        </w:rPr>
        <w:t>Rama</w:t>
      </w:r>
      <w:r w:rsidRPr="00734D36">
        <w:rPr>
          <w:rFonts w:ascii="Cambria" w:eastAsia="Times New Roman" w:hAnsi="Cambria" w:cs="Cambria"/>
          <w:color w:val="000000"/>
          <w:kern w:val="36"/>
          <w:sz w:val="28"/>
          <w:szCs w:val="28"/>
          <w:lang w:val="en"/>
        </w:rPr>
        <w:t>ḍ</w:t>
      </w:r>
      <w:r w:rsidRPr="00734D36">
        <w:rPr>
          <w:rFonts w:ascii="Georgia" w:eastAsia="Times New Roman" w:hAnsi="Georgia" w:cs="Georgia"/>
          <w:color w:val="000000"/>
          <w:kern w:val="36"/>
          <w:sz w:val="28"/>
          <w:szCs w:val="28"/>
          <w:lang w:val="en"/>
        </w:rPr>
        <w:t>ā</w:t>
      </w:r>
      <w:r w:rsidRPr="00734D36">
        <w:rPr>
          <w:rFonts w:ascii="Georgia" w:eastAsia="Times New Roman" w:hAnsi="Georgia" w:cs="Times New Roman"/>
          <w:color w:val="000000"/>
          <w:kern w:val="36"/>
          <w:sz w:val="28"/>
          <w:szCs w:val="28"/>
          <w:lang w:val="en"/>
        </w:rPr>
        <w:t>n</w:t>
      </w:r>
      <w:proofErr w:type="spellEnd"/>
      <w:r w:rsidRPr="00734D36">
        <w:rPr>
          <w:rFonts w:ascii="Georgia" w:eastAsia="Times New Roman" w:hAnsi="Georgia" w:cs="Times New Roman"/>
          <w:color w:val="000000"/>
          <w:kern w:val="36"/>
          <w:sz w:val="28"/>
          <w:szCs w:val="28"/>
          <w:lang w:val="en"/>
        </w:rPr>
        <w:t>, IPA: [</w:t>
      </w:r>
      <w:proofErr w:type="spellStart"/>
      <w:r w:rsidRPr="00734D36">
        <w:rPr>
          <w:rFonts w:ascii="Georgia" w:eastAsia="Times New Roman" w:hAnsi="Georgia" w:cs="Times New Roman"/>
          <w:color w:val="000000"/>
          <w:kern w:val="36"/>
          <w:sz w:val="28"/>
          <w:szCs w:val="28"/>
          <w:lang w:val="en"/>
        </w:rPr>
        <w:t>rama</w:t>
      </w:r>
      <w:r w:rsidRPr="00734D36">
        <w:rPr>
          <w:rFonts w:ascii="Arial" w:eastAsia="Times New Roman" w:hAnsi="Arial" w:cs="Arial"/>
          <w:color w:val="000000"/>
          <w:kern w:val="36"/>
          <w:sz w:val="28"/>
          <w:szCs w:val="28"/>
          <w:lang w:val="en"/>
        </w:rPr>
        <w:t>ˈ</w:t>
      </w:r>
      <w:r w:rsidRPr="00734D36">
        <w:rPr>
          <w:rFonts w:ascii="Georgia" w:eastAsia="Times New Roman" w:hAnsi="Georgia" w:cs="Times New Roman"/>
          <w:color w:val="000000"/>
          <w:kern w:val="36"/>
          <w:sz w:val="28"/>
          <w:szCs w:val="28"/>
          <w:lang w:val="en"/>
        </w:rPr>
        <w:t>d</w:t>
      </w:r>
      <w:r w:rsidRPr="00734D36">
        <w:rPr>
          <w:rFonts w:ascii="Arial" w:eastAsia="Times New Roman" w:hAnsi="Arial" w:cs="Arial"/>
          <w:color w:val="000000"/>
          <w:kern w:val="36"/>
          <w:sz w:val="28"/>
          <w:szCs w:val="28"/>
          <w:lang w:val="en"/>
        </w:rPr>
        <w:t>ˤ</w:t>
      </w:r>
      <w:r w:rsidRPr="00734D36">
        <w:rPr>
          <w:rFonts w:ascii="Georgia" w:eastAsia="Times New Roman" w:hAnsi="Georgia" w:cs="Times New Roman"/>
          <w:color w:val="000000"/>
          <w:kern w:val="36"/>
          <w:sz w:val="28"/>
          <w:szCs w:val="28"/>
          <w:lang w:val="en"/>
        </w:rPr>
        <w:t>a</w:t>
      </w:r>
      <w:r w:rsidRPr="00734D36">
        <w:rPr>
          <w:rFonts w:ascii="Arial" w:eastAsia="Times New Roman" w:hAnsi="Arial" w:cs="Arial"/>
          <w:color w:val="000000"/>
          <w:kern w:val="36"/>
          <w:sz w:val="28"/>
          <w:szCs w:val="28"/>
          <w:lang w:val="en"/>
        </w:rPr>
        <w:t>ː</w:t>
      </w:r>
      <w:r w:rsidRPr="00734D36">
        <w:rPr>
          <w:rFonts w:ascii="Georgia" w:eastAsia="Times New Roman" w:hAnsi="Georgia" w:cs="Times New Roman"/>
          <w:color w:val="000000"/>
          <w:kern w:val="36"/>
          <w:sz w:val="28"/>
          <w:szCs w:val="28"/>
          <w:lang w:val="en"/>
        </w:rPr>
        <w:t>n</w:t>
      </w:r>
      <w:proofErr w:type="spellEnd"/>
      <w:proofErr w:type="gramStart"/>
      <w:r w:rsidRPr="00734D36">
        <w:rPr>
          <w:rFonts w:ascii="Georgia" w:eastAsia="Times New Roman" w:hAnsi="Georgia" w:cs="Times New Roman"/>
          <w:color w:val="000000"/>
          <w:kern w:val="36"/>
          <w:sz w:val="28"/>
          <w:szCs w:val="28"/>
          <w:lang w:val="en"/>
        </w:rPr>
        <w:t>];[</w:t>
      </w:r>
      <w:proofErr w:type="gramEnd"/>
      <w:r w:rsidRPr="00734D36">
        <w:rPr>
          <w:rFonts w:ascii="Georgia" w:eastAsia="Times New Roman" w:hAnsi="Georgia" w:cs="Times New Roman"/>
          <w:color w:val="000000"/>
          <w:kern w:val="36"/>
          <w:sz w:val="28"/>
          <w:szCs w:val="28"/>
          <w:lang w:val="en"/>
        </w:rPr>
        <w:t xml:space="preserve">note 1] also </w:t>
      </w:r>
      <w:proofErr w:type="spellStart"/>
      <w:r w:rsidRPr="00734D36">
        <w:rPr>
          <w:rFonts w:ascii="Georgia" w:eastAsia="Times New Roman" w:hAnsi="Georgia" w:cs="Times New Roman"/>
          <w:color w:val="000000"/>
          <w:kern w:val="36"/>
          <w:sz w:val="28"/>
          <w:szCs w:val="28"/>
          <w:lang w:val="en"/>
        </w:rPr>
        <w:t>romanized</w:t>
      </w:r>
      <w:proofErr w:type="spellEnd"/>
      <w:r w:rsidRPr="00734D36">
        <w:rPr>
          <w:rFonts w:ascii="Georgia" w:eastAsia="Times New Roman" w:hAnsi="Georgia" w:cs="Times New Roman"/>
          <w:color w:val="000000"/>
          <w:kern w:val="36"/>
          <w:sz w:val="28"/>
          <w:szCs w:val="28"/>
          <w:lang w:val="en"/>
        </w:rPr>
        <w:t xml:space="preserve"> as </w:t>
      </w:r>
      <w:proofErr w:type="spellStart"/>
      <w:r w:rsidRPr="00734D36">
        <w:rPr>
          <w:rFonts w:ascii="Georgia" w:eastAsia="Times New Roman" w:hAnsi="Georgia" w:cs="Times New Roman"/>
          <w:color w:val="000000"/>
          <w:kern w:val="36"/>
          <w:sz w:val="28"/>
          <w:szCs w:val="28"/>
          <w:lang w:val="en"/>
        </w:rPr>
        <w:t>Ramazan</w:t>
      </w:r>
      <w:proofErr w:type="spellEnd"/>
      <w:r w:rsidRPr="00734D36">
        <w:rPr>
          <w:rFonts w:ascii="Georgia" w:eastAsia="Times New Roman" w:hAnsi="Georgia" w:cs="Times New Roman"/>
          <w:color w:val="000000"/>
          <w:kern w:val="36"/>
          <w:sz w:val="28"/>
          <w:szCs w:val="28"/>
          <w:lang w:val="en"/>
        </w:rPr>
        <w:t xml:space="preserve">, Ramadhan, or </w:t>
      </w:r>
      <w:proofErr w:type="spellStart"/>
      <w:r w:rsidRPr="00734D36">
        <w:rPr>
          <w:rFonts w:ascii="Georgia" w:eastAsia="Times New Roman" w:hAnsi="Georgia" w:cs="Times New Roman"/>
          <w:color w:val="000000"/>
          <w:kern w:val="36"/>
          <w:sz w:val="28"/>
          <w:szCs w:val="28"/>
          <w:lang w:val="en"/>
        </w:rPr>
        <w:t>Ramathan</w:t>
      </w:r>
      <w:proofErr w:type="spellEnd"/>
      <w:r w:rsidRPr="00734D36">
        <w:rPr>
          <w:rFonts w:ascii="Georgia" w:eastAsia="Times New Roman" w:hAnsi="Georgia" w:cs="Times New Roman"/>
          <w:color w:val="000000"/>
          <w:kern w:val="36"/>
          <w:sz w:val="28"/>
          <w:szCs w:val="28"/>
          <w:lang w:val="en"/>
        </w:rPr>
        <w:t>) is the ninth mo</w:t>
      </w:r>
      <w:r>
        <w:rPr>
          <w:rFonts w:ascii="Georgia" w:eastAsia="Times New Roman" w:hAnsi="Georgia" w:cs="Times New Roman"/>
          <w:color w:val="000000"/>
          <w:kern w:val="36"/>
          <w:sz w:val="28"/>
          <w:szCs w:val="28"/>
          <w:lang w:val="en"/>
        </w:rPr>
        <w:t xml:space="preserve">nth of the Islamic </w:t>
      </w:r>
      <w:proofErr w:type="spellStart"/>
      <w:r>
        <w:rPr>
          <w:rFonts w:ascii="Georgia" w:eastAsia="Times New Roman" w:hAnsi="Georgia" w:cs="Times New Roman"/>
          <w:color w:val="000000"/>
          <w:kern w:val="36"/>
          <w:sz w:val="28"/>
          <w:szCs w:val="28"/>
          <w:lang w:val="en"/>
        </w:rPr>
        <w:t>calendar,</w:t>
      </w:r>
      <w:r w:rsidRPr="00734D36">
        <w:rPr>
          <w:rFonts w:ascii="Georgia" w:eastAsia="Times New Roman" w:hAnsi="Georgia" w:cs="Times New Roman"/>
          <w:color w:val="000000"/>
          <w:kern w:val="36"/>
          <w:sz w:val="28"/>
          <w:szCs w:val="28"/>
          <w:lang w:val="en"/>
        </w:rPr>
        <w:t>and</w:t>
      </w:r>
      <w:proofErr w:type="spellEnd"/>
      <w:r w:rsidRPr="00734D36">
        <w:rPr>
          <w:rFonts w:ascii="Georgia" w:eastAsia="Times New Roman" w:hAnsi="Georgia" w:cs="Times New Roman"/>
          <w:color w:val="000000"/>
          <w:kern w:val="36"/>
          <w:sz w:val="28"/>
          <w:szCs w:val="28"/>
          <w:lang w:val="en"/>
        </w:rPr>
        <w:t xml:space="preserve"> is observed by Muslims worldwide as a month of fasting to commemorate the first revelation of the Quran to Muhammad ac</w:t>
      </w:r>
      <w:r>
        <w:rPr>
          <w:rFonts w:ascii="Georgia" w:eastAsia="Times New Roman" w:hAnsi="Georgia" w:cs="Times New Roman"/>
          <w:color w:val="000000"/>
          <w:kern w:val="36"/>
          <w:sz w:val="28"/>
          <w:szCs w:val="28"/>
          <w:lang w:val="en"/>
        </w:rPr>
        <w:t>cording to Islamic belief.</w:t>
      </w:r>
      <w:r w:rsidRPr="00734D36">
        <w:rPr>
          <w:rFonts w:ascii="Georgia" w:eastAsia="Times New Roman" w:hAnsi="Georgia" w:cs="Times New Roman"/>
          <w:color w:val="000000"/>
          <w:kern w:val="36"/>
          <w:sz w:val="28"/>
          <w:szCs w:val="28"/>
          <w:lang w:val="en"/>
        </w:rPr>
        <w:t xml:space="preserve"> This annual observance is regarded as one of the Five Pillars of Islam.[5] The month lasts 29–30 days based on the visual sightings of the crescent moon, according to numerous biographical accoun</w:t>
      </w:r>
      <w:r>
        <w:rPr>
          <w:rFonts w:ascii="Georgia" w:eastAsia="Times New Roman" w:hAnsi="Georgia" w:cs="Times New Roman"/>
          <w:color w:val="000000"/>
          <w:kern w:val="36"/>
          <w:sz w:val="28"/>
          <w:szCs w:val="28"/>
          <w:lang w:val="en"/>
        </w:rPr>
        <w:t>ts compiled in the hadiths.</w:t>
      </w:r>
    </w:p>
    <w:p w:rsidR="00734D36" w:rsidRPr="00734D36" w:rsidRDefault="00734D36" w:rsidP="00734D36">
      <w:pPr>
        <w:bidi w:val="0"/>
        <w:jc w:val="both"/>
        <w:rPr>
          <w:rFonts w:ascii="Georgia" w:eastAsia="Times New Roman" w:hAnsi="Georgia" w:cs="Times New Roman" w:hint="cs"/>
          <w:color w:val="000000"/>
          <w:kern w:val="36"/>
          <w:sz w:val="28"/>
          <w:szCs w:val="28"/>
        </w:rPr>
      </w:pPr>
      <w:r w:rsidRPr="00734D36">
        <w:rPr>
          <w:rFonts w:ascii="Georgia" w:eastAsia="Times New Roman" w:hAnsi="Georgia" w:cs="Times New Roman"/>
          <w:color w:val="000000"/>
          <w:kern w:val="36"/>
          <w:sz w:val="28"/>
          <w:szCs w:val="28"/>
          <w:lang w:val="en"/>
        </w:rPr>
        <w:t xml:space="preserve">The word Ramadan comes from the Arabic root </w:t>
      </w:r>
      <w:proofErr w:type="spellStart"/>
      <w:r w:rsidRPr="00734D36">
        <w:rPr>
          <w:rFonts w:ascii="Georgia" w:eastAsia="Times New Roman" w:hAnsi="Georgia" w:cs="Times New Roman"/>
          <w:color w:val="000000"/>
          <w:kern w:val="36"/>
          <w:sz w:val="28"/>
          <w:szCs w:val="28"/>
          <w:lang w:val="en"/>
        </w:rPr>
        <w:t>rami</w:t>
      </w:r>
      <w:r w:rsidRPr="00734D36">
        <w:rPr>
          <w:rFonts w:ascii="Cambria" w:eastAsia="Times New Roman" w:hAnsi="Cambria" w:cs="Cambria"/>
          <w:color w:val="000000"/>
          <w:kern w:val="36"/>
          <w:sz w:val="28"/>
          <w:szCs w:val="28"/>
          <w:lang w:val="en"/>
        </w:rPr>
        <w:t>ḍ</w:t>
      </w:r>
      <w:r w:rsidRPr="00734D36">
        <w:rPr>
          <w:rFonts w:ascii="Georgia" w:eastAsia="Times New Roman" w:hAnsi="Georgia" w:cs="Times New Roman"/>
          <w:color w:val="000000"/>
          <w:kern w:val="36"/>
          <w:sz w:val="28"/>
          <w:szCs w:val="28"/>
          <w:lang w:val="en"/>
        </w:rPr>
        <w:t>a</w:t>
      </w:r>
      <w:proofErr w:type="spellEnd"/>
      <w:r w:rsidRPr="00734D36">
        <w:rPr>
          <w:rFonts w:ascii="Georgia" w:eastAsia="Times New Roman" w:hAnsi="Georgia" w:cs="Times New Roman"/>
          <w:color w:val="000000"/>
          <w:kern w:val="36"/>
          <w:sz w:val="28"/>
          <w:szCs w:val="28"/>
          <w:lang w:val="en"/>
        </w:rPr>
        <w:t xml:space="preserve"> or </w:t>
      </w:r>
      <w:proofErr w:type="spellStart"/>
      <w:r w:rsidRPr="00734D36">
        <w:rPr>
          <w:rFonts w:ascii="Georgia" w:eastAsia="Times New Roman" w:hAnsi="Georgia" w:cs="Times New Roman"/>
          <w:color w:val="000000"/>
          <w:kern w:val="36"/>
          <w:sz w:val="28"/>
          <w:szCs w:val="28"/>
          <w:lang w:val="en"/>
        </w:rPr>
        <w:t>ar-rama</w:t>
      </w:r>
      <w:r w:rsidRPr="00734D36">
        <w:rPr>
          <w:rFonts w:ascii="Cambria" w:eastAsia="Times New Roman" w:hAnsi="Cambria" w:cs="Cambria"/>
          <w:color w:val="000000"/>
          <w:kern w:val="36"/>
          <w:sz w:val="28"/>
          <w:szCs w:val="28"/>
          <w:lang w:val="en"/>
        </w:rPr>
        <w:t>ḍ</w:t>
      </w:r>
      <w:proofErr w:type="spellEnd"/>
      <w:r w:rsidRPr="00734D36">
        <w:rPr>
          <w:rFonts w:ascii="Georgia" w:eastAsia="Times New Roman" w:hAnsi="Georgia" w:cs="Times New Roman"/>
          <w:color w:val="000000"/>
          <w:kern w:val="36"/>
          <w:sz w:val="28"/>
          <w:szCs w:val="28"/>
          <w:lang w:val="en"/>
        </w:rPr>
        <w:t>, which mea</w:t>
      </w:r>
      <w:r>
        <w:rPr>
          <w:rFonts w:ascii="Georgia" w:eastAsia="Times New Roman" w:hAnsi="Georgia" w:cs="Times New Roman"/>
          <w:color w:val="000000"/>
          <w:kern w:val="36"/>
          <w:sz w:val="28"/>
          <w:szCs w:val="28"/>
          <w:lang w:val="en"/>
        </w:rPr>
        <w:t>ns scorching heat or dryness.</w:t>
      </w:r>
      <w:r w:rsidRPr="00734D36">
        <w:rPr>
          <w:rFonts w:ascii="Georgia" w:eastAsia="Times New Roman" w:hAnsi="Georgia" w:cs="Times New Roman"/>
          <w:color w:val="000000"/>
          <w:kern w:val="36"/>
          <w:sz w:val="28"/>
          <w:szCs w:val="28"/>
          <w:lang w:val="en"/>
        </w:rPr>
        <w:t xml:space="preserve"> Fasting is </w:t>
      </w:r>
      <w:proofErr w:type="spellStart"/>
      <w:r w:rsidRPr="00734D36">
        <w:rPr>
          <w:rFonts w:ascii="Georgia" w:eastAsia="Times New Roman" w:hAnsi="Georgia" w:cs="Times New Roman"/>
          <w:color w:val="000000"/>
          <w:kern w:val="36"/>
          <w:sz w:val="28"/>
          <w:szCs w:val="28"/>
          <w:lang w:val="en"/>
        </w:rPr>
        <w:t>fardh</w:t>
      </w:r>
      <w:proofErr w:type="spellEnd"/>
      <w:r w:rsidRPr="00734D36">
        <w:rPr>
          <w:rFonts w:ascii="Georgia" w:eastAsia="Times New Roman" w:hAnsi="Georgia" w:cs="Times New Roman"/>
          <w:color w:val="000000"/>
          <w:kern w:val="36"/>
          <w:sz w:val="28"/>
          <w:szCs w:val="28"/>
          <w:lang w:val="en"/>
        </w:rPr>
        <w:t xml:space="preserve"> (obligatory) for adult Muslims, except those who are suffering from an illness, travelling, are elderly, pregnant, breastfeeding, diabetic or going through menstrual </w:t>
      </w:r>
      <w:proofErr w:type="gramStart"/>
      <w:r w:rsidRPr="00734D36">
        <w:rPr>
          <w:rFonts w:ascii="Georgia" w:eastAsia="Times New Roman" w:hAnsi="Georgia" w:cs="Times New Roman"/>
          <w:color w:val="000000"/>
          <w:kern w:val="36"/>
          <w:sz w:val="28"/>
          <w:szCs w:val="28"/>
          <w:lang w:val="en"/>
        </w:rPr>
        <w:t>bleeding.[</w:t>
      </w:r>
      <w:proofErr w:type="gramEnd"/>
      <w:r w:rsidRPr="00734D36">
        <w:rPr>
          <w:rFonts w:ascii="Georgia" w:eastAsia="Times New Roman" w:hAnsi="Georgia" w:cs="Times New Roman"/>
          <w:color w:val="000000"/>
          <w:kern w:val="36"/>
          <w:sz w:val="28"/>
          <w:szCs w:val="28"/>
          <w:lang w:val="en"/>
        </w:rPr>
        <w:t>9] Fasting the month of Ramadan was made obligatory (</w:t>
      </w:r>
      <w:proofErr w:type="spellStart"/>
      <w:r w:rsidRPr="00734D36">
        <w:rPr>
          <w:rFonts w:ascii="Georgia" w:eastAsia="Times New Roman" w:hAnsi="Georgia" w:cs="Times New Roman"/>
          <w:color w:val="000000"/>
          <w:kern w:val="36"/>
          <w:sz w:val="28"/>
          <w:szCs w:val="28"/>
          <w:lang w:val="en"/>
        </w:rPr>
        <w:t>wājib</w:t>
      </w:r>
      <w:proofErr w:type="spellEnd"/>
      <w:r w:rsidRPr="00734D36">
        <w:rPr>
          <w:rFonts w:ascii="Georgia" w:eastAsia="Times New Roman" w:hAnsi="Georgia" w:cs="Times New Roman"/>
          <w:color w:val="000000"/>
          <w:kern w:val="36"/>
          <w:sz w:val="28"/>
          <w:szCs w:val="28"/>
          <w:lang w:val="en"/>
        </w:rPr>
        <w:t xml:space="preserve">) during the month of </w:t>
      </w:r>
      <w:proofErr w:type="spellStart"/>
      <w:r w:rsidRPr="00734D36">
        <w:rPr>
          <w:rFonts w:ascii="Georgia" w:eastAsia="Times New Roman" w:hAnsi="Georgia" w:cs="Times New Roman"/>
          <w:color w:val="000000"/>
          <w:kern w:val="36"/>
          <w:sz w:val="28"/>
          <w:szCs w:val="28"/>
          <w:lang w:val="en"/>
        </w:rPr>
        <w:t>Sha'aban</w:t>
      </w:r>
      <w:proofErr w:type="spellEnd"/>
      <w:r w:rsidRPr="00734D36">
        <w:rPr>
          <w:rFonts w:ascii="Georgia" w:eastAsia="Times New Roman" w:hAnsi="Georgia" w:cs="Times New Roman"/>
          <w:color w:val="000000"/>
          <w:kern w:val="36"/>
          <w:sz w:val="28"/>
          <w:szCs w:val="28"/>
          <w:lang w:val="en"/>
        </w:rPr>
        <w:t>, in the second year after the Muslims migrated from Mecca to Medina. Fatwas have been issued declaring that Muslims who live in regions with a natural phenomenon such as the midnight sun or polar night should f</w:t>
      </w:r>
      <w:r>
        <w:rPr>
          <w:rFonts w:ascii="Georgia" w:eastAsia="Times New Roman" w:hAnsi="Georgia" w:cs="Times New Roman"/>
          <w:color w:val="000000"/>
          <w:kern w:val="36"/>
          <w:sz w:val="28"/>
          <w:szCs w:val="28"/>
          <w:lang w:val="en"/>
        </w:rPr>
        <w:t>ollow the timetable of Mecca.</w:t>
      </w:r>
    </w:p>
    <w:p w:rsidR="00734D36" w:rsidRPr="00734D36" w:rsidRDefault="00734D36" w:rsidP="00734D36">
      <w:pPr>
        <w:bidi w:val="0"/>
        <w:jc w:val="both"/>
        <w:rPr>
          <w:rFonts w:ascii="Georgia" w:eastAsia="Times New Roman" w:hAnsi="Georgia" w:cs="Times New Roman" w:hint="cs"/>
          <w:color w:val="000000"/>
          <w:kern w:val="36"/>
          <w:sz w:val="28"/>
          <w:szCs w:val="28"/>
        </w:rPr>
      </w:pPr>
      <w:r w:rsidRPr="00734D36">
        <w:rPr>
          <w:rFonts w:ascii="Georgia" w:eastAsia="Times New Roman" w:hAnsi="Georgia" w:cs="Times New Roman"/>
          <w:color w:val="000000"/>
          <w:kern w:val="36"/>
          <w:sz w:val="28"/>
          <w:szCs w:val="28"/>
          <w:lang w:val="en"/>
        </w:rPr>
        <w:t xml:space="preserve">While fasting from dawn until sunset, Muslims refrain from consuming food, drinking liquids, smoking, and engaging in sexual relations. Muslims are also instructed to refrain from sinful behavior that may negate the reward of fasting, such as false speech (insulting, backbiting, cursing, lying, etc.) and </w:t>
      </w:r>
      <w:proofErr w:type="gramStart"/>
      <w:r w:rsidRPr="00734D36">
        <w:rPr>
          <w:rFonts w:ascii="Georgia" w:eastAsia="Times New Roman" w:hAnsi="Georgia" w:cs="Times New Roman"/>
          <w:color w:val="000000"/>
          <w:kern w:val="36"/>
          <w:sz w:val="28"/>
          <w:szCs w:val="28"/>
          <w:lang w:val="en"/>
        </w:rPr>
        <w:t>fighting.[</w:t>
      </w:r>
      <w:proofErr w:type="gramEnd"/>
      <w:r w:rsidRPr="00734D36">
        <w:rPr>
          <w:rFonts w:ascii="Georgia" w:eastAsia="Times New Roman" w:hAnsi="Georgia" w:cs="Times New Roman"/>
          <w:color w:val="000000"/>
          <w:kern w:val="36"/>
          <w:sz w:val="28"/>
          <w:szCs w:val="28"/>
          <w:lang w:val="en"/>
        </w:rPr>
        <w:t>11] Food and drinks are served daily, before dawn and after sunset.[12][13]Spiritual rewards (</w:t>
      </w:r>
      <w:proofErr w:type="spellStart"/>
      <w:r w:rsidRPr="00734D36">
        <w:rPr>
          <w:rFonts w:ascii="Georgia" w:eastAsia="Times New Roman" w:hAnsi="Georgia" w:cs="Times New Roman"/>
          <w:color w:val="000000"/>
          <w:kern w:val="36"/>
          <w:sz w:val="28"/>
          <w:szCs w:val="28"/>
          <w:lang w:val="en"/>
        </w:rPr>
        <w:t>thawab</w:t>
      </w:r>
      <w:proofErr w:type="spellEnd"/>
      <w:r w:rsidRPr="00734D36">
        <w:rPr>
          <w:rFonts w:ascii="Georgia" w:eastAsia="Times New Roman" w:hAnsi="Georgia" w:cs="Times New Roman"/>
          <w:color w:val="000000"/>
          <w:kern w:val="36"/>
          <w:sz w:val="28"/>
          <w:szCs w:val="28"/>
          <w:lang w:val="en"/>
        </w:rPr>
        <w:t xml:space="preserve">) for fasting are also believed to be multiplied within the month of Ramadan.[14] Fasting for Muslims during Ramadan typically includes the increased offering of </w:t>
      </w:r>
      <w:proofErr w:type="spellStart"/>
      <w:r w:rsidRPr="00734D36">
        <w:rPr>
          <w:rFonts w:ascii="Georgia" w:eastAsia="Times New Roman" w:hAnsi="Georgia" w:cs="Times New Roman"/>
          <w:color w:val="000000"/>
          <w:kern w:val="36"/>
          <w:sz w:val="28"/>
          <w:szCs w:val="28"/>
          <w:lang w:val="en"/>
        </w:rPr>
        <w:t>salat</w:t>
      </w:r>
      <w:proofErr w:type="spellEnd"/>
      <w:r w:rsidRPr="00734D36">
        <w:rPr>
          <w:rFonts w:ascii="Georgia" w:eastAsia="Times New Roman" w:hAnsi="Georgia" w:cs="Times New Roman"/>
          <w:color w:val="000000"/>
          <w:kern w:val="36"/>
          <w:sz w:val="28"/>
          <w:szCs w:val="28"/>
          <w:lang w:val="en"/>
        </w:rPr>
        <w:t xml:space="preserve"> (prayers) and recita</w:t>
      </w:r>
      <w:r>
        <w:rPr>
          <w:rFonts w:ascii="Georgia" w:eastAsia="Times New Roman" w:hAnsi="Georgia" w:cs="Times New Roman"/>
          <w:color w:val="000000"/>
          <w:kern w:val="36"/>
          <w:sz w:val="28"/>
          <w:szCs w:val="28"/>
          <w:lang w:val="en"/>
        </w:rPr>
        <w:t>tion of the Quran.</w:t>
      </w:r>
    </w:p>
    <w:p w:rsidR="00734D36" w:rsidRDefault="00734D36" w:rsidP="00734D36">
      <w:pPr>
        <w:bidi w:val="0"/>
        <w:jc w:val="both"/>
        <w:rPr>
          <w:rFonts w:ascii="Georgia" w:eastAsia="Times New Roman" w:hAnsi="Georgia" w:cs="Times New Roman"/>
          <w:color w:val="000000"/>
          <w:kern w:val="36"/>
          <w:sz w:val="28"/>
          <w:szCs w:val="28"/>
          <w:lang w:val="en"/>
        </w:rPr>
      </w:pPr>
    </w:p>
    <w:p w:rsidR="00734D36" w:rsidRPr="00734D36" w:rsidRDefault="00734D36" w:rsidP="00734D36">
      <w:pPr>
        <w:bidi w:val="0"/>
        <w:jc w:val="both"/>
        <w:rPr>
          <w:rFonts w:ascii="Georgia" w:eastAsia="Times New Roman" w:hAnsi="Georgia" w:cs="Times New Roman" w:hint="cs"/>
          <w:color w:val="000000"/>
          <w:kern w:val="36"/>
          <w:sz w:val="28"/>
          <w:szCs w:val="28"/>
        </w:rPr>
      </w:pPr>
      <w:r w:rsidRPr="00734D36">
        <w:rPr>
          <w:rFonts w:ascii="Georgia" w:eastAsia="Times New Roman" w:hAnsi="Georgia" w:cs="Times New Roman"/>
          <w:color w:val="000000"/>
          <w:kern w:val="36"/>
          <w:sz w:val="28"/>
          <w:szCs w:val="28"/>
          <w:lang w:val="en"/>
        </w:rPr>
        <w:t xml:space="preserve">The month of Ramadan is that in which was revealed the Quran; a guidance for mankind, and clear proofs of the guidance, and the criterion (of right and wrong). And whosoever of you is present, let him fast the month, and whosoever of you is sick or on a journey, a number of other days. Allah desires for you ease; He desires not hardship for you; and that you should complete the period, and that </w:t>
      </w:r>
      <w:r w:rsidRPr="00734D36">
        <w:rPr>
          <w:rFonts w:ascii="Georgia" w:eastAsia="Times New Roman" w:hAnsi="Georgia" w:cs="Times New Roman"/>
          <w:color w:val="000000"/>
          <w:kern w:val="36"/>
          <w:sz w:val="28"/>
          <w:szCs w:val="28"/>
          <w:lang w:val="en"/>
        </w:rPr>
        <w:lastRenderedPageBreak/>
        <w:t xml:space="preserve">you should magnify Allah for having guided you, and that perhaps </w:t>
      </w:r>
      <w:r>
        <w:rPr>
          <w:rFonts w:ascii="Georgia" w:eastAsia="Times New Roman" w:hAnsi="Georgia" w:cs="Times New Roman"/>
          <w:color w:val="000000"/>
          <w:kern w:val="36"/>
          <w:sz w:val="28"/>
          <w:szCs w:val="28"/>
          <w:lang w:val="en"/>
        </w:rPr>
        <w:t xml:space="preserve">you may be </w:t>
      </w:r>
      <w:proofErr w:type="gramStart"/>
      <w:r>
        <w:rPr>
          <w:rFonts w:ascii="Georgia" w:eastAsia="Times New Roman" w:hAnsi="Georgia" w:cs="Times New Roman"/>
          <w:color w:val="000000"/>
          <w:kern w:val="36"/>
          <w:sz w:val="28"/>
          <w:szCs w:val="28"/>
          <w:lang w:val="en"/>
        </w:rPr>
        <w:t>thankful.[</w:t>
      </w:r>
      <w:proofErr w:type="gramEnd"/>
      <w:r>
        <w:rPr>
          <w:rFonts w:ascii="Georgia" w:eastAsia="Times New Roman" w:hAnsi="Georgia" w:cs="Times New Roman"/>
          <w:color w:val="000000"/>
          <w:kern w:val="36"/>
          <w:sz w:val="28"/>
          <w:szCs w:val="28"/>
          <w:lang w:val="en"/>
        </w:rPr>
        <w:t>Quran 2:18</w:t>
      </w:r>
    </w:p>
    <w:p w:rsidR="00734D36" w:rsidRPr="00734D36" w:rsidRDefault="00734D36" w:rsidP="00734D36">
      <w:pPr>
        <w:bidi w:val="0"/>
        <w:jc w:val="both"/>
        <w:rPr>
          <w:rFonts w:ascii="Georgia" w:eastAsia="Times New Roman" w:hAnsi="Georgia" w:cs="Times New Roman" w:hint="cs"/>
          <w:color w:val="000000"/>
          <w:kern w:val="36"/>
          <w:sz w:val="28"/>
          <w:szCs w:val="28"/>
        </w:rPr>
      </w:pPr>
      <w:r w:rsidRPr="00734D36">
        <w:rPr>
          <w:rFonts w:ascii="Georgia" w:eastAsia="Times New Roman" w:hAnsi="Georgia" w:cs="Times New Roman"/>
          <w:color w:val="000000"/>
          <w:kern w:val="36"/>
          <w:sz w:val="28"/>
          <w:szCs w:val="28"/>
          <w:lang w:val="en"/>
        </w:rPr>
        <w:t xml:space="preserve">It is believed that the Quran was first revealed to Muhammad during the month of Ramadan which has been referred to as the "best of times". The first revelation was sent down on </w:t>
      </w:r>
      <w:proofErr w:type="spellStart"/>
      <w:r w:rsidRPr="00734D36">
        <w:rPr>
          <w:rFonts w:ascii="Georgia" w:eastAsia="Times New Roman" w:hAnsi="Georgia" w:cs="Times New Roman"/>
          <w:color w:val="000000"/>
          <w:kern w:val="36"/>
          <w:sz w:val="28"/>
          <w:szCs w:val="28"/>
          <w:lang w:val="en"/>
        </w:rPr>
        <w:t>Laylat</w:t>
      </w:r>
      <w:proofErr w:type="spellEnd"/>
      <w:r w:rsidRPr="00734D36">
        <w:rPr>
          <w:rFonts w:ascii="Georgia" w:eastAsia="Times New Roman" w:hAnsi="Georgia" w:cs="Times New Roman"/>
          <w:color w:val="000000"/>
          <w:kern w:val="36"/>
          <w:sz w:val="28"/>
          <w:szCs w:val="28"/>
          <w:lang w:val="en"/>
        </w:rPr>
        <w:t xml:space="preserve"> al-</w:t>
      </w:r>
      <w:proofErr w:type="spellStart"/>
      <w:r w:rsidRPr="00734D36">
        <w:rPr>
          <w:rFonts w:ascii="Georgia" w:eastAsia="Times New Roman" w:hAnsi="Georgia" w:cs="Times New Roman"/>
          <w:color w:val="000000"/>
          <w:kern w:val="36"/>
          <w:sz w:val="28"/>
          <w:szCs w:val="28"/>
          <w:lang w:val="en"/>
        </w:rPr>
        <w:t>Qadr</w:t>
      </w:r>
      <w:proofErr w:type="spellEnd"/>
      <w:r w:rsidRPr="00734D36">
        <w:rPr>
          <w:rFonts w:ascii="Georgia" w:eastAsia="Times New Roman" w:hAnsi="Georgia" w:cs="Times New Roman"/>
          <w:color w:val="000000"/>
          <w:kern w:val="36"/>
          <w:sz w:val="28"/>
          <w:szCs w:val="28"/>
          <w:lang w:val="en"/>
        </w:rPr>
        <w:t xml:space="preserve"> (The night of Power) which is one of the five odd nights of the last ten days </w:t>
      </w:r>
      <w:r>
        <w:rPr>
          <w:rFonts w:ascii="Georgia" w:eastAsia="Times New Roman" w:hAnsi="Georgia" w:cs="Times New Roman"/>
          <w:color w:val="000000"/>
          <w:kern w:val="36"/>
          <w:sz w:val="28"/>
          <w:szCs w:val="28"/>
          <w:lang w:val="en"/>
        </w:rPr>
        <w:t>of Ramadan.</w:t>
      </w:r>
      <w:r w:rsidRPr="00734D36">
        <w:rPr>
          <w:rFonts w:ascii="Georgia" w:eastAsia="Times New Roman" w:hAnsi="Georgia" w:cs="Times New Roman"/>
          <w:color w:val="000000"/>
          <w:kern w:val="36"/>
          <w:sz w:val="28"/>
          <w:szCs w:val="28"/>
          <w:lang w:val="en"/>
        </w:rPr>
        <w:t xml:space="preserve"> According to hadith, all holy scriptures were sent down during Ramadan. The tablets of Ibrahim, the Torah, the Psalms, the Gospel and the Quran were sent down on 1st, 6th, 12th, 13</w:t>
      </w:r>
      <w:proofErr w:type="gramStart"/>
      <w:r w:rsidRPr="00734D36">
        <w:rPr>
          <w:rFonts w:ascii="Georgia" w:eastAsia="Times New Roman" w:hAnsi="Georgia" w:cs="Times New Roman"/>
          <w:color w:val="000000"/>
          <w:kern w:val="36"/>
          <w:sz w:val="28"/>
          <w:szCs w:val="28"/>
          <w:lang w:val="en"/>
        </w:rPr>
        <w:t>th[</w:t>
      </w:r>
      <w:proofErr w:type="gramEnd"/>
      <w:r w:rsidRPr="00734D36">
        <w:rPr>
          <w:rFonts w:ascii="Georgia" w:eastAsia="Times New Roman" w:hAnsi="Georgia" w:cs="Times New Roman"/>
          <w:color w:val="000000"/>
          <w:kern w:val="36"/>
          <w:sz w:val="28"/>
          <w:szCs w:val="28"/>
          <w:lang w:val="en"/>
        </w:rPr>
        <w:t>note 2] a</w:t>
      </w:r>
      <w:r>
        <w:rPr>
          <w:rFonts w:ascii="Georgia" w:eastAsia="Times New Roman" w:hAnsi="Georgia" w:cs="Times New Roman"/>
          <w:color w:val="000000"/>
          <w:kern w:val="36"/>
          <w:sz w:val="28"/>
          <w:szCs w:val="28"/>
          <w:lang w:val="en"/>
        </w:rPr>
        <w:t>nd 24th Ramadan respectively.</w:t>
      </w:r>
    </w:p>
    <w:p w:rsidR="00734D36" w:rsidRPr="00734D36" w:rsidRDefault="00734D36" w:rsidP="00734D36">
      <w:pPr>
        <w:bidi w:val="0"/>
        <w:jc w:val="both"/>
        <w:rPr>
          <w:rFonts w:ascii="Georgia" w:eastAsia="Times New Roman" w:hAnsi="Georgia" w:cs="Times New Roman"/>
          <w:color w:val="000000"/>
          <w:kern w:val="36"/>
          <w:sz w:val="28"/>
          <w:szCs w:val="28"/>
          <w:lang w:val="en"/>
        </w:rPr>
      </w:pPr>
      <w:r w:rsidRPr="00734D36">
        <w:rPr>
          <w:rFonts w:ascii="Georgia" w:eastAsia="Times New Roman" w:hAnsi="Georgia" w:cs="Times New Roman"/>
          <w:color w:val="000000"/>
          <w:kern w:val="36"/>
          <w:sz w:val="28"/>
          <w:szCs w:val="28"/>
          <w:lang w:val="en"/>
        </w:rPr>
        <w:t xml:space="preserve">According to the Quran, fasting was also obligatory for prior nations, and is a way to attain </w:t>
      </w:r>
      <w:proofErr w:type="spellStart"/>
      <w:r w:rsidRPr="00734D36">
        <w:rPr>
          <w:rFonts w:ascii="Georgia" w:eastAsia="Times New Roman" w:hAnsi="Georgia" w:cs="Times New Roman"/>
          <w:color w:val="000000"/>
          <w:kern w:val="36"/>
          <w:sz w:val="28"/>
          <w:szCs w:val="28"/>
          <w:lang w:val="en"/>
        </w:rPr>
        <w:t>taqwa</w:t>
      </w:r>
      <w:proofErr w:type="spellEnd"/>
      <w:r w:rsidRPr="00734D36">
        <w:rPr>
          <w:rFonts w:ascii="Georgia" w:eastAsia="Times New Roman" w:hAnsi="Georgia" w:cs="Times New Roman"/>
          <w:color w:val="000000"/>
          <w:kern w:val="36"/>
          <w:sz w:val="28"/>
          <w:szCs w:val="28"/>
          <w:lang w:val="en"/>
        </w:rPr>
        <w:t xml:space="preserve">, fear of </w:t>
      </w:r>
      <w:proofErr w:type="gramStart"/>
      <w:r w:rsidRPr="00734D36">
        <w:rPr>
          <w:rFonts w:ascii="Georgia" w:eastAsia="Times New Roman" w:hAnsi="Georgia" w:cs="Times New Roman"/>
          <w:color w:val="000000"/>
          <w:kern w:val="36"/>
          <w:sz w:val="28"/>
          <w:szCs w:val="28"/>
          <w:lang w:val="en"/>
        </w:rPr>
        <w:t>God.[</w:t>
      </w:r>
      <w:proofErr w:type="gramEnd"/>
      <w:r w:rsidRPr="00734D36">
        <w:rPr>
          <w:rFonts w:ascii="Georgia" w:eastAsia="Times New Roman" w:hAnsi="Georgia" w:cs="Times New Roman"/>
          <w:color w:val="000000"/>
          <w:kern w:val="36"/>
          <w:sz w:val="28"/>
          <w:szCs w:val="28"/>
          <w:lang w:val="en"/>
        </w:rPr>
        <w:t>19][Quran 2:183] God proclaimed to Muhammad that fasting for His sake was not a new innovation in monotheism, but rather an obligation practiced by those truly devoted to the oneness of God.[20] The pagans of Mecca also fasted, but only on tenth day of Muharram to expiate sins and avoid droughts.[21</w:t>
      </w:r>
      <w:r w:rsidRPr="00734D36">
        <w:rPr>
          <w:rFonts w:ascii="Georgia" w:eastAsia="Times New Roman" w:hAnsi="Georgia" w:cs="Times New Roman"/>
          <w:color w:val="000000"/>
          <w:kern w:val="36"/>
          <w:sz w:val="28"/>
          <w:szCs w:val="28"/>
          <w:rtl/>
          <w:lang w:val="en"/>
        </w:rPr>
        <w:t>]</w:t>
      </w:r>
    </w:p>
    <w:p w:rsidR="00734D36" w:rsidRPr="00734D36" w:rsidRDefault="00734D36" w:rsidP="00734D36">
      <w:pPr>
        <w:bidi w:val="0"/>
        <w:jc w:val="both"/>
        <w:rPr>
          <w:rFonts w:ascii="Georgia" w:eastAsia="Times New Roman" w:hAnsi="Georgia" w:cs="Times New Roman" w:hint="cs"/>
          <w:color w:val="000000"/>
          <w:kern w:val="36"/>
          <w:sz w:val="28"/>
          <w:szCs w:val="28"/>
        </w:rPr>
      </w:pPr>
      <w:r w:rsidRPr="00734D36">
        <w:rPr>
          <w:rFonts w:ascii="Georgia" w:eastAsia="Times New Roman" w:hAnsi="Georgia" w:cs="Times New Roman"/>
          <w:color w:val="000000"/>
          <w:kern w:val="36"/>
          <w:sz w:val="28"/>
          <w:szCs w:val="28"/>
          <w:lang w:val="en"/>
        </w:rPr>
        <w:t xml:space="preserve">The ruling to observe fasting during Ramadan was sent down 18 months after </w:t>
      </w:r>
      <w:proofErr w:type="spellStart"/>
      <w:r w:rsidRPr="00734D36">
        <w:rPr>
          <w:rFonts w:ascii="Georgia" w:eastAsia="Times New Roman" w:hAnsi="Georgia" w:cs="Times New Roman"/>
          <w:color w:val="000000"/>
          <w:kern w:val="36"/>
          <w:sz w:val="28"/>
          <w:szCs w:val="28"/>
          <w:lang w:val="en"/>
        </w:rPr>
        <w:t>Hijra</w:t>
      </w:r>
      <w:proofErr w:type="spellEnd"/>
      <w:r w:rsidRPr="00734D36">
        <w:rPr>
          <w:rFonts w:ascii="Georgia" w:eastAsia="Times New Roman" w:hAnsi="Georgia" w:cs="Times New Roman"/>
          <w:color w:val="000000"/>
          <w:kern w:val="36"/>
          <w:sz w:val="28"/>
          <w:szCs w:val="28"/>
          <w:lang w:val="en"/>
        </w:rPr>
        <w:t xml:space="preserve">, during the month of </w:t>
      </w:r>
      <w:proofErr w:type="spellStart"/>
      <w:r w:rsidRPr="00734D36">
        <w:rPr>
          <w:rFonts w:ascii="Georgia" w:eastAsia="Times New Roman" w:hAnsi="Georgia" w:cs="Times New Roman"/>
          <w:color w:val="000000"/>
          <w:kern w:val="36"/>
          <w:sz w:val="28"/>
          <w:szCs w:val="28"/>
          <w:lang w:val="en"/>
        </w:rPr>
        <w:t>Sha'aban</w:t>
      </w:r>
      <w:proofErr w:type="spellEnd"/>
      <w:r w:rsidRPr="00734D36">
        <w:rPr>
          <w:rFonts w:ascii="Georgia" w:eastAsia="Times New Roman" w:hAnsi="Georgia" w:cs="Times New Roman"/>
          <w:color w:val="000000"/>
          <w:kern w:val="36"/>
          <w:sz w:val="28"/>
          <w:szCs w:val="28"/>
          <w:lang w:val="en"/>
        </w:rPr>
        <w:t xml:space="preserve"> in the se</w:t>
      </w:r>
      <w:r>
        <w:rPr>
          <w:rFonts w:ascii="Georgia" w:eastAsia="Times New Roman" w:hAnsi="Georgia" w:cs="Times New Roman"/>
          <w:color w:val="000000"/>
          <w:kern w:val="36"/>
          <w:sz w:val="28"/>
          <w:szCs w:val="28"/>
          <w:lang w:val="en"/>
        </w:rPr>
        <w:t xml:space="preserve">cond year of </w:t>
      </w:r>
      <w:proofErr w:type="spellStart"/>
      <w:r>
        <w:rPr>
          <w:rFonts w:ascii="Georgia" w:eastAsia="Times New Roman" w:hAnsi="Georgia" w:cs="Times New Roman"/>
          <w:color w:val="000000"/>
          <w:kern w:val="36"/>
          <w:sz w:val="28"/>
          <w:szCs w:val="28"/>
          <w:lang w:val="en"/>
        </w:rPr>
        <w:t>Hijra</w:t>
      </w:r>
      <w:proofErr w:type="spellEnd"/>
      <w:r>
        <w:rPr>
          <w:rFonts w:ascii="Georgia" w:eastAsia="Times New Roman" w:hAnsi="Georgia" w:cs="Times New Roman"/>
          <w:color w:val="000000"/>
          <w:kern w:val="36"/>
          <w:sz w:val="28"/>
          <w:szCs w:val="28"/>
          <w:lang w:val="en"/>
        </w:rPr>
        <w:t xml:space="preserve"> in 624 CE.</w:t>
      </w:r>
    </w:p>
    <w:p w:rsidR="00734D36" w:rsidRPr="00734D36" w:rsidRDefault="00734D36" w:rsidP="00734D36">
      <w:pPr>
        <w:bidi w:val="0"/>
        <w:jc w:val="both"/>
        <w:rPr>
          <w:rFonts w:ascii="Georgia" w:eastAsia="Times New Roman" w:hAnsi="Georgia" w:cs="Times New Roman"/>
          <w:color w:val="000000"/>
          <w:kern w:val="36"/>
          <w:sz w:val="28"/>
          <w:szCs w:val="28"/>
          <w:lang w:val="en"/>
        </w:rPr>
      </w:pPr>
      <w:r w:rsidRPr="00734D36">
        <w:rPr>
          <w:rFonts w:ascii="Georgia" w:eastAsia="Times New Roman" w:hAnsi="Georgia" w:cs="Times New Roman"/>
          <w:color w:val="000000"/>
          <w:kern w:val="36"/>
          <w:sz w:val="28"/>
          <w:szCs w:val="28"/>
          <w:lang w:val="en"/>
        </w:rPr>
        <w:t xml:space="preserve">Abu </w:t>
      </w:r>
      <w:proofErr w:type="spellStart"/>
      <w:r w:rsidRPr="00734D36">
        <w:rPr>
          <w:rFonts w:ascii="Georgia" w:eastAsia="Times New Roman" w:hAnsi="Georgia" w:cs="Times New Roman"/>
          <w:color w:val="000000"/>
          <w:kern w:val="36"/>
          <w:sz w:val="28"/>
          <w:szCs w:val="28"/>
          <w:lang w:val="en"/>
        </w:rPr>
        <w:t>Zanad</w:t>
      </w:r>
      <w:proofErr w:type="spellEnd"/>
      <w:r w:rsidRPr="00734D36">
        <w:rPr>
          <w:rFonts w:ascii="Georgia" w:eastAsia="Times New Roman" w:hAnsi="Georgia" w:cs="Times New Roman"/>
          <w:color w:val="000000"/>
          <w:kern w:val="36"/>
          <w:sz w:val="28"/>
          <w:szCs w:val="28"/>
          <w:lang w:val="en"/>
        </w:rPr>
        <w:t xml:space="preserve">, an Arabic writer from Iraq who lived after the founding of Islam, in around 747 CE, wrote that at least one </w:t>
      </w:r>
      <w:proofErr w:type="spellStart"/>
      <w:r w:rsidRPr="00734D36">
        <w:rPr>
          <w:rFonts w:ascii="Georgia" w:eastAsia="Times New Roman" w:hAnsi="Georgia" w:cs="Times New Roman"/>
          <w:color w:val="000000"/>
          <w:kern w:val="36"/>
          <w:sz w:val="28"/>
          <w:szCs w:val="28"/>
          <w:lang w:val="en"/>
        </w:rPr>
        <w:t>Mandaean</w:t>
      </w:r>
      <w:proofErr w:type="spellEnd"/>
      <w:r w:rsidRPr="00734D36">
        <w:rPr>
          <w:rFonts w:ascii="Georgia" w:eastAsia="Times New Roman" w:hAnsi="Georgia" w:cs="Times New Roman"/>
          <w:color w:val="000000"/>
          <w:kern w:val="36"/>
          <w:sz w:val="28"/>
          <w:szCs w:val="28"/>
          <w:lang w:val="en"/>
        </w:rPr>
        <w:t xml:space="preserve"> community located in al-</w:t>
      </w:r>
      <w:proofErr w:type="spellStart"/>
      <w:r w:rsidRPr="00734D36">
        <w:rPr>
          <w:rFonts w:ascii="Georgia" w:eastAsia="Times New Roman" w:hAnsi="Georgia" w:cs="Times New Roman"/>
          <w:color w:val="000000"/>
          <w:kern w:val="36"/>
          <w:sz w:val="28"/>
          <w:szCs w:val="28"/>
          <w:lang w:val="en"/>
        </w:rPr>
        <w:t>Jazira</w:t>
      </w:r>
      <w:proofErr w:type="spellEnd"/>
      <w:r w:rsidRPr="00734D36">
        <w:rPr>
          <w:rFonts w:ascii="Georgia" w:eastAsia="Times New Roman" w:hAnsi="Georgia" w:cs="Times New Roman"/>
          <w:color w:val="000000"/>
          <w:kern w:val="36"/>
          <w:sz w:val="28"/>
          <w:szCs w:val="28"/>
          <w:lang w:val="en"/>
        </w:rPr>
        <w:t xml:space="preserve"> (modern northern Iraq) observed Ramadan before converting to </w:t>
      </w:r>
      <w:proofErr w:type="gramStart"/>
      <w:r w:rsidRPr="00734D36">
        <w:rPr>
          <w:rFonts w:ascii="Georgia" w:eastAsia="Times New Roman" w:hAnsi="Georgia" w:cs="Times New Roman"/>
          <w:color w:val="000000"/>
          <w:kern w:val="36"/>
          <w:sz w:val="28"/>
          <w:szCs w:val="28"/>
          <w:lang w:val="en"/>
        </w:rPr>
        <w:t>Islam.[</w:t>
      </w:r>
      <w:proofErr w:type="gramEnd"/>
      <w:r w:rsidRPr="00734D36">
        <w:rPr>
          <w:rFonts w:ascii="Georgia" w:eastAsia="Times New Roman" w:hAnsi="Georgia" w:cs="Times New Roman"/>
          <w:color w:val="000000"/>
          <w:kern w:val="36"/>
          <w:sz w:val="28"/>
          <w:szCs w:val="28"/>
          <w:lang w:val="en"/>
        </w:rPr>
        <w:t>22][not in citation given</w:t>
      </w:r>
      <w:r w:rsidRPr="00734D36">
        <w:rPr>
          <w:rFonts w:ascii="Georgia" w:eastAsia="Times New Roman" w:hAnsi="Georgia" w:cs="Times New Roman"/>
          <w:color w:val="000000"/>
          <w:kern w:val="36"/>
          <w:sz w:val="28"/>
          <w:szCs w:val="28"/>
          <w:rtl/>
          <w:lang w:val="en"/>
        </w:rPr>
        <w:t>]</w:t>
      </w:r>
    </w:p>
    <w:p w:rsidR="00734D36" w:rsidRPr="00734D36" w:rsidRDefault="00734D36" w:rsidP="00734D36">
      <w:pPr>
        <w:bidi w:val="0"/>
        <w:jc w:val="both"/>
        <w:rPr>
          <w:rFonts w:ascii="Georgia" w:eastAsia="Times New Roman" w:hAnsi="Georgia" w:cs="Times New Roman" w:hint="cs"/>
          <w:color w:val="000000"/>
          <w:kern w:val="36"/>
          <w:sz w:val="28"/>
          <w:szCs w:val="28"/>
        </w:rPr>
      </w:pPr>
      <w:r w:rsidRPr="00734D36">
        <w:rPr>
          <w:rFonts w:ascii="Georgia" w:eastAsia="Times New Roman" w:hAnsi="Georgia" w:cs="Times New Roman"/>
          <w:color w:val="000000"/>
          <w:kern w:val="36"/>
          <w:sz w:val="28"/>
          <w:szCs w:val="28"/>
          <w:lang w:val="en"/>
        </w:rPr>
        <w:t>According to Philip Jenkins, Ramadan comes "from the strict Lenten discipline of the Syrian churches</w:t>
      </w:r>
      <w:proofErr w:type="gramStart"/>
      <w:r w:rsidRPr="00734D36">
        <w:rPr>
          <w:rFonts w:ascii="Georgia" w:eastAsia="Times New Roman" w:hAnsi="Georgia" w:cs="Times New Roman"/>
          <w:color w:val="000000"/>
          <w:kern w:val="36"/>
          <w:sz w:val="28"/>
          <w:szCs w:val="28"/>
          <w:lang w:val="en"/>
        </w:rPr>
        <w:t>".[</w:t>
      </w:r>
      <w:proofErr w:type="gramEnd"/>
      <w:r w:rsidRPr="00734D36">
        <w:rPr>
          <w:rFonts w:ascii="Georgia" w:eastAsia="Times New Roman" w:hAnsi="Georgia" w:cs="Times New Roman"/>
          <w:color w:val="000000"/>
          <w:kern w:val="36"/>
          <w:sz w:val="28"/>
          <w:szCs w:val="28"/>
          <w:lang w:val="en"/>
        </w:rPr>
        <w:t>23][dubious – discuss] However, this suggestion is based on the orientalist idea that the Qur'an itself has Syrian origins, which was refuted by Muslim a</w:t>
      </w:r>
      <w:r>
        <w:rPr>
          <w:rFonts w:ascii="Georgia" w:eastAsia="Times New Roman" w:hAnsi="Georgia" w:cs="Times New Roman"/>
          <w:color w:val="000000"/>
          <w:kern w:val="36"/>
          <w:sz w:val="28"/>
          <w:szCs w:val="28"/>
          <w:lang w:val="en"/>
        </w:rPr>
        <w:t>cademics such as M. Al-</w:t>
      </w:r>
      <w:proofErr w:type="spellStart"/>
      <w:r>
        <w:rPr>
          <w:rFonts w:ascii="Georgia" w:eastAsia="Times New Roman" w:hAnsi="Georgia" w:cs="Times New Roman"/>
          <w:color w:val="000000"/>
          <w:kern w:val="36"/>
          <w:sz w:val="28"/>
          <w:szCs w:val="28"/>
          <w:lang w:val="en"/>
        </w:rPr>
        <w:t>Azami</w:t>
      </w:r>
      <w:proofErr w:type="spellEnd"/>
      <w:r>
        <w:rPr>
          <w:rFonts w:ascii="Georgia" w:eastAsia="Times New Roman" w:hAnsi="Georgia" w:cs="Times New Roman"/>
          <w:color w:val="000000"/>
          <w:kern w:val="36"/>
          <w:sz w:val="28"/>
          <w:szCs w:val="28"/>
          <w:lang w:val="en"/>
        </w:rPr>
        <w:t>.</w:t>
      </w:r>
    </w:p>
    <w:p w:rsidR="00734D36" w:rsidRPr="00734D36" w:rsidRDefault="00734D36" w:rsidP="00734D36">
      <w:pPr>
        <w:bidi w:val="0"/>
        <w:jc w:val="both"/>
        <w:rPr>
          <w:rFonts w:ascii="Georgia" w:eastAsia="Times New Roman" w:hAnsi="Georgia" w:cs="Times New Roman"/>
          <w:b/>
          <w:bCs/>
          <w:color w:val="000000"/>
          <w:kern w:val="36"/>
          <w:sz w:val="32"/>
          <w:szCs w:val="32"/>
          <w:lang w:val="en"/>
        </w:rPr>
      </w:pPr>
      <w:r w:rsidRPr="00734D36">
        <w:rPr>
          <w:rFonts w:ascii="Georgia" w:eastAsia="Times New Roman" w:hAnsi="Georgia" w:cs="Times New Roman"/>
          <w:b/>
          <w:bCs/>
          <w:color w:val="000000"/>
          <w:kern w:val="36"/>
          <w:sz w:val="32"/>
          <w:szCs w:val="32"/>
          <w:lang w:val="en"/>
        </w:rPr>
        <w:t>Important dates</w:t>
      </w:r>
    </w:p>
    <w:p w:rsidR="00734D36" w:rsidRPr="00734D36" w:rsidRDefault="00734D36" w:rsidP="00734D36">
      <w:pPr>
        <w:bidi w:val="0"/>
        <w:jc w:val="both"/>
        <w:rPr>
          <w:rFonts w:ascii="Georgia" w:eastAsia="Times New Roman" w:hAnsi="Georgia" w:cs="Times New Roman"/>
          <w:color w:val="000000"/>
          <w:kern w:val="36"/>
          <w:sz w:val="28"/>
          <w:szCs w:val="28"/>
          <w:lang w:val="en"/>
        </w:rPr>
      </w:pPr>
      <w:r w:rsidRPr="00734D36">
        <w:rPr>
          <w:rFonts w:ascii="Georgia" w:eastAsia="Times New Roman" w:hAnsi="Georgia" w:cs="Times New Roman"/>
          <w:color w:val="000000"/>
          <w:kern w:val="36"/>
          <w:sz w:val="28"/>
          <w:szCs w:val="28"/>
          <w:lang w:val="en"/>
        </w:rPr>
        <w:t>The beginning and end of Ramadan are determined by the lunar Islamic calendar</w:t>
      </w:r>
      <w:r w:rsidRPr="00734D36">
        <w:rPr>
          <w:rFonts w:ascii="Georgia" w:eastAsia="Times New Roman" w:hAnsi="Georgia" w:cs="Times New Roman"/>
          <w:color w:val="000000"/>
          <w:kern w:val="36"/>
          <w:sz w:val="28"/>
          <w:szCs w:val="28"/>
          <w:rtl/>
          <w:lang w:val="en"/>
        </w:rPr>
        <w:t>.</w:t>
      </w:r>
    </w:p>
    <w:p w:rsidR="00734D36" w:rsidRPr="00734D36" w:rsidRDefault="00734D36" w:rsidP="00734D36">
      <w:pPr>
        <w:bidi w:val="0"/>
        <w:jc w:val="both"/>
        <w:rPr>
          <w:rFonts w:ascii="Georgia" w:eastAsia="Times New Roman" w:hAnsi="Georgia" w:cs="Times New Roman"/>
          <w:color w:val="000000"/>
          <w:kern w:val="36"/>
          <w:sz w:val="28"/>
          <w:szCs w:val="28"/>
          <w:lang w:val="en"/>
        </w:rPr>
      </w:pPr>
      <w:r w:rsidRPr="00734D36">
        <w:rPr>
          <w:rFonts w:ascii="Georgia" w:eastAsia="Times New Roman" w:hAnsi="Georgia" w:cs="Times New Roman"/>
          <w:color w:val="000000"/>
          <w:kern w:val="36"/>
          <w:sz w:val="28"/>
          <w:szCs w:val="28"/>
          <w:lang w:val="en"/>
        </w:rPr>
        <w:t>Beginning[edit</w:t>
      </w:r>
      <w:r w:rsidRPr="00734D36">
        <w:rPr>
          <w:rFonts w:ascii="Georgia" w:eastAsia="Times New Roman" w:hAnsi="Georgia" w:cs="Times New Roman"/>
          <w:color w:val="000000"/>
          <w:kern w:val="36"/>
          <w:sz w:val="28"/>
          <w:szCs w:val="28"/>
          <w:rtl/>
          <w:lang w:val="en"/>
        </w:rPr>
        <w:t>]</w:t>
      </w:r>
    </w:p>
    <w:p w:rsidR="00734D36" w:rsidRPr="00734D36" w:rsidRDefault="00734D36" w:rsidP="00734D36">
      <w:pPr>
        <w:bidi w:val="0"/>
        <w:jc w:val="both"/>
        <w:rPr>
          <w:rFonts w:ascii="Georgia" w:eastAsia="Times New Roman" w:hAnsi="Georgia" w:cs="Times New Roman"/>
          <w:color w:val="000000"/>
          <w:kern w:val="36"/>
          <w:sz w:val="28"/>
          <w:szCs w:val="28"/>
          <w:lang w:val="en"/>
        </w:rPr>
      </w:pPr>
      <w:r w:rsidRPr="00734D36">
        <w:rPr>
          <w:rFonts w:ascii="Georgia" w:eastAsia="Times New Roman" w:hAnsi="Georgia" w:cs="Times New Roman"/>
          <w:color w:val="000000"/>
          <w:kern w:val="36"/>
          <w:sz w:val="28"/>
          <w:szCs w:val="28"/>
          <w:lang w:val="en"/>
        </w:rPr>
        <w:t>Ramadan beginning dates between Gregorian years 1938 and 2038</w:t>
      </w:r>
      <w:r w:rsidRPr="00734D36">
        <w:rPr>
          <w:rFonts w:ascii="Georgia" w:eastAsia="Times New Roman" w:hAnsi="Georgia" w:cs="Times New Roman"/>
          <w:color w:val="000000"/>
          <w:kern w:val="36"/>
          <w:sz w:val="28"/>
          <w:szCs w:val="28"/>
          <w:rtl/>
          <w:lang w:val="en"/>
        </w:rPr>
        <w:t>.</w:t>
      </w:r>
    </w:p>
    <w:p w:rsidR="00734D36" w:rsidRPr="00734D36" w:rsidRDefault="00734D36" w:rsidP="00734D36">
      <w:pPr>
        <w:bidi w:val="0"/>
        <w:jc w:val="both"/>
        <w:rPr>
          <w:rFonts w:ascii="Georgia" w:eastAsia="Times New Roman" w:hAnsi="Georgia" w:cs="Times New Roman" w:hint="cs"/>
          <w:color w:val="000000"/>
          <w:kern w:val="36"/>
          <w:sz w:val="28"/>
          <w:szCs w:val="28"/>
        </w:rPr>
      </w:pPr>
      <w:proofErr w:type="spellStart"/>
      <w:r w:rsidRPr="00734D36">
        <w:rPr>
          <w:rFonts w:ascii="Georgia" w:eastAsia="Times New Roman" w:hAnsi="Georgia" w:cs="Times New Roman"/>
          <w:color w:val="000000"/>
          <w:kern w:val="36"/>
          <w:sz w:val="28"/>
          <w:szCs w:val="28"/>
          <w:lang w:val="en"/>
        </w:rPr>
        <w:lastRenderedPageBreak/>
        <w:t>Hilāl</w:t>
      </w:r>
      <w:proofErr w:type="spellEnd"/>
      <w:r w:rsidRPr="00734D36">
        <w:rPr>
          <w:rFonts w:ascii="Georgia" w:eastAsia="Times New Roman" w:hAnsi="Georgia" w:cs="Times New Roman"/>
          <w:color w:val="000000"/>
          <w:kern w:val="36"/>
          <w:sz w:val="28"/>
          <w:szCs w:val="28"/>
          <w:lang w:val="en"/>
        </w:rPr>
        <w:t xml:space="preserve"> (the crescent) is typically a day (or more) after the astronomical new moon. Since the new moon marks the beginning of the new month, Muslims can usually safely estima</w:t>
      </w:r>
      <w:r>
        <w:rPr>
          <w:rFonts w:ascii="Georgia" w:eastAsia="Times New Roman" w:hAnsi="Georgia" w:cs="Times New Roman"/>
          <w:color w:val="000000"/>
          <w:kern w:val="36"/>
          <w:sz w:val="28"/>
          <w:szCs w:val="28"/>
          <w:lang w:val="en"/>
        </w:rPr>
        <w:t>te the beginning of Ramadan.</w:t>
      </w:r>
      <w:r w:rsidRPr="00734D36">
        <w:rPr>
          <w:rFonts w:ascii="Georgia" w:eastAsia="Times New Roman" w:hAnsi="Georgia" w:cs="Times New Roman"/>
          <w:color w:val="000000"/>
          <w:kern w:val="36"/>
          <w:sz w:val="28"/>
          <w:szCs w:val="28"/>
          <w:lang w:val="en"/>
        </w:rPr>
        <w:t xml:space="preserve"> However, to many Muslims, this is not in accordance with authenticated Hadiths stating that visual confirmation per region is recommended. The consistent variations of a day have existe</w:t>
      </w:r>
      <w:r>
        <w:rPr>
          <w:rFonts w:ascii="Georgia" w:eastAsia="Times New Roman" w:hAnsi="Georgia" w:cs="Times New Roman"/>
          <w:color w:val="000000"/>
          <w:kern w:val="36"/>
          <w:sz w:val="28"/>
          <w:szCs w:val="28"/>
          <w:lang w:val="en"/>
        </w:rPr>
        <w:t>d since the time of Muhammad.</w:t>
      </w:r>
    </w:p>
    <w:p w:rsidR="00734D36" w:rsidRPr="00734D36" w:rsidRDefault="00734D36" w:rsidP="00734D36">
      <w:pPr>
        <w:bidi w:val="0"/>
        <w:jc w:val="both"/>
        <w:rPr>
          <w:rFonts w:ascii="Georgia" w:eastAsia="Times New Roman" w:hAnsi="Georgia" w:cs="Times New Roman" w:hint="cs"/>
          <w:b/>
          <w:bCs/>
          <w:color w:val="000000"/>
          <w:kern w:val="36"/>
          <w:sz w:val="32"/>
          <w:szCs w:val="32"/>
        </w:rPr>
      </w:pPr>
      <w:r w:rsidRPr="00734D36">
        <w:rPr>
          <w:rFonts w:ascii="Georgia" w:eastAsia="Times New Roman" w:hAnsi="Georgia" w:cs="Times New Roman"/>
          <w:b/>
          <w:bCs/>
          <w:color w:val="000000"/>
          <w:kern w:val="36"/>
          <w:sz w:val="32"/>
          <w:szCs w:val="32"/>
          <w:lang w:val="en"/>
        </w:rPr>
        <w:t>Night of Power</w:t>
      </w:r>
    </w:p>
    <w:p w:rsidR="00734D36" w:rsidRPr="00734D36" w:rsidRDefault="00734D36" w:rsidP="00734D36">
      <w:pPr>
        <w:bidi w:val="0"/>
        <w:jc w:val="both"/>
        <w:rPr>
          <w:rFonts w:ascii="Georgia" w:eastAsia="Times New Roman" w:hAnsi="Georgia" w:cs="Times New Roman"/>
          <w:color w:val="000000"/>
          <w:kern w:val="36"/>
          <w:sz w:val="28"/>
          <w:szCs w:val="28"/>
          <w:lang w:val="en"/>
        </w:rPr>
      </w:pPr>
      <w:r w:rsidRPr="00734D36">
        <w:rPr>
          <w:rFonts w:ascii="Georgia" w:eastAsia="Times New Roman" w:hAnsi="Georgia" w:cs="Times New Roman"/>
          <w:color w:val="000000"/>
          <w:kern w:val="36"/>
          <w:sz w:val="28"/>
          <w:szCs w:val="28"/>
          <w:lang w:val="en"/>
        </w:rPr>
        <w:t xml:space="preserve">Main article: </w:t>
      </w:r>
      <w:proofErr w:type="spellStart"/>
      <w:r w:rsidRPr="00734D36">
        <w:rPr>
          <w:rFonts w:ascii="Georgia" w:eastAsia="Times New Roman" w:hAnsi="Georgia" w:cs="Times New Roman"/>
          <w:color w:val="000000"/>
          <w:kern w:val="36"/>
          <w:sz w:val="28"/>
          <w:szCs w:val="28"/>
          <w:lang w:val="en"/>
        </w:rPr>
        <w:t>Laylat</w:t>
      </w:r>
      <w:proofErr w:type="spellEnd"/>
      <w:r w:rsidRPr="00734D36">
        <w:rPr>
          <w:rFonts w:ascii="Georgia" w:eastAsia="Times New Roman" w:hAnsi="Georgia" w:cs="Times New Roman"/>
          <w:color w:val="000000"/>
          <w:kern w:val="36"/>
          <w:sz w:val="28"/>
          <w:szCs w:val="28"/>
          <w:lang w:val="en"/>
        </w:rPr>
        <w:t xml:space="preserve"> al-</w:t>
      </w:r>
      <w:proofErr w:type="spellStart"/>
      <w:r w:rsidRPr="00734D36">
        <w:rPr>
          <w:rFonts w:ascii="Georgia" w:eastAsia="Times New Roman" w:hAnsi="Georgia" w:cs="Times New Roman"/>
          <w:color w:val="000000"/>
          <w:kern w:val="36"/>
          <w:sz w:val="28"/>
          <w:szCs w:val="28"/>
          <w:lang w:val="en"/>
        </w:rPr>
        <w:t>Qadr</w:t>
      </w:r>
      <w:proofErr w:type="spellEnd"/>
    </w:p>
    <w:p w:rsidR="00734D36" w:rsidRPr="00734D36" w:rsidRDefault="00734D36" w:rsidP="00734D36">
      <w:pPr>
        <w:bidi w:val="0"/>
        <w:jc w:val="both"/>
        <w:rPr>
          <w:rFonts w:ascii="Georgia" w:eastAsia="Times New Roman" w:hAnsi="Georgia" w:cs="Times New Roman"/>
          <w:color w:val="000000"/>
          <w:kern w:val="36"/>
          <w:sz w:val="28"/>
          <w:szCs w:val="28"/>
          <w:lang w:val="en"/>
        </w:rPr>
      </w:pPr>
      <w:proofErr w:type="spellStart"/>
      <w:r w:rsidRPr="00734D36">
        <w:rPr>
          <w:rFonts w:ascii="Georgia" w:eastAsia="Times New Roman" w:hAnsi="Georgia" w:cs="Times New Roman"/>
          <w:color w:val="000000"/>
          <w:kern w:val="36"/>
          <w:sz w:val="28"/>
          <w:szCs w:val="28"/>
          <w:lang w:val="en"/>
        </w:rPr>
        <w:t>Laylat</w:t>
      </w:r>
      <w:proofErr w:type="spellEnd"/>
      <w:r w:rsidRPr="00734D36">
        <w:rPr>
          <w:rFonts w:ascii="Georgia" w:eastAsia="Times New Roman" w:hAnsi="Georgia" w:cs="Times New Roman"/>
          <w:color w:val="000000"/>
          <w:kern w:val="36"/>
          <w:sz w:val="28"/>
          <w:szCs w:val="28"/>
          <w:lang w:val="en"/>
        </w:rPr>
        <w:t xml:space="preserve"> al-</w:t>
      </w:r>
      <w:proofErr w:type="spellStart"/>
      <w:r w:rsidRPr="00734D36">
        <w:rPr>
          <w:rFonts w:ascii="Georgia" w:eastAsia="Times New Roman" w:hAnsi="Georgia" w:cs="Times New Roman"/>
          <w:color w:val="000000"/>
          <w:kern w:val="36"/>
          <w:sz w:val="28"/>
          <w:szCs w:val="28"/>
          <w:lang w:val="en"/>
        </w:rPr>
        <w:t>Qadr</w:t>
      </w:r>
      <w:proofErr w:type="spellEnd"/>
      <w:r w:rsidRPr="00734D36">
        <w:rPr>
          <w:rFonts w:ascii="Georgia" w:eastAsia="Times New Roman" w:hAnsi="Georgia" w:cs="Times New Roman"/>
          <w:color w:val="000000"/>
          <w:kern w:val="36"/>
          <w:sz w:val="28"/>
          <w:szCs w:val="28"/>
          <w:lang w:val="en"/>
        </w:rPr>
        <w:t>, which in Arabic means "the night of power" or "the night of decree", is considered the ho</w:t>
      </w:r>
      <w:r>
        <w:rPr>
          <w:rFonts w:ascii="Georgia" w:eastAsia="Times New Roman" w:hAnsi="Georgia" w:cs="Times New Roman"/>
          <w:color w:val="000000"/>
          <w:kern w:val="36"/>
          <w:sz w:val="28"/>
          <w:szCs w:val="28"/>
          <w:lang w:val="en"/>
        </w:rPr>
        <w:t>liest night of the year.</w:t>
      </w:r>
      <w:r w:rsidRPr="00734D36">
        <w:rPr>
          <w:rFonts w:ascii="Georgia" w:eastAsia="Times New Roman" w:hAnsi="Georgia" w:cs="Times New Roman"/>
          <w:color w:val="000000"/>
          <w:kern w:val="36"/>
          <w:sz w:val="28"/>
          <w:szCs w:val="28"/>
          <w:lang w:val="en"/>
        </w:rPr>
        <w:t xml:space="preserve"> This is the night in which Muslims believe the first revelation of the Quran was sent down to Muhammad stating that this night was "better than one thousand months [of proper worship], as stated in Chapter 97:3 of the </w:t>
      </w:r>
      <w:proofErr w:type="spellStart"/>
      <w:r w:rsidRPr="00734D36">
        <w:rPr>
          <w:rFonts w:ascii="Georgia" w:eastAsia="Times New Roman" w:hAnsi="Georgia" w:cs="Times New Roman"/>
          <w:color w:val="000000"/>
          <w:kern w:val="36"/>
          <w:sz w:val="28"/>
          <w:szCs w:val="28"/>
          <w:lang w:val="en"/>
        </w:rPr>
        <w:t>Qu'ran</w:t>
      </w:r>
      <w:proofErr w:type="spellEnd"/>
      <w:r w:rsidRPr="00734D36">
        <w:rPr>
          <w:rFonts w:ascii="Georgia" w:eastAsia="Times New Roman" w:hAnsi="Georgia" w:cs="Times New Roman"/>
          <w:color w:val="000000"/>
          <w:kern w:val="36"/>
          <w:sz w:val="28"/>
          <w:szCs w:val="28"/>
          <w:rtl/>
          <w:lang w:val="en"/>
        </w:rPr>
        <w:t>.</w:t>
      </w:r>
    </w:p>
    <w:p w:rsidR="00734D36" w:rsidRPr="00734D36" w:rsidRDefault="00734D36" w:rsidP="00734D36">
      <w:pPr>
        <w:bidi w:val="0"/>
        <w:jc w:val="both"/>
        <w:rPr>
          <w:rFonts w:ascii="Georgia" w:eastAsia="Times New Roman" w:hAnsi="Georgia" w:cs="Times New Roman"/>
          <w:color w:val="000000"/>
          <w:kern w:val="36"/>
          <w:sz w:val="28"/>
          <w:szCs w:val="28"/>
          <w:lang w:val="en"/>
        </w:rPr>
      </w:pPr>
      <w:r w:rsidRPr="00734D36">
        <w:rPr>
          <w:rFonts w:ascii="Georgia" w:eastAsia="Times New Roman" w:hAnsi="Georgia" w:cs="Times New Roman"/>
          <w:color w:val="000000"/>
          <w:kern w:val="36"/>
          <w:sz w:val="28"/>
          <w:szCs w:val="28"/>
          <w:lang w:val="en"/>
        </w:rPr>
        <w:t xml:space="preserve">Also, generally, </w:t>
      </w:r>
      <w:proofErr w:type="spellStart"/>
      <w:r w:rsidRPr="00734D36">
        <w:rPr>
          <w:rFonts w:ascii="Georgia" w:eastAsia="Times New Roman" w:hAnsi="Georgia" w:cs="Times New Roman"/>
          <w:color w:val="000000"/>
          <w:kern w:val="36"/>
          <w:sz w:val="28"/>
          <w:szCs w:val="28"/>
          <w:lang w:val="en"/>
        </w:rPr>
        <w:t>Laylat</w:t>
      </w:r>
      <w:proofErr w:type="spellEnd"/>
      <w:r w:rsidRPr="00734D36">
        <w:rPr>
          <w:rFonts w:ascii="Georgia" w:eastAsia="Times New Roman" w:hAnsi="Georgia" w:cs="Times New Roman"/>
          <w:color w:val="000000"/>
          <w:kern w:val="36"/>
          <w:sz w:val="28"/>
          <w:szCs w:val="28"/>
          <w:lang w:val="en"/>
        </w:rPr>
        <w:t xml:space="preserve"> al-</w:t>
      </w:r>
      <w:proofErr w:type="spellStart"/>
      <w:r w:rsidRPr="00734D36">
        <w:rPr>
          <w:rFonts w:ascii="Georgia" w:eastAsia="Times New Roman" w:hAnsi="Georgia" w:cs="Times New Roman"/>
          <w:color w:val="000000"/>
          <w:kern w:val="36"/>
          <w:sz w:val="28"/>
          <w:szCs w:val="28"/>
          <w:lang w:val="en"/>
        </w:rPr>
        <w:t>Qadr</w:t>
      </w:r>
      <w:proofErr w:type="spellEnd"/>
      <w:r w:rsidRPr="00734D36">
        <w:rPr>
          <w:rFonts w:ascii="Georgia" w:eastAsia="Times New Roman" w:hAnsi="Georgia" w:cs="Times New Roman"/>
          <w:color w:val="000000"/>
          <w:kern w:val="36"/>
          <w:sz w:val="28"/>
          <w:szCs w:val="28"/>
          <w:lang w:val="en"/>
        </w:rPr>
        <w:t xml:space="preserve"> is believed to have occurred on an odd-numbered night during the last ten days of Ramadan, i.e., the night of the 21st, 23rd, 25th, 27th or 29th. The </w:t>
      </w:r>
      <w:proofErr w:type="spellStart"/>
      <w:r w:rsidRPr="00734D36">
        <w:rPr>
          <w:rFonts w:ascii="Georgia" w:eastAsia="Times New Roman" w:hAnsi="Georgia" w:cs="Times New Roman"/>
          <w:color w:val="000000"/>
          <w:kern w:val="36"/>
          <w:sz w:val="28"/>
          <w:szCs w:val="28"/>
          <w:lang w:val="en"/>
        </w:rPr>
        <w:t>Dawoodi</w:t>
      </w:r>
      <w:proofErr w:type="spellEnd"/>
      <w:r w:rsidRPr="00734D36">
        <w:rPr>
          <w:rFonts w:ascii="Georgia" w:eastAsia="Times New Roman" w:hAnsi="Georgia" w:cs="Times New Roman"/>
          <w:color w:val="000000"/>
          <w:kern w:val="36"/>
          <w:sz w:val="28"/>
          <w:szCs w:val="28"/>
          <w:lang w:val="en"/>
        </w:rPr>
        <w:t xml:space="preserve"> Bohra Community believe that the 23rd night is </w:t>
      </w:r>
      <w:proofErr w:type="spellStart"/>
      <w:r w:rsidRPr="00734D36">
        <w:rPr>
          <w:rFonts w:ascii="Georgia" w:eastAsia="Times New Roman" w:hAnsi="Georgia" w:cs="Times New Roman"/>
          <w:color w:val="000000"/>
          <w:kern w:val="36"/>
          <w:sz w:val="28"/>
          <w:szCs w:val="28"/>
          <w:lang w:val="en"/>
        </w:rPr>
        <w:t>laylat</w:t>
      </w:r>
      <w:proofErr w:type="spellEnd"/>
      <w:r w:rsidRPr="00734D36">
        <w:rPr>
          <w:rFonts w:ascii="Georgia" w:eastAsia="Times New Roman" w:hAnsi="Georgia" w:cs="Times New Roman"/>
          <w:color w:val="000000"/>
          <w:kern w:val="36"/>
          <w:sz w:val="28"/>
          <w:szCs w:val="28"/>
          <w:lang w:val="en"/>
        </w:rPr>
        <w:t xml:space="preserve"> al </w:t>
      </w:r>
      <w:proofErr w:type="spellStart"/>
      <w:proofErr w:type="gramStart"/>
      <w:r w:rsidRPr="00734D36">
        <w:rPr>
          <w:rFonts w:ascii="Georgia" w:eastAsia="Times New Roman" w:hAnsi="Georgia" w:cs="Times New Roman"/>
          <w:color w:val="000000"/>
          <w:kern w:val="36"/>
          <w:sz w:val="28"/>
          <w:szCs w:val="28"/>
          <w:lang w:val="en"/>
        </w:rPr>
        <w:t>Qadr</w:t>
      </w:r>
      <w:proofErr w:type="spellEnd"/>
      <w:r w:rsidRPr="00734D36">
        <w:rPr>
          <w:rFonts w:ascii="Georgia" w:eastAsia="Times New Roman" w:hAnsi="Georgia" w:cs="Times New Roman"/>
          <w:color w:val="000000"/>
          <w:kern w:val="36"/>
          <w:sz w:val="28"/>
          <w:szCs w:val="28"/>
          <w:lang w:val="en"/>
        </w:rPr>
        <w:t>.[</w:t>
      </w:r>
      <w:proofErr w:type="gramEnd"/>
      <w:r w:rsidRPr="00734D36">
        <w:rPr>
          <w:rFonts w:ascii="Georgia" w:eastAsia="Times New Roman" w:hAnsi="Georgia" w:cs="Times New Roman"/>
          <w:color w:val="000000"/>
          <w:kern w:val="36"/>
          <w:sz w:val="28"/>
          <w:szCs w:val="28"/>
          <w:lang w:val="en"/>
        </w:rPr>
        <w:t>29] [30</w:t>
      </w:r>
      <w:r w:rsidRPr="00734D36">
        <w:rPr>
          <w:rFonts w:ascii="Georgia" w:eastAsia="Times New Roman" w:hAnsi="Georgia" w:cs="Times New Roman"/>
          <w:color w:val="000000"/>
          <w:kern w:val="36"/>
          <w:sz w:val="28"/>
          <w:szCs w:val="28"/>
          <w:rtl/>
          <w:lang w:val="en"/>
        </w:rPr>
        <w:t>]</w:t>
      </w:r>
    </w:p>
    <w:p w:rsidR="00734D36" w:rsidRPr="00734D36" w:rsidRDefault="00734D36" w:rsidP="00734D36">
      <w:pPr>
        <w:bidi w:val="0"/>
        <w:jc w:val="both"/>
        <w:rPr>
          <w:rFonts w:ascii="Georgia" w:eastAsia="Times New Roman" w:hAnsi="Georgia" w:cs="Times New Roman" w:hint="cs"/>
          <w:b/>
          <w:bCs/>
          <w:color w:val="000000"/>
          <w:kern w:val="36"/>
          <w:sz w:val="32"/>
          <w:szCs w:val="32"/>
          <w:lang w:val="en"/>
        </w:rPr>
      </w:pPr>
      <w:r w:rsidRPr="00734D36">
        <w:rPr>
          <w:rFonts w:ascii="Georgia" w:eastAsia="Times New Roman" w:hAnsi="Georgia" w:cs="Times New Roman"/>
          <w:b/>
          <w:bCs/>
          <w:color w:val="000000"/>
          <w:kern w:val="36"/>
          <w:sz w:val="32"/>
          <w:szCs w:val="32"/>
          <w:lang w:val="en"/>
        </w:rPr>
        <w:t>End</w:t>
      </w:r>
    </w:p>
    <w:p w:rsidR="00734D36" w:rsidRDefault="00734D36" w:rsidP="00734D36">
      <w:pPr>
        <w:bidi w:val="0"/>
        <w:jc w:val="both"/>
        <w:rPr>
          <w:rFonts w:ascii="Georgia" w:eastAsia="Times New Roman" w:hAnsi="Georgia" w:cs="Times New Roman"/>
          <w:color w:val="000000"/>
          <w:kern w:val="36"/>
          <w:sz w:val="28"/>
          <w:szCs w:val="28"/>
        </w:rPr>
      </w:pPr>
      <w:r w:rsidRPr="00734D36">
        <w:rPr>
          <w:rFonts w:ascii="Georgia" w:eastAsia="Times New Roman" w:hAnsi="Georgia" w:cs="Times New Roman"/>
          <w:color w:val="000000"/>
          <w:kern w:val="36"/>
          <w:sz w:val="28"/>
          <w:szCs w:val="28"/>
          <w:lang w:val="en"/>
        </w:rPr>
        <w:t xml:space="preserve">The holiday of </w:t>
      </w:r>
      <w:proofErr w:type="spellStart"/>
      <w:r w:rsidRPr="00734D36">
        <w:rPr>
          <w:rFonts w:ascii="Georgia" w:eastAsia="Times New Roman" w:hAnsi="Georgia" w:cs="Times New Roman"/>
          <w:color w:val="000000"/>
          <w:kern w:val="36"/>
          <w:sz w:val="28"/>
          <w:szCs w:val="28"/>
          <w:lang w:val="en"/>
        </w:rPr>
        <w:t>Eid</w:t>
      </w:r>
      <w:proofErr w:type="spellEnd"/>
      <w:r w:rsidRPr="00734D36">
        <w:rPr>
          <w:rFonts w:ascii="Georgia" w:eastAsia="Times New Roman" w:hAnsi="Georgia" w:cs="Times New Roman"/>
          <w:color w:val="000000"/>
          <w:kern w:val="36"/>
          <w:sz w:val="28"/>
          <w:szCs w:val="28"/>
          <w:lang w:val="en"/>
        </w:rPr>
        <w:t xml:space="preserve"> al-</w:t>
      </w:r>
      <w:proofErr w:type="spellStart"/>
      <w:r w:rsidRPr="00734D36">
        <w:rPr>
          <w:rFonts w:ascii="Georgia" w:eastAsia="Times New Roman" w:hAnsi="Georgia" w:cs="Times New Roman"/>
          <w:color w:val="000000"/>
          <w:kern w:val="36"/>
          <w:sz w:val="28"/>
          <w:szCs w:val="28"/>
          <w:lang w:val="en"/>
        </w:rPr>
        <w:t>Fitr</w:t>
      </w:r>
      <w:proofErr w:type="spellEnd"/>
      <w:r w:rsidRPr="00734D36">
        <w:rPr>
          <w:rFonts w:ascii="Georgia" w:eastAsia="Times New Roman" w:hAnsi="Georgia" w:cs="Times New Roman"/>
          <w:color w:val="000000"/>
          <w:kern w:val="36"/>
          <w:sz w:val="28"/>
          <w:szCs w:val="28"/>
          <w:lang w:val="en"/>
        </w:rPr>
        <w:t xml:space="preserve"> (</w:t>
      </w:r>
      <w:proofErr w:type="gramStart"/>
      <w:r w:rsidRPr="00734D36">
        <w:rPr>
          <w:rFonts w:ascii="Georgia" w:eastAsia="Times New Roman" w:hAnsi="Georgia" w:cs="Times New Roman"/>
          <w:color w:val="000000"/>
          <w:kern w:val="36"/>
          <w:sz w:val="28"/>
          <w:szCs w:val="28"/>
          <w:lang w:val="en"/>
        </w:rPr>
        <w:t>Arabic</w:t>
      </w:r>
      <w:r w:rsidRPr="00734D36">
        <w:rPr>
          <w:rFonts w:ascii="Georgia" w:eastAsia="Times New Roman" w:hAnsi="Georgia" w:cs="Times New Roman"/>
          <w:color w:val="000000"/>
          <w:kern w:val="36"/>
          <w:sz w:val="28"/>
          <w:szCs w:val="28"/>
          <w:rtl/>
          <w:lang w:val="en"/>
        </w:rPr>
        <w:t>:</w:t>
      </w:r>
      <w:r w:rsidRPr="00734D36">
        <w:rPr>
          <w:rFonts w:ascii="Georgia" w:eastAsia="Times New Roman" w:hAnsi="Georgia" w:cs="Times New Roman" w:hint="cs"/>
          <w:color w:val="000000"/>
          <w:kern w:val="36"/>
          <w:sz w:val="28"/>
          <w:szCs w:val="28"/>
          <w:rtl/>
          <w:lang w:val="en"/>
        </w:rPr>
        <w:t>عيد</w:t>
      </w:r>
      <w:proofErr w:type="gramEnd"/>
      <w:r w:rsidRPr="00734D36">
        <w:rPr>
          <w:rFonts w:ascii="Georgia" w:eastAsia="Times New Roman" w:hAnsi="Georgia" w:cs="Times New Roman"/>
          <w:color w:val="000000"/>
          <w:kern w:val="36"/>
          <w:sz w:val="28"/>
          <w:szCs w:val="28"/>
          <w:rtl/>
          <w:lang w:val="en"/>
        </w:rPr>
        <w:t xml:space="preserve"> </w:t>
      </w:r>
      <w:r w:rsidRPr="00734D36">
        <w:rPr>
          <w:rFonts w:ascii="Georgia" w:eastAsia="Times New Roman" w:hAnsi="Georgia" w:cs="Times New Roman" w:hint="cs"/>
          <w:color w:val="000000"/>
          <w:kern w:val="36"/>
          <w:sz w:val="28"/>
          <w:szCs w:val="28"/>
          <w:rtl/>
          <w:lang w:val="en"/>
        </w:rPr>
        <w:t>الفطر</w:t>
      </w:r>
      <w:r w:rsidRPr="00734D36">
        <w:rPr>
          <w:rFonts w:ascii="Georgia" w:eastAsia="Times New Roman" w:hAnsi="Georgia" w:cs="Times New Roman"/>
          <w:color w:val="000000"/>
          <w:kern w:val="36"/>
          <w:sz w:val="28"/>
          <w:szCs w:val="28"/>
          <w:rtl/>
          <w:lang w:val="en"/>
        </w:rPr>
        <w:t xml:space="preserve">) </w:t>
      </w:r>
      <w:r w:rsidRPr="00734D36">
        <w:rPr>
          <w:rFonts w:ascii="Georgia" w:eastAsia="Times New Roman" w:hAnsi="Georgia" w:cs="Times New Roman"/>
          <w:color w:val="000000"/>
          <w:kern w:val="36"/>
          <w:sz w:val="28"/>
          <w:szCs w:val="28"/>
          <w:lang w:val="en"/>
        </w:rPr>
        <w:t xml:space="preserve">marks the end of Ramadan and the beginning of the next lunar month, Shawwal. This first day of the following month is declared after another crescent new moon has been sighted or the completion of 30 days of fasting if no visual sighting is possible due to weather conditions. This first day of Shawwal is called </w:t>
      </w:r>
      <w:proofErr w:type="spellStart"/>
      <w:r w:rsidRPr="00734D36">
        <w:rPr>
          <w:rFonts w:ascii="Georgia" w:eastAsia="Times New Roman" w:hAnsi="Georgia" w:cs="Times New Roman"/>
          <w:color w:val="000000"/>
          <w:kern w:val="36"/>
          <w:sz w:val="28"/>
          <w:szCs w:val="28"/>
          <w:lang w:val="en"/>
        </w:rPr>
        <w:t>Eid</w:t>
      </w:r>
      <w:proofErr w:type="spellEnd"/>
      <w:r w:rsidRPr="00734D36">
        <w:rPr>
          <w:rFonts w:ascii="Georgia" w:eastAsia="Times New Roman" w:hAnsi="Georgia" w:cs="Times New Roman"/>
          <w:color w:val="000000"/>
          <w:kern w:val="36"/>
          <w:sz w:val="28"/>
          <w:szCs w:val="28"/>
          <w:lang w:val="en"/>
        </w:rPr>
        <w:t xml:space="preserve"> al-</w:t>
      </w:r>
      <w:proofErr w:type="spellStart"/>
      <w:r w:rsidRPr="00734D36">
        <w:rPr>
          <w:rFonts w:ascii="Georgia" w:eastAsia="Times New Roman" w:hAnsi="Georgia" w:cs="Times New Roman"/>
          <w:color w:val="000000"/>
          <w:kern w:val="36"/>
          <w:sz w:val="28"/>
          <w:szCs w:val="28"/>
          <w:lang w:val="en"/>
        </w:rPr>
        <w:t>Fitr</w:t>
      </w:r>
      <w:proofErr w:type="spellEnd"/>
      <w:r w:rsidRPr="00734D36">
        <w:rPr>
          <w:rFonts w:ascii="Georgia" w:eastAsia="Times New Roman" w:hAnsi="Georgia" w:cs="Times New Roman"/>
          <w:color w:val="000000"/>
          <w:kern w:val="36"/>
          <w:sz w:val="28"/>
          <w:szCs w:val="28"/>
          <w:lang w:val="en"/>
        </w:rPr>
        <w:t xml:space="preserve">. </w:t>
      </w:r>
      <w:proofErr w:type="spellStart"/>
      <w:r w:rsidRPr="00734D36">
        <w:rPr>
          <w:rFonts w:ascii="Georgia" w:eastAsia="Times New Roman" w:hAnsi="Georgia" w:cs="Times New Roman"/>
          <w:color w:val="000000"/>
          <w:kern w:val="36"/>
          <w:sz w:val="28"/>
          <w:szCs w:val="28"/>
          <w:lang w:val="en"/>
        </w:rPr>
        <w:t>Eid</w:t>
      </w:r>
      <w:proofErr w:type="spellEnd"/>
      <w:r w:rsidRPr="00734D36">
        <w:rPr>
          <w:rFonts w:ascii="Georgia" w:eastAsia="Times New Roman" w:hAnsi="Georgia" w:cs="Times New Roman"/>
          <w:color w:val="000000"/>
          <w:kern w:val="36"/>
          <w:sz w:val="28"/>
          <w:szCs w:val="28"/>
          <w:lang w:val="en"/>
        </w:rPr>
        <w:t xml:space="preserve"> al-</w:t>
      </w:r>
      <w:proofErr w:type="spellStart"/>
      <w:r w:rsidRPr="00734D36">
        <w:rPr>
          <w:rFonts w:ascii="Georgia" w:eastAsia="Times New Roman" w:hAnsi="Georgia" w:cs="Times New Roman"/>
          <w:color w:val="000000"/>
          <w:kern w:val="36"/>
          <w:sz w:val="28"/>
          <w:szCs w:val="28"/>
          <w:lang w:val="en"/>
        </w:rPr>
        <w:t>Fitr</w:t>
      </w:r>
      <w:proofErr w:type="spellEnd"/>
      <w:r w:rsidRPr="00734D36">
        <w:rPr>
          <w:rFonts w:ascii="Georgia" w:eastAsia="Times New Roman" w:hAnsi="Georgia" w:cs="Times New Roman"/>
          <w:color w:val="000000"/>
          <w:kern w:val="36"/>
          <w:sz w:val="28"/>
          <w:szCs w:val="28"/>
          <w:lang w:val="en"/>
        </w:rPr>
        <w:t xml:space="preserve"> may also be a reference towards the festive nature of having endured the month of fasting successfully and returning to the more natural disposition (</w:t>
      </w:r>
      <w:proofErr w:type="spellStart"/>
      <w:r w:rsidRPr="00734D36">
        <w:rPr>
          <w:rFonts w:ascii="Georgia" w:eastAsia="Times New Roman" w:hAnsi="Georgia" w:cs="Times New Roman"/>
          <w:color w:val="000000"/>
          <w:kern w:val="36"/>
          <w:sz w:val="28"/>
          <w:szCs w:val="28"/>
          <w:lang w:val="en"/>
        </w:rPr>
        <w:t>fitra</w:t>
      </w:r>
      <w:proofErr w:type="spellEnd"/>
      <w:r w:rsidRPr="00734D36">
        <w:rPr>
          <w:rFonts w:ascii="Georgia" w:eastAsia="Times New Roman" w:hAnsi="Georgia" w:cs="Times New Roman"/>
          <w:color w:val="000000"/>
          <w:kern w:val="36"/>
          <w:sz w:val="28"/>
          <w:szCs w:val="28"/>
          <w:lang w:val="en"/>
        </w:rPr>
        <w:t>) of being able to eat, drink and resume intimacy</w:t>
      </w:r>
      <w:r>
        <w:rPr>
          <w:rFonts w:ascii="Georgia" w:eastAsia="Times New Roman" w:hAnsi="Georgia" w:cs="Times New Roman"/>
          <w:color w:val="000000"/>
          <w:kern w:val="36"/>
          <w:sz w:val="28"/>
          <w:szCs w:val="28"/>
          <w:lang w:val="en"/>
        </w:rPr>
        <w:t xml:space="preserve"> with spouses during the day.</w:t>
      </w:r>
    </w:p>
    <w:p w:rsidR="00734D36" w:rsidRDefault="00734D36" w:rsidP="00734D36">
      <w:pPr>
        <w:bidi w:val="0"/>
        <w:jc w:val="both"/>
        <w:rPr>
          <w:rFonts w:ascii="Georgia" w:eastAsia="Times New Roman" w:hAnsi="Georgia" w:cs="Times New Roman"/>
          <w:color w:val="000000"/>
          <w:kern w:val="36"/>
          <w:sz w:val="28"/>
          <w:szCs w:val="28"/>
        </w:rPr>
      </w:pPr>
    </w:p>
    <w:p w:rsidR="00734D36" w:rsidRDefault="00734D36" w:rsidP="00734D36">
      <w:pPr>
        <w:bidi w:val="0"/>
        <w:jc w:val="both"/>
        <w:rPr>
          <w:rFonts w:ascii="Georgia" w:eastAsia="Times New Roman" w:hAnsi="Georgia" w:cs="Times New Roman"/>
          <w:color w:val="000000"/>
          <w:kern w:val="36"/>
          <w:sz w:val="28"/>
          <w:szCs w:val="28"/>
        </w:rPr>
      </w:pPr>
    </w:p>
    <w:p w:rsidR="00734D36" w:rsidRDefault="00734D36" w:rsidP="00734D36">
      <w:pPr>
        <w:bidi w:val="0"/>
        <w:jc w:val="both"/>
        <w:rPr>
          <w:rFonts w:ascii="Georgia" w:eastAsia="Times New Roman" w:hAnsi="Georgia" w:cs="Times New Roman"/>
          <w:color w:val="000000"/>
          <w:kern w:val="36"/>
          <w:sz w:val="28"/>
          <w:szCs w:val="28"/>
        </w:rPr>
      </w:pPr>
    </w:p>
    <w:p w:rsidR="00734D36" w:rsidRDefault="00734D36" w:rsidP="00734D36">
      <w:pPr>
        <w:bidi w:val="0"/>
        <w:jc w:val="both"/>
        <w:rPr>
          <w:rFonts w:ascii="Georgia" w:eastAsia="Times New Roman" w:hAnsi="Georgia" w:cs="Times New Roman"/>
          <w:color w:val="000000"/>
          <w:kern w:val="36"/>
          <w:sz w:val="28"/>
          <w:szCs w:val="28"/>
        </w:rPr>
      </w:pPr>
    </w:p>
    <w:p w:rsidR="00734D36" w:rsidRDefault="00734D36" w:rsidP="00734D36">
      <w:pPr>
        <w:bidi w:val="0"/>
        <w:jc w:val="both"/>
        <w:rPr>
          <w:rFonts w:ascii="Georgia" w:eastAsia="Times New Roman" w:hAnsi="Georgia" w:cs="Times New Roman"/>
          <w:color w:val="000000"/>
          <w:kern w:val="36"/>
          <w:sz w:val="28"/>
          <w:szCs w:val="28"/>
        </w:rPr>
      </w:pPr>
    </w:p>
    <w:p w:rsidR="00734D36" w:rsidRPr="00734D36" w:rsidRDefault="00734D36" w:rsidP="00734D36">
      <w:pPr>
        <w:bidi w:val="0"/>
        <w:jc w:val="both"/>
        <w:rPr>
          <w:rFonts w:ascii="Georgia" w:eastAsia="Times New Roman" w:hAnsi="Georgia" w:cs="Times New Roman" w:hint="cs"/>
          <w:b/>
          <w:bCs/>
          <w:color w:val="000000"/>
          <w:kern w:val="36"/>
          <w:sz w:val="32"/>
          <w:szCs w:val="32"/>
          <w:lang w:val="en"/>
        </w:rPr>
      </w:pPr>
      <w:r w:rsidRPr="00734D36">
        <w:rPr>
          <w:rFonts w:ascii="Georgia" w:eastAsia="Times New Roman" w:hAnsi="Georgia" w:cs="Times New Roman"/>
          <w:b/>
          <w:bCs/>
          <w:color w:val="000000"/>
          <w:kern w:val="36"/>
          <w:sz w:val="32"/>
          <w:szCs w:val="32"/>
          <w:lang w:val="en"/>
        </w:rPr>
        <w:lastRenderedPageBreak/>
        <w:t>Religious prac</w:t>
      </w:r>
      <w:r w:rsidRPr="00734D36">
        <w:rPr>
          <w:rFonts w:ascii="Georgia" w:eastAsia="Times New Roman" w:hAnsi="Georgia" w:cs="Times New Roman"/>
          <w:b/>
          <w:bCs/>
          <w:color w:val="000000"/>
          <w:kern w:val="36"/>
          <w:sz w:val="32"/>
          <w:szCs w:val="32"/>
          <w:lang w:val="en"/>
        </w:rPr>
        <w:t>tices</w:t>
      </w:r>
    </w:p>
    <w:p w:rsidR="00734D36" w:rsidRPr="00734D36" w:rsidRDefault="00734D36" w:rsidP="00734D36">
      <w:pPr>
        <w:bidi w:val="0"/>
        <w:jc w:val="both"/>
        <w:rPr>
          <w:rFonts w:ascii="Georgia" w:eastAsia="Times New Roman" w:hAnsi="Georgia" w:cs="Times New Roman"/>
          <w:color w:val="000000"/>
          <w:kern w:val="36"/>
          <w:sz w:val="28"/>
          <w:szCs w:val="28"/>
          <w:lang w:val="en"/>
        </w:rPr>
      </w:pPr>
      <w:r w:rsidRPr="00734D36">
        <w:rPr>
          <w:rFonts w:ascii="Georgia" w:eastAsia="Times New Roman" w:hAnsi="Georgia" w:cs="Times New Roman"/>
          <w:color w:val="000000"/>
          <w:kern w:val="36"/>
          <w:sz w:val="28"/>
          <w:szCs w:val="28"/>
          <w:lang w:val="en"/>
        </w:rPr>
        <w:t xml:space="preserve">Azim </w:t>
      </w:r>
      <w:proofErr w:type="spellStart"/>
      <w:r w:rsidRPr="00734D36">
        <w:rPr>
          <w:rFonts w:ascii="Georgia" w:eastAsia="Times New Roman" w:hAnsi="Georgia" w:cs="Times New Roman"/>
          <w:color w:val="000000"/>
          <w:kern w:val="36"/>
          <w:sz w:val="28"/>
          <w:szCs w:val="28"/>
          <w:lang w:val="en"/>
        </w:rPr>
        <w:t>Azimzade</w:t>
      </w:r>
      <w:proofErr w:type="spellEnd"/>
      <w:r w:rsidRPr="00734D36">
        <w:rPr>
          <w:rFonts w:ascii="Georgia" w:eastAsia="Times New Roman" w:hAnsi="Georgia" w:cs="Times New Roman"/>
          <w:color w:val="000000"/>
          <w:kern w:val="36"/>
          <w:sz w:val="28"/>
          <w:szCs w:val="28"/>
          <w:lang w:val="en"/>
        </w:rPr>
        <w:t>. Ramadan of the poor people. 1938</w:t>
      </w:r>
    </w:p>
    <w:p w:rsidR="00734D36" w:rsidRPr="00734D36" w:rsidRDefault="00734D36" w:rsidP="00734D36">
      <w:pPr>
        <w:bidi w:val="0"/>
        <w:jc w:val="both"/>
        <w:rPr>
          <w:rFonts w:ascii="Georgia" w:eastAsia="Times New Roman" w:hAnsi="Georgia" w:cs="Times New Roman"/>
          <w:color w:val="000000"/>
          <w:kern w:val="36"/>
          <w:sz w:val="28"/>
          <w:szCs w:val="28"/>
          <w:lang w:val="en"/>
        </w:rPr>
      </w:pPr>
      <w:r w:rsidRPr="00734D36">
        <w:rPr>
          <w:rFonts w:ascii="Georgia" w:eastAsia="Times New Roman" w:hAnsi="Georgia" w:cs="Times New Roman"/>
          <w:color w:val="000000"/>
          <w:kern w:val="36"/>
          <w:sz w:val="28"/>
          <w:szCs w:val="28"/>
          <w:lang w:val="en"/>
        </w:rPr>
        <w:t xml:space="preserve">The common practice during Ramadan is fasting from dawn to sunset. The pre-dawn meal before the fast is called the </w:t>
      </w:r>
      <w:proofErr w:type="spellStart"/>
      <w:r w:rsidRPr="00734D36">
        <w:rPr>
          <w:rFonts w:ascii="Georgia" w:eastAsia="Times New Roman" w:hAnsi="Georgia" w:cs="Times New Roman"/>
          <w:color w:val="000000"/>
          <w:kern w:val="36"/>
          <w:sz w:val="28"/>
          <w:szCs w:val="28"/>
          <w:lang w:val="en"/>
        </w:rPr>
        <w:t>suhur</w:t>
      </w:r>
      <w:proofErr w:type="spellEnd"/>
      <w:r w:rsidRPr="00734D36">
        <w:rPr>
          <w:rFonts w:ascii="Georgia" w:eastAsia="Times New Roman" w:hAnsi="Georgia" w:cs="Times New Roman"/>
          <w:color w:val="000000"/>
          <w:kern w:val="36"/>
          <w:sz w:val="28"/>
          <w:szCs w:val="28"/>
          <w:lang w:val="en"/>
        </w:rPr>
        <w:t xml:space="preserve">, while the meal at sunset that breaks the fast is the </w:t>
      </w:r>
      <w:proofErr w:type="spellStart"/>
      <w:r w:rsidRPr="00734D36">
        <w:rPr>
          <w:rFonts w:ascii="Georgia" w:eastAsia="Times New Roman" w:hAnsi="Georgia" w:cs="Times New Roman"/>
          <w:color w:val="000000"/>
          <w:kern w:val="36"/>
          <w:sz w:val="28"/>
          <w:szCs w:val="28"/>
          <w:lang w:val="en"/>
        </w:rPr>
        <w:t>iftar</w:t>
      </w:r>
      <w:proofErr w:type="spellEnd"/>
      <w:r w:rsidRPr="00734D36">
        <w:rPr>
          <w:rFonts w:ascii="Georgia" w:eastAsia="Times New Roman" w:hAnsi="Georgia" w:cs="Times New Roman"/>
          <w:color w:val="000000"/>
          <w:kern w:val="36"/>
          <w:sz w:val="28"/>
          <w:szCs w:val="28"/>
          <w:lang w:val="en"/>
        </w:rPr>
        <w:t xml:space="preserve">. Considering the high diversity of the global Muslim population, it is impossible to describe typical </w:t>
      </w:r>
      <w:proofErr w:type="spellStart"/>
      <w:r w:rsidRPr="00734D36">
        <w:rPr>
          <w:rFonts w:ascii="Georgia" w:eastAsia="Times New Roman" w:hAnsi="Georgia" w:cs="Times New Roman"/>
          <w:color w:val="000000"/>
          <w:kern w:val="36"/>
          <w:sz w:val="28"/>
          <w:szCs w:val="28"/>
          <w:lang w:val="en"/>
        </w:rPr>
        <w:t>suhur</w:t>
      </w:r>
      <w:proofErr w:type="spellEnd"/>
      <w:r w:rsidRPr="00734D36">
        <w:rPr>
          <w:rFonts w:ascii="Georgia" w:eastAsia="Times New Roman" w:hAnsi="Georgia" w:cs="Times New Roman"/>
          <w:color w:val="000000"/>
          <w:kern w:val="36"/>
          <w:sz w:val="28"/>
          <w:szCs w:val="28"/>
          <w:lang w:val="en"/>
        </w:rPr>
        <w:t xml:space="preserve"> or </w:t>
      </w:r>
      <w:proofErr w:type="spellStart"/>
      <w:r w:rsidRPr="00734D36">
        <w:rPr>
          <w:rFonts w:ascii="Georgia" w:eastAsia="Times New Roman" w:hAnsi="Georgia" w:cs="Times New Roman"/>
          <w:color w:val="000000"/>
          <w:kern w:val="36"/>
          <w:sz w:val="28"/>
          <w:szCs w:val="28"/>
          <w:lang w:val="en"/>
        </w:rPr>
        <w:t>iftar</w:t>
      </w:r>
      <w:proofErr w:type="spellEnd"/>
      <w:r w:rsidRPr="00734D36">
        <w:rPr>
          <w:rFonts w:ascii="Georgia" w:eastAsia="Times New Roman" w:hAnsi="Georgia" w:cs="Times New Roman"/>
          <w:color w:val="000000"/>
          <w:kern w:val="36"/>
          <w:sz w:val="28"/>
          <w:szCs w:val="28"/>
          <w:lang w:val="en"/>
        </w:rPr>
        <w:t xml:space="preserve"> meals</w:t>
      </w:r>
      <w:r w:rsidRPr="00734D36">
        <w:rPr>
          <w:rFonts w:ascii="Georgia" w:eastAsia="Times New Roman" w:hAnsi="Georgia" w:cs="Times New Roman"/>
          <w:color w:val="000000"/>
          <w:kern w:val="36"/>
          <w:sz w:val="28"/>
          <w:szCs w:val="28"/>
          <w:rtl/>
          <w:lang w:val="en"/>
        </w:rPr>
        <w:t>.</w:t>
      </w:r>
    </w:p>
    <w:p w:rsidR="00734D36" w:rsidRPr="00734D36" w:rsidRDefault="00734D36" w:rsidP="00734D36">
      <w:pPr>
        <w:bidi w:val="0"/>
        <w:jc w:val="both"/>
        <w:rPr>
          <w:rFonts w:ascii="Georgia" w:eastAsia="Times New Roman" w:hAnsi="Georgia" w:cs="Times New Roman" w:hint="cs"/>
          <w:color w:val="000000"/>
          <w:kern w:val="36"/>
          <w:sz w:val="28"/>
          <w:szCs w:val="28"/>
        </w:rPr>
      </w:pPr>
      <w:r w:rsidRPr="00734D36">
        <w:rPr>
          <w:rFonts w:ascii="Georgia" w:eastAsia="Times New Roman" w:hAnsi="Georgia" w:cs="Times New Roman"/>
          <w:color w:val="000000"/>
          <w:kern w:val="36"/>
          <w:sz w:val="28"/>
          <w:szCs w:val="28"/>
          <w:lang w:val="en"/>
        </w:rPr>
        <w:t>Muslims also engage in increased prayer and charity during Ramadan. Ramadan is also a month where Muslims try to practice increased self-discipline. This is motivated by the Hadith, especially in Al-</w:t>
      </w:r>
      <w:proofErr w:type="gramStart"/>
      <w:r w:rsidRPr="00734D36">
        <w:rPr>
          <w:rFonts w:ascii="Georgia" w:eastAsia="Times New Roman" w:hAnsi="Georgia" w:cs="Times New Roman"/>
          <w:color w:val="000000"/>
          <w:kern w:val="36"/>
          <w:sz w:val="28"/>
          <w:szCs w:val="28"/>
          <w:lang w:val="en"/>
        </w:rPr>
        <w:t>Bukhari[</w:t>
      </w:r>
      <w:proofErr w:type="gramEnd"/>
      <w:r w:rsidRPr="00734D36">
        <w:rPr>
          <w:rFonts w:ascii="Georgia" w:eastAsia="Times New Roman" w:hAnsi="Georgia" w:cs="Times New Roman"/>
          <w:color w:val="000000"/>
          <w:kern w:val="36"/>
          <w:sz w:val="28"/>
          <w:szCs w:val="28"/>
          <w:lang w:val="en"/>
        </w:rPr>
        <w:t>32] and Muslim,[33] that "When Ramadan arrives, the gates of Paradise are opened and the gates of hell are locked up a</w:t>
      </w:r>
      <w:r>
        <w:rPr>
          <w:rFonts w:ascii="Georgia" w:eastAsia="Times New Roman" w:hAnsi="Georgia" w:cs="Times New Roman"/>
          <w:color w:val="000000"/>
          <w:kern w:val="36"/>
          <w:sz w:val="28"/>
          <w:szCs w:val="28"/>
          <w:lang w:val="en"/>
        </w:rPr>
        <w:t>nd devils are put in chains."</w:t>
      </w:r>
    </w:p>
    <w:p w:rsidR="00734D36" w:rsidRPr="00734D36" w:rsidRDefault="00734D36" w:rsidP="00734D36">
      <w:pPr>
        <w:bidi w:val="0"/>
        <w:jc w:val="both"/>
        <w:rPr>
          <w:rFonts w:ascii="Georgia" w:eastAsia="Times New Roman" w:hAnsi="Georgia" w:cs="Times New Roman" w:hint="cs"/>
          <w:b/>
          <w:bCs/>
          <w:color w:val="000000"/>
          <w:kern w:val="36"/>
          <w:sz w:val="32"/>
          <w:szCs w:val="32"/>
          <w:lang w:val="en"/>
        </w:rPr>
      </w:pPr>
      <w:r w:rsidRPr="00734D36">
        <w:rPr>
          <w:rFonts w:ascii="Georgia" w:eastAsia="Times New Roman" w:hAnsi="Georgia" w:cs="Times New Roman"/>
          <w:b/>
          <w:bCs/>
          <w:color w:val="000000"/>
          <w:kern w:val="36"/>
          <w:sz w:val="32"/>
          <w:szCs w:val="32"/>
          <w:lang w:val="en"/>
        </w:rPr>
        <w:t>Fasting</w:t>
      </w:r>
    </w:p>
    <w:p w:rsidR="00734D36" w:rsidRPr="00734D36" w:rsidRDefault="00734D36" w:rsidP="00734D36">
      <w:pPr>
        <w:bidi w:val="0"/>
        <w:jc w:val="both"/>
        <w:rPr>
          <w:rFonts w:ascii="Georgia" w:eastAsia="Times New Roman" w:hAnsi="Georgia" w:cs="Times New Roman" w:hint="cs"/>
          <w:color w:val="000000"/>
          <w:kern w:val="36"/>
          <w:sz w:val="28"/>
          <w:szCs w:val="28"/>
        </w:rPr>
      </w:pPr>
      <w:r w:rsidRPr="00734D36">
        <w:rPr>
          <w:rFonts w:ascii="Georgia" w:eastAsia="Times New Roman" w:hAnsi="Georgia" w:cs="Times New Roman"/>
          <w:color w:val="000000"/>
          <w:kern w:val="36"/>
          <w:sz w:val="28"/>
          <w:szCs w:val="28"/>
          <w:lang w:val="en"/>
        </w:rPr>
        <w:t>Ramadan is a time of spiritual reflection, improvement and increased devotion and worship. Muslims are expected to put more effort into following the teachings of Islam. The fast (</w:t>
      </w:r>
      <w:proofErr w:type="spellStart"/>
      <w:r w:rsidRPr="00734D36">
        <w:rPr>
          <w:rFonts w:ascii="Georgia" w:eastAsia="Times New Roman" w:hAnsi="Georgia" w:cs="Times New Roman"/>
          <w:color w:val="000000"/>
          <w:kern w:val="36"/>
          <w:sz w:val="28"/>
          <w:szCs w:val="28"/>
          <w:lang w:val="en"/>
        </w:rPr>
        <w:t>sawm</w:t>
      </w:r>
      <w:proofErr w:type="spellEnd"/>
      <w:r w:rsidRPr="00734D36">
        <w:rPr>
          <w:rFonts w:ascii="Georgia" w:eastAsia="Times New Roman" w:hAnsi="Georgia" w:cs="Times New Roman"/>
          <w:color w:val="000000"/>
          <w:kern w:val="36"/>
          <w:sz w:val="28"/>
          <w:szCs w:val="28"/>
          <w:lang w:val="en"/>
        </w:rPr>
        <w:t>) begins at dawn and ends at sunset. In addition to abstaining from eating and drinking, Muslims also increase restraint, such as abstaining from sexual relations and generally sinful speech and behavior. The act of fasting is said to redirect the heart away from worldly activities, its purpose being to cleanse the soul by freeing it from harmful impurities. Ramadan also teaches Muslims how to better practice self-discipline, self-</w:t>
      </w:r>
      <w:proofErr w:type="gramStart"/>
      <w:r w:rsidRPr="00734D36">
        <w:rPr>
          <w:rFonts w:ascii="Georgia" w:eastAsia="Times New Roman" w:hAnsi="Georgia" w:cs="Times New Roman"/>
          <w:color w:val="000000"/>
          <w:kern w:val="36"/>
          <w:sz w:val="28"/>
          <w:szCs w:val="28"/>
          <w:lang w:val="en"/>
        </w:rPr>
        <w:t>control,[</w:t>
      </w:r>
      <w:proofErr w:type="gramEnd"/>
      <w:r w:rsidRPr="00734D36">
        <w:rPr>
          <w:rFonts w:ascii="Georgia" w:eastAsia="Times New Roman" w:hAnsi="Georgia" w:cs="Times New Roman"/>
          <w:color w:val="000000"/>
          <w:kern w:val="36"/>
          <w:sz w:val="28"/>
          <w:szCs w:val="28"/>
          <w:lang w:val="en"/>
        </w:rPr>
        <w:t>35] sacrifice, and empathy for those who are less fortunate; thus encouraging actions of generosity an</w:t>
      </w:r>
      <w:r>
        <w:rPr>
          <w:rFonts w:ascii="Georgia" w:eastAsia="Times New Roman" w:hAnsi="Georgia" w:cs="Times New Roman"/>
          <w:color w:val="000000"/>
          <w:kern w:val="36"/>
          <w:sz w:val="28"/>
          <w:szCs w:val="28"/>
          <w:lang w:val="en"/>
        </w:rPr>
        <w:t>d compulsory charity (zakat).</w:t>
      </w:r>
    </w:p>
    <w:p w:rsidR="00734D36" w:rsidRPr="00734D36" w:rsidRDefault="00734D36" w:rsidP="00734D36">
      <w:pPr>
        <w:bidi w:val="0"/>
        <w:jc w:val="both"/>
        <w:rPr>
          <w:rFonts w:ascii="Georgia" w:eastAsia="Times New Roman" w:hAnsi="Georgia" w:cs="Times New Roman"/>
          <w:color w:val="000000"/>
          <w:kern w:val="36"/>
          <w:sz w:val="28"/>
          <w:szCs w:val="28"/>
          <w:lang w:val="en"/>
        </w:rPr>
      </w:pPr>
      <w:r w:rsidRPr="00734D36">
        <w:rPr>
          <w:rFonts w:ascii="Georgia" w:eastAsia="Times New Roman" w:hAnsi="Georgia" w:cs="Times New Roman"/>
          <w:color w:val="000000"/>
          <w:kern w:val="36"/>
          <w:sz w:val="28"/>
          <w:szCs w:val="28"/>
          <w:lang w:val="en"/>
        </w:rPr>
        <w:t xml:space="preserve">It becomes compulsory for Muslims to start fasting when they reach puberty, so long as they are healthy and sane, and have no disabilities or illnesses. Many children </w:t>
      </w:r>
      <w:proofErr w:type="spellStart"/>
      <w:r w:rsidRPr="00734D36">
        <w:rPr>
          <w:rFonts w:ascii="Georgia" w:eastAsia="Times New Roman" w:hAnsi="Georgia" w:cs="Times New Roman"/>
          <w:color w:val="000000"/>
          <w:kern w:val="36"/>
          <w:sz w:val="28"/>
          <w:szCs w:val="28"/>
          <w:lang w:val="en"/>
        </w:rPr>
        <w:t>endeavour</w:t>
      </w:r>
      <w:proofErr w:type="spellEnd"/>
      <w:r w:rsidRPr="00734D36">
        <w:rPr>
          <w:rFonts w:ascii="Georgia" w:eastAsia="Times New Roman" w:hAnsi="Georgia" w:cs="Times New Roman"/>
          <w:color w:val="000000"/>
          <w:kern w:val="36"/>
          <w:sz w:val="28"/>
          <w:szCs w:val="28"/>
          <w:lang w:val="en"/>
        </w:rPr>
        <w:t xml:space="preserve"> to complete as many fasts as possible as practice for later life</w:t>
      </w:r>
      <w:r w:rsidRPr="00734D36">
        <w:rPr>
          <w:rFonts w:ascii="Georgia" w:eastAsia="Times New Roman" w:hAnsi="Georgia" w:cs="Times New Roman"/>
          <w:color w:val="000000"/>
          <w:kern w:val="36"/>
          <w:sz w:val="28"/>
          <w:szCs w:val="28"/>
          <w:rtl/>
          <w:lang w:val="en"/>
        </w:rPr>
        <w:t>.</w:t>
      </w:r>
    </w:p>
    <w:p w:rsidR="00734D36" w:rsidRPr="00734D36" w:rsidRDefault="00734D36" w:rsidP="00734D36">
      <w:pPr>
        <w:bidi w:val="0"/>
        <w:jc w:val="both"/>
        <w:rPr>
          <w:rFonts w:ascii="Georgia" w:eastAsia="Times New Roman" w:hAnsi="Georgia" w:cs="Times New Roman" w:hint="cs"/>
          <w:color w:val="000000"/>
          <w:kern w:val="36"/>
          <w:sz w:val="28"/>
          <w:szCs w:val="28"/>
        </w:rPr>
      </w:pPr>
      <w:r w:rsidRPr="00734D36">
        <w:rPr>
          <w:rFonts w:ascii="Georgia" w:eastAsia="Times New Roman" w:hAnsi="Georgia" w:cs="Times New Roman"/>
          <w:color w:val="000000"/>
          <w:kern w:val="36"/>
          <w:sz w:val="28"/>
          <w:szCs w:val="28"/>
          <w:lang w:val="en"/>
        </w:rPr>
        <w:t xml:space="preserve">Exemptions to fasting are travel, menstruation, severe illness, pregnancy, and breastfeeding. However, many Muslims with medical conditions insist on fasting to satisfy their spiritual needs, although it is not recommended by the hadith. Professionals should closely monitor such individuals who decide to persist with </w:t>
      </w:r>
      <w:proofErr w:type="gramStart"/>
      <w:r w:rsidRPr="00734D36">
        <w:rPr>
          <w:rFonts w:ascii="Georgia" w:eastAsia="Times New Roman" w:hAnsi="Georgia" w:cs="Times New Roman"/>
          <w:color w:val="000000"/>
          <w:kern w:val="36"/>
          <w:sz w:val="28"/>
          <w:szCs w:val="28"/>
          <w:lang w:val="en"/>
        </w:rPr>
        <w:t>fasting.[</w:t>
      </w:r>
      <w:proofErr w:type="gramEnd"/>
      <w:r w:rsidRPr="00734D36">
        <w:rPr>
          <w:rFonts w:ascii="Georgia" w:eastAsia="Times New Roman" w:hAnsi="Georgia" w:cs="Times New Roman"/>
          <w:color w:val="000000"/>
          <w:kern w:val="36"/>
          <w:sz w:val="28"/>
          <w:szCs w:val="28"/>
          <w:lang w:val="en"/>
        </w:rPr>
        <w:t>37] Those who were unable to fast still must m</w:t>
      </w:r>
      <w:r>
        <w:rPr>
          <w:rFonts w:ascii="Georgia" w:eastAsia="Times New Roman" w:hAnsi="Georgia" w:cs="Times New Roman"/>
          <w:color w:val="000000"/>
          <w:kern w:val="36"/>
          <w:sz w:val="28"/>
          <w:szCs w:val="28"/>
          <w:lang w:val="en"/>
        </w:rPr>
        <w:t>ake up the days missed later.</w:t>
      </w:r>
    </w:p>
    <w:p w:rsidR="00734D36" w:rsidRPr="00734D36" w:rsidRDefault="00734D36" w:rsidP="00734D36">
      <w:pPr>
        <w:bidi w:val="0"/>
        <w:jc w:val="both"/>
        <w:rPr>
          <w:rFonts w:ascii="Georgia" w:eastAsia="Times New Roman" w:hAnsi="Georgia" w:cs="Times New Roman"/>
          <w:b/>
          <w:bCs/>
          <w:color w:val="000000"/>
          <w:kern w:val="36"/>
          <w:sz w:val="32"/>
          <w:szCs w:val="32"/>
          <w:lang w:val="en"/>
        </w:rPr>
      </w:pPr>
      <w:proofErr w:type="spellStart"/>
      <w:r w:rsidRPr="00734D36">
        <w:rPr>
          <w:rFonts w:ascii="Georgia" w:eastAsia="Times New Roman" w:hAnsi="Georgia" w:cs="Times New Roman"/>
          <w:b/>
          <w:bCs/>
          <w:color w:val="000000"/>
          <w:kern w:val="36"/>
          <w:sz w:val="32"/>
          <w:szCs w:val="32"/>
          <w:lang w:val="en"/>
        </w:rPr>
        <w:lastRenderedPageBreak/>
        <w:t>Suhur</w:t>
      </w:r>
      <w:proofErr w:type="spellEnd"/>
    </w:p>
    <w:p w:rsidR="00734D36" w:rsidRPr="00734D36" w:rsidRDefault="00734D36" w:rsidP="00734D36">
      <w:pPr>
        <w:bidi w:val="0"/>
        <w:jc w:val="both"/>
        <w:rPr>
          <w:rFonts w:ascii="Georgia" w:eastAsia="Times New Roman" w:hAnsi="Georgia" w:cs="Times New Roman"/>
          <w:color w:val="000000"/>
          <w:kern w:val="36"/>
          <w:sz w:val="28"/>
          <w:szCs w:val="28"/>
          <w:lang w:val="en"/>
        </w:rPr>
      </w:pPr>
      <w:proofErr w:type="spellStart"/>
      <w:r w:rsidRPr="00734D36">
        <w:rPr>
          <w:rFonts w:ascii="Georgia" w:eastAsia="Times New Roman" w:hAnsi="Georgia" w:cs="Times New Roman"/>
          <w:color w:val="000000"/>
          <w:kern w:val="36"/>
          <w:sz w:val="28"/>
          <w:szCs w:val="28"/>
          <w:lang w:val="en"/>
        </w:rPr>
        <w:t>Iftar</w:t>
      </w:r>
      <w:proofErr w:type="spellEnd"/>
      <w:r w:rsidRPr="00734D36">
        <w:rPr>
          <w:rFonts w:ascii="Georgia" w:eastAsia="Times New Roman" w:hAnsi="Georgia" w:cs="Times New Roman"/>
          <w:color w:val="000000"/>
          <w:kern w:val="36"/>
          <w:sz w:val="28"/>
          <w:szCs w:val="28"/>
          <w:lang w:val="en"/>
        </w:rPr>
        <w:t xml:space="preserve"> at Sultan Ahmed Mosque in Istanbul, Turkey</w:t>
      </w:r>
    </w:p>
    <w:p w:rsidR="00734D36" w:rsidRPr="00734D36" w:rsidRDefault="00734D36" w:rsidP="00734D36">
      <w:pPr>
        <w:bidi w:val="0"/>
        <w:jc w:val="both"/>
        <w:rPr>
          <w:rFonts w:ascii="Georgia" w:eastAsia="Times New Roman" w:hAnsi="Georgia" w:cs="Times New Roman"/>
          <w:color w:val="000000"/>
          <w:kern w:val="36"/>
          <w:sz w:val="28"/>
          <w:szCs w:val="28"/>
          <w:lang w:val="en"/>
        </w:rPr>
      </w:pPr>
      <w:r w:rsidRPr="00734D36">
        <w:rPr>
          <w:rFonts w:ascii="Georgia" w:eastAsia="Times New Roman" w:hAnsi="Georgia" w:cs="Times New Roman"/>
          <w:color w:val="000000"/>
          <w:kern w:val="36"/>
          <w:sz w:val="28"/>
          <w:szCs w:val="28"/>
          <w:lang w:val="en"/>
        </w:rPr>
        <w:t xml:space="preserve">Each day, before dawn, Muslims observe a pre-fast meal called the </w:t>
      </w:r>
      <w:proofErr w:type="spellStart"/>
      <w:r w:rsidRPr="00734D36">
        <w:rPr>
          <w:rFonts w:ascii="Georgia" w:eastAsia="Times New Roman" w:hAnsi="Georgia" w:cs="Times New Roman"/>
          <w:color w:val="000000"/>
          <w:kern w:val="36"/>
          <w:sz w:val="28"/>
          <w:szCs w:val="28"/>
          <w:lang w:val="en"/>
        </w:rPr>
        <w:t>suhur</w:t>
      </w:r>
      <w:proofErr w:type="spellEnd"/>
      <w:r w:rsidRPr="00734D36">
        <w:rPr>
          <w:rFonts w:ascii="Georgia" w:eastAsia="Times New Roman" w:hAnsi="Georgia" w:cs="Times New Roman"/>
          <w:color w:val="000000"/>
          <w:kern w:val="36"/>
          <w:sz w:val="28"/>
          <w:szCs w:val="28"/>
          <w:lang w:val="en"/>
        </w:rPr>
        <w:t xml:space="preserve">. After stopping a short time before dawn, Muslims begin the first prayer of the day, </w:t>
      </w:r>
      <w:proofErr w:type="spellStart"/>
      <w:proofErr w:type="gramStart"/>
      <w:r w:rsidRPr="00734D36">
        <w:rPr>
          <w:rFonts w:ascii="Georgia" w:eastAsia="Times New Roman" w:hAnsi="Georgia" w:cs="Times New Roman"/>
          <w:color w:val="000000"/>
          <w:kern w:val="36"/>
          <w:sz w:val="28"/>
          <w:szCs w:val="28"/>
          <w:lang w:val="en"/>
        </w:rPr>
        <w:t>Fajr</w:t>
      </w:r>
      <w:proofErr w:type="spellEnd"/>
      <w:r w:rsidRPr="00734D36">
        <w:rPr>
          <w:rFonts w:ascii="Georgia" w:eastAsia="Times New Roman" w:hAnsi="Georgia" w:cs="Times New Roman"/>
          <w:color w:val="000000"/>
          <w:kern w:val="36"/>
          <w:sz w:val="28"/>
          <w:szCs w:val="28"/>
          <w:lang w:val="en"/>
        </w:rPr>
        <w:t>.[</w:t>
      </w:r>
      <w:proofErr w:type="gramEnd"/>
      <w:r w:rsidRPr="00734D36">
        <w:rPr>
          <w:rFonts w:ascii="Georgia" w:eastAsia="Times New Roman" w:hAnsi="Georgia" w:cs="Times New Roman"/>
          <w:color w:val="000000"/>
          <w:kern w:val="36"/>
          <w:sz w:val="28"/>
          <w:szCs w:val="28"/>
          <w:lang w:val="en"/>
        </w:rPr>
        <w:t xml:space="preserve">39][40] At sunset, families hasten for the fast-breaking meal known as </w:t>
      </w:r>
      <w:proofErr w:type="spellStart"/>
      <w:r w:rsidRPr="00734D36">
        <w:rPr>
          <w:rFonts w:ascii="Georgia" w:eastAsia="Times New Roman" w:hAnsi="Georgia" w:cs="Times New Roman"/>
          <w:color w:val="000000"/>
          <w:kern w:val="36"/>
          <w:sz w:val="28"/>
          <w:szCs w:val="28"/>
          <w:lang w:val="en"/>
        </w:rPr>
        <w:t>iftar</w:t>
      </w:r>
      <w:proofErr w:type="spellEnd"/>
      <w:r w:rsidRPr="00734D36">
        <w:rPr>
          <w:rFonts w:ascii="Georgia" w:eastAsia="Times New Roman" w:hAnsi="Georgia" w:cs="Times New Roman"/>
          <w:color w:val="000000"/>
          <w:kern w:val="36"/>
          <w:sz w:val="28"/>
          <w:szCs w:val="28"/>
          <w:rtl/>
          <w:lang w:val="en"/>
        </w:rPr>
        <w:t>.</w:t>
      </w:r>
    </w:p>
    <w:p w:rsidR="00734D36" w:rsidRPr="00734D36" w:rsidRDefault="00734D36" w:rsidP="00734D36">
      <w:pPr>
        <w:bidi w:val="0"/>
        <w:jc w:val="both"/>
        <w:rPr>
          <w:rFonts w:ascii="Georgia" w:eastAsia="Times New Roman" w:hAnsi="Georgia" w:cs="Times New Roman" w:hint="cs"/>
          <w:b/>
          <w:bCs/>
          <w:color w:val="000000"/>
          <w:kern w:val="36"/>
          <w:sz w:val="32"/>
          <w:szCs w:val="32"/>
          <w:lang w:val="en"/>
        </w:rPr>
      </w:pPr>
      <w:proofErr w:type="spellStart"/>
      <w:r w:rsidRPr="00734D36">
        <w:rPr>
          <w:rFonts w:ascii="Georgia" w:eastAsia="Times New Roman" w:hAnsi="Georgia" w:cs="Times New Roman"/>
          <w:b/>
          <w:bCs/>
          <w:color w:val="000000"/>
          <w:kern w:val="36"/>
          <w:sz w:val="32"/>
          <w:szCs w:val="32"/>
          <w:lang w:val="en"/>
        </w:rPr>
        <w:t>Iftar</w:t>
      </w:r>
      <w:proofErr w:type="spellEnd"/>
    </w:p>
    <w:p w:rsidR="00734D36" w:rsidRPr="00734D36" w:rsidRDefault="00734D36" w:rsidP="00734D36">
      <w:pPr>
        <w:bidi w:val="0"/>
        <w:jc w:val="both"/>
        <w:rPr>
          <w:rFonts w:ascii="Georgia" w:eastAsia="Times New Roman" w:hAnsi="Georgia" w:cs="Times New Roman" w:hint="cs"/>
          <w:color w:val="000000"/>
          <w:kern w:val="36"/>
          <w:sz w:val="28"/>
          <w:szCs w:val="28"/>
        </w:rPr>
      </w:pPr>
      <w:r w:rsidRPr="00734D36">
        <w:rPr>
          <w:rFonts w:ascii="Georgia" w:eastAsia="Times New Roman" w:hAnsi="Georgia" w:cs="Times New Roman"/>
          <w:color w:val="000000"/>
          <w:kern w:val="36"/>
          <w:sz w:val="28"/>
          <w:szCs w:val="28"/>
          <w:lang w:val="en"/>
        </w:rPr>
        <w:t xml:space="preserve">In the evening, dates are usually the first food to break the fast; according to tradition, Muhammad broke fast with three dates. Following that, Muslims generally adjourn for the </w:t>
      </w:r>
      <w:proofErr w:type="spellStart"/>
      <w:r w:rsidRPr="00734D36">
        <w:rPr>
          <w:rFonts w:ascii="Georgia" w:eastAsia="Times New Roman" w:hAnsi="Georgia" w:cs="Times New Roman"/>
          <w:color w:val="000000"/>
          <w:kern w:val="36"/>
          <w:sz w:val="28"/>
          <w:szCs w:val="28"/>
          <w:lang w:val="en"/>
        </w:rPr>
        <w:t>Maghrib</w:t>
      </w:r>
      <w:proofErr w:type="spellEnd"/>
      <w:r w:rsidRPr="00734D36">
        <w:rPr>
          <w:rFonts w:ascii="Georgia" w:eastAsia="Times New Roman" w:hAnsi="Georgia" w:cs="Times New Roman"/>
          <w:color w:val="000000"/>
          <w:kern w:val="36"/>
          <w:sz w:val="28"/>
          <w:szCs w:val="28"/>
          <w:lang w:val="en"/>
        </w:rPr>
        <w:t xml:space="preserve"> prayer, the fourth of the five daily prayers, after w</w:t>
      </w:r>
      <w:r>
        <w:rPr>
          <w:rFonts w:ascii="Georgia" w:eastAsia="Times New Roman" w:hAnsi="Georgia" w:cs="Times New Roman"/>
          <w:color w:val="000000"/>
          <w:kern w:val="36"/>
          <w:sz w:val="28"/>
          <w:szCs w:val="28"/>
          <w:lang w:val="en"/>
        </w:rPr>
        <w:t>hich the main meal is served.</w:t>
      </w:r>
    </w:p>
    <w:p w:rsidR="00734D36" w:rsidRPr="00734D36" w:rsidRDefault="00734D36" w:rsidP="00734D36">
      <w:pPr>
        <w:bidi w:val="0"/>
        <w:jc w:val="both"/>
        <w:rPr>
          <w:rFonts w:ascii="Georgia" w:eastAsia="Times New Roman" w:hAnsi="Georgia" w:cs="Times New Roman" w:hint="cs"/>
          <w:color w:val="000000"/>
          <w:kern w:val="36"/>
          <w:sz w:val="28"/>
          <w:szCs w:val="28"/>
        </w:rPr>
      </w:pPr>
      <w:r w:rsidRPr="00734D36">
        <w:rPr>
          <w:rFonts w:ascii="Georgia" w:eastAsia="Times New Roman" w:hAnsi="Georgia" w:cs="Times New Roman"/>
          <w:color w:val="000000"/>
          <w:kern w:val="36"/>
          <w:sz w:val="28"/>
          <w:szCs w:val="28"/>
          <w:lang w:val="en"/>
        </w:rPr>
        <w:t xml:space="preserve">Social gatherings, many times in a buffet style, are frequent at </w:t>
      </w:r>
      <w:proofErr w:type="spellStart"/>
      <w:r w:rsidRPr="00734D36">
        <w:rPr>
          <w:rFonts w:ascii="Georgia" w:eastAsia="Times New Roman" w:hAnsi="Georgia" w:cs="Times New Roman"/>
          <w:color w:val="000000"/>
          <w:kern w:val="36"/>
          <w:sz w:val="28"/>
          <w:szCs w:val="28"/>
          <w:lang w:val="en"/>
        </w:rPr>
        <w:t>iftar</w:t>
      </w:r>
      <w:proofErr w:type="spellEnd"/>
      <w:r w:rsidRPr="00734D36">
        <w:rPr>
          <w:rFonts w:ascii="Georgia" w:eastAsia="Times New Roman" w:hAnsi="Georgia" w:cs="Times New Roman"/>
          <w:color w:val="000000"/>
          <w:kern w:val="36"/>
          <w:sz w:val="28"/>
          <w:szCs w:val="28"/>
          <w:lang w:val="en"/>
        </w:rPr>
        <w:t>. Traditional dishes are often highlighted, including traditional desserts, and particularly those made only during Ramadan. Water is usually the beverage of choice, but juice and milk are also often available, as are soft drinks and caffeinated be</w:t>
      </w:r>
      <w:r>
        <w:rPr>
          <w:rFonts w:ascii="Georgia" w:eastAsia="Times New Roman" w:hAnsi="Georgia" w:cs="Times New Roman"/>
          <w:color w:val="000000"/>
          <w:kern w:val="36"/>
          <w:sz w:val="28"/>
          <w:szCs w:val="28"/>
          <w:lang w:val="en"/>
        </w:rPr>
        <w:t>verages.</w:t>
      </w:r>
    </w:p>
    <w:p w:rsidR="00734D36" w:rsidRPr="00734D36" w:rsidRDefault="00734D36" w:rsidP="00734D36">
      <w:pPr>
        <w:bidi w:val="0"/>
        <w:jc w:val="both"/>
        <w:rPr>
          <w:rFonts w:ascii="Georgia" w:eastAsia="Times New Roman" w:hAnsi="Georgia" w:cs="Times New Roman" w:hint="cs"/>
          <w:color w:val="000000"/>
          <w:kern w:val="36"/>
          <w:sz w:val="28"/>
          <w:szCs w:val="28"/>
        </w:rPr>
      </w:pPr>
      <w:r w:rsidRPr="00734D36">
        <w:rPr>
          <w:rFonts w:ascii="Georgia" w:eastAsia="Times New Roman" w:hAnsi="Georgia" w:cs="Times New Roman"/>
          <w:color w:val="000000"/>
          <w:kern w:val="36"/>
          <w:sz w:val="28"/>
          <w:szCs w:val="28"/>
          <w:lang w:val="en"/>
        </w:rPr>
        <w:t xml:space="preserve">In the Middle East, the </w:t>
      </w:r>
      <w:proofErr w:type="spellStart"/>
      <w:r w:rsidRPr="00734D36">
        <w:rPr>
          <w:rFonts w:ascii="Georgia" w:eastAsia="Times New Roman" w:hAnsi="Georgia" w:cs="Times New Roman"/>
          <w:color w:val="000000"/>
          <w:kern w:val="36"/>
          <w:sz w:val="28"/>
          <w:szCs w:val="28"/>
          <w:lang w:val="en"/>
        </w:rPr>
        <w:t>iftar</w:t>
      </w:r>
      <w:proofErr w:type="spellEnd"/>
      <w:r w:rsidRPr="00734D36">
        <w:rPr>
          <w:rFonts w:ascii="Georgia" w:eastAsia="Times New Roman" w:hAnsi="Georgia" w:cs="Times New Roman"/>
          <w:color w:val="000000"/>
          <w:kern w:val="36"/>
          <w:sz w:val="28"/>
          <w:szCs w:val="28"/>
          <w:lang w:val="en"/>
        </w:rPr>
        <w:t xml:space="preserve"> meal consists of water, juices, dates, salads and appetizers, one or more main dishes, and various kinds of desserts. Usually, the dessert is the most important part during </w:t>
      </w:r>
      <w:proofErr w:type="spellStart"/>
      <w:r w:rsidRPr="00734D36">
        <w:rPr>
          <w:rFonts w:ascii="Georgia" w:eastAsia="Times New Roman" w:hAnsi="Georgia" w:cs="Times New Roman"/>
          <w:color w:val="000000"/>
          <w:kern w:val="36"/>
          <w:sz w:val="28"/>
          <w:szCs w:val="28"/>
          <w:lang w:val="en"/>
        </w:rPr>
        <w:t>iftar</w:t>
      </w:r>
      <w:proofErr w:type="spellEnd"/>
      <w:r w:rsidRPr="00734D36">
        <w:rPr>
          <w:rFonts w:ascii="Georgia" w:eastAsia="Times New Roman" w:hAnsi="Georgia" w:cs="Times New Roman"/>
          <w:color w:val="000000"/>
          <w:kern w:val="36"/>
          <w:sz w:val="28"/>
          <w:szCs w:val="28"/>
          <w:lang w:val="en"/>
        </w:rPr>
        <w:t xml:space="preserve">. Typical main dishes are lamb stewed with wheat berries, lamb kebabs with grilled vegetables, or roast chicken served with chickpea-studded rice pilaf. A rich dessert, such as </w:t>
      </w:r>
      <w:proofErr w:type="spellStart"/>
      <w:r w:rsidRPr="00734D36">
        <w:rPr>
          <w:rFonts w:ascii="Georgia" w:eastAsia="Times New Roman" w:hAnsi="Georgia" w:cs="Times New Roman"/>
          <w:color w:val="000000"/>
          <w:kern w:val="36"/>
          <w:sz w:val="28"/>
          <w:szCs w:val="28"/>
          <w:lang w:val="en"/>
        </w:rPr>
        <w:t>luqaimat</w:t>
      </w:r>
      <w:proofErr w:type="spellEnd"/>
      <w:r w:rsidRPr="00734D36">
        <w:rPr>
          <w:rFonts w:ascii="Georgia" w:eastAsia="Times New Roman" w:hAnsi="Georgia" w:cs="Times New Roman"/>
          <w:color w:val="000000"/>
          <w:kern w:val="36"/>
          <w:sz w:val="28"/>
          <w:szCs w:val="28"/>
          <w:lang w:val="en"/>
        </w:rPr>
        <w:t xml:space="preserve">, baklava or </w:t>
      </w:r>
      <w:proofErr w:type="spellStart"/>
      <w:r w:rsidRPr="00734D36">
        <w:rPr>
          <w:rFonts w:ascii="Georgia" w:eastAsia="Times New Roman" w:hAnsi="Georgia" w:cs="Times New Roman"/>
          <w:color w:val="000000"/>
          <w:kern w:val="36"/>
          <w:sz w:val="28"/>
          <w:szCs w:val="28"/>
          <w:lang w:val="en"/>
        </w:rPr>
        <w:t>kunafeh</w:t>
      </w:r>
      <w:proofErr w:type="spellEnd"/>
      <w:r w:rsidRPr="00734D36">
        <w:rPr>
          <w:rFonts w:ascii="Georgia" w:eastAsia="Times New Roman" w:hAnsi="Georgia" w:cs="Times New Roman"/>
          <w:color w:val="000000"/>
          <w:kern w:val="36"/>
          <w:sz w:val="28"/>
          <w:szCs w:val="28"/>
          <w:lang w:val="en"/>
        </w:rPr>
        <w:t xml:space="preserve"> (a buttery, syrup-sweetened </w:t>
      </w:r>
      <w:proofErr w:type="spellStart"/>
      <w:r w:rsidRPr="00734D36">
        <w:rPr>
          <w:rFonts w:ascii="Georgia" w:eastAsia="Times New Roman" w:hAnsi="Georgia" w:cs="Times New Roman"/>
          <w:color w:val="000000"/>
          <w:kern w:val="36"/>
          <w:sz w:val="28"/>
          <w:szCs w:val="28"/>
          <w:lang w:val="en"/>
        </w:rPr>
        <w:t>kadaifi</w:t>
      </w:r>
      <w:proofErr w:type="spellEnd"/>
      <w:r w:rsidRPr="00734D36">
        <w:rPr>
          <w:rFonts w:ascii="Georgia" w:eastAsia="Times New Roman" w:hAnsi="Georgia" w:cs="Times New Roman"/>
          <w:color w:val="000000"/>
          <w:kern w:val="36"/>
          <w:sz w:val="28"/>
          <w:szCs w:val="28"/>
          <w:lang w:val="en"/>
        </w:rPr>
        <w:t xml:space="preserve"> noodle pastry filled with cheese), concludes the </w:t>
      </w:r>
      <w:r>
        <w:rPr>
          <w:rFonts w:ascii="Georgia" w:eastAsia="Times New Roman" w:hAnsi="Georgia" w:cs="Times New Roman"/>
          <w:color w:val="000000"/>
          <w:kern w:val="36"/>
          <w:sz w:val="28"/>
          <w:szCs w:val="28"/>
          <w:lang w:val="en"/>
        </w:rPr>
        <w:t>meal.</w:t>
      </w:r>
    </w:p>
    <w:p w:rsidR="00734D36" w:rsidRPr="00734D36" w:rsidRDefault="00734D36" w:rsidP="00734D36">
      <w:pPr>
        <w:bidi w:val="0"/>
        <w:jc w:val="both"/>
        <w:rPr>
          <w:rFonts w:ascii="Georgia" w:eastAsia="Times New Roman" w:hAnsi="Georgia" w:cs="Times New Roman" w:hint="cs"/>
          <w:color w:val="000000"/>
          <w:kern w:val="36"/>
          <w:sz w:val="28"/>
          <w:szCs w:val="28"/>
        </w:rPr>
      </w:pPr>
      <w:r w:rsidRPr="00734D36">
        <w:rPr>
          <w:rFonts w:ascii="Georgia" w:eastAsia="Times New Roman" w:hAnsi="Georgia" w:cs="Times New Roman"/>
          <w:color w:val="000000"/>
          <w:kern w:val="36"/>
          <w:sz w:val="28"/>
          <w:szCs w:val="28"/>
          <w:lang w:val="en"/>
        </w:rPr>
        <w:t xml:space="preserve">Over time, </w:t>
      </w:r>
      <w:proofErr w:type="spellStart"/>
      <w:r w:rsidRPr="00734D36">
        <w:rPr>
          <w:rFonts w:ascii="Georgia" w:eastAsia="Times New Roman" w:hAnsi="Georgia" w:cs="Times New Roman"/>
          <w:color w:val="000000"/>
          <w:kern w:val="36"/>
          <w:sz w:val="28"/>
          <w:szCs w:val="28"/>
          <w:lang w:val="en"/>
        </w:rPr>
        <w:t>iftar</w:t>
      </w:r>
      <w:proofErr w:type="spellEnd"/>
      <w:r w:rsidRPr="00734D36">
        <w:rPr>
          <w:rFonts w:ascii="Georgia" w:eastAsia="Times New Roman" w:hAnsi="Georgia" w:cs="Times New Roman"/>
          <w:color w:val="000000"/>
          <w:kern w:val="36"/>
          <w:sz w:val="28"/>
          <w:szCs w:val="28"/>
          <w:lang w:val="en"/>
        </w:rPr>
        <w:t xml:space="preserve"> has grown into banquet festivals. This is a time of fellowship with families, friends and surrounding communities, but may also occupy larger spaces at masjid or banquet </w:t>
      </w:r>
      <w:r>
        <w:rPr>
          <w:rFonts w:ascii="Georgia" w:eastAsia="Times New Roman" w:hAnsi="Georgia" w:cs="Times New Roman"/>
          <w:color w:val="000000"/>
          <w:kern w:val="36"/>
          <w:sz w:val="28"/>
          <w:szCs w:val="28"/>
          <w:lang w:val="en"/>
        </w:rPr>
        <w:t>halls for 100 or more diners.</w:t>
      </w:r>
    </w:p>
    <w:p w:rsidR="009C35D4" w:rsidRPr="00734D36" w:rsidRDefault="009C35D4" w:rsidP="00734D36">
      <w:pPr>
        <w:bidi w:val="0"/>
        <w:jc w:val="both"/>
        <w:rPr>
          <w:sz w:val="28"/>
          <w:szCs w:val="28"/>
          <w:lang w:val="en"/>
        </w:rPr>
      </w:pPr>
      <w:bookmarkStart w:id="0" w:name="_GoBack"/>
      <w:bookmarkEnd w:id="0"/>
    </w:p>
    <w:sectPr w:rsidR="009C35D4" w:rsidRPr="00734D36" w:rsidSect="00734D36">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06515"/>
    <w:multiLevelType w:val="multilevel"/>
    <w:tmpl w:val="3282F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575778"/>
    <w:multiLevelType w:val="multilevel"/>
    <w:tmpl w:val="9E8A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D36"/>
    <w:rsid w:val="00311F9C"/>
    <w:rsid w:val="004F7350"/>
    <w:rsid w:val="00734D36"/>
    <w:rsid w:val="009C35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A17C6"/>
  <w15:chartTrackingRefBased/>
  <w15:docId w15:val="{EA81B1C1-EEC9-48B8-81D5-3B936A4D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734D3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34D3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34D3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34D36"/>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D3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34D3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34D3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34D36"/>
    <w:rPr>
      <w:rFonts w:ascii="Times New Roman" w:eastAsia="Times New Roman" w:hAnsi="Times New Roman" w:cs="Times New Roman"/>
      <w:b/>
      <w:bCs/>
      <w:sz w:val="24"/>
      <w:szCs w:val="24"/>
    </w:rPr>
  </w:style>
  <w:style w:type="paragraph" w:customStyle="1" w:styleId="msonormal0">
    <w:name w:val="msonormal"/>
    <w:basedOn w:val="Normal"/>
    <w:rsid w:val="00734D3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4D36"/>
    <w:rPr>
      <w:color w:val="0000FF"/>
      <w:u w:val="single"/>
    </w:rPr>
  </w:style>
  <w:style w:type="character" w:styleId="FollowedHyperlink">
    <w:name w:val="FollowedHyperlink"/>
    <w:basedOn w:val="DefaultParagraphFont"/>
    <w:uiPriority w:val="99"/>
    <w:semiHidden/>
    <w:unhideWhenUsed/>
    <w:rsid w:val="00734D36"/>
    <w:rPr>
      <w:color w:val="800080"/>
      <w:u w:val="single"/>
    </w:rPr>
  </w:style>
  <w:style w:type="character" w:customStyle="1" w:styleId="apple-converted-space">
    <w:name w:val="apple-converted-space"/>
    <w:basedOn w:val="DefaultParagraphFont"/>
    <w:rsid w:val="00734D36"/>
  </w:style>
  <w:style w:type="paragraph" w:styleId="NormalWeb">
    <w:name w:val="Normal (Web)"/>
    <w:basedOn w:val="Normal"/>
    <w:uiPriority w:val="99"/>
    <w:semiHidden/>
    <w:unhideWhenUsed/>
    <w:rsid w:val="00734D3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DefaultParagraphFont"/>
    <w:rsid w:val="00734D36"/>
  </w:style>
  <w:style w:type="character" w:customStyle="1" w:styleId="ipa">
    <w:name w:val="ipa"/>
    <w:basedOn w:val="DefaultParagraphFont"/>
    <w:rsid w:val="00734D36"/>
  </w:style>
  <w:style w:type="character" w:customStyle="1" w:styleId="unicode">
    <w:name w:val="unicode"/>
    <w:basedOn w:val="DefaultParagraphFont"/>
    <w:rsid w:val="00734D36"/>
  </w:style>
  <w:style w:type="character" w:customStyle="1" w:styleId="toctoggle">
    <w:name w:val="toctoggle"/>
    <w:basedOn w:val="DefaultParagraphFont"/>
    <w:rsid w:val="00734D36"/>
  </w:style>
  <w:style w:type="character" w:customStyle="1" w:styleId="tocnumber">
    <w:name w:val="tocnumber"/>
    <w:basedOn w:val="DefaultParagraphFont"/>
    <w:rsid w:val="00734D36"/>
  </w:style>
  <w:style w:type="character" w:customStyle="1" w:styleId="toctext">
    <w:name w:val="toctext"/>
    <w:basedOn w:val="DefaultParagraphFont"/>
    <w:rsid w:val="00734D36"/>
  </w:style>
  <w:style w:type="character" w:customStyle="1" w:styleId="mw-headline">
    <w:name w:val="mw-headline"/>
    <w:basedOn w:val="DefaultParagraphFont"/>
    <w:rsid w:val="00734D36"/>
  </w:style>
  <w:style w:type="character" w:customStyle="1" w:styleId="mw-editsection">
    <w:name w:val="mw-editsection"/>
    <w:basedOn w:val="DefaultParagraphFont"/>
    <w:rsid w:val="00734D36"/>
  </w:style>
  <w:style w:type="character" w:customStyle="1" w:styleId="mw-editsection-bracket">
    <w:name w:val="mw-editsection-bracket"/>
    <w:basedOn w:val="DefaultParagraphFont"/>
    <w:rsid w:val="00734D36"/>
  </w:style>
  <w:style w:type="character" w:customStyle="1" w:styleId="metadata">
    <w:name w:val="metadata"/>
    <w:basedOn w:val="DefaultParagraphFont"/>
    <w:rsid w:val="00734D36"/>
  </w:style>
  <w:style w:type="paragraph" w:styleId="BalloonText">
    <w:name w:val="Balloon Text"/>
    <w:basedOn w:val="Normal"/>
    <w:link w:val="BalloonTextChar"/>
    <w:uiPriority w:val="99"/>
    <w:semiHidden/>
    <w:unhideWhenUsed/>
    <w:rsid w:val="00734D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51666">
      <w:bodyDiv w:val="1"/>
      <w:marLeft w:val="0"/>
      <w:marRight w:val="0"/>
      <w:marTop w:val="0"/>
      <w:marBottom w:val="0"/>
      <w:divBdr>
        <w:top w:val="none" w:sz="0" w:space="0" w:color="auto"/>
        <w:left w:val="none" w:sz="0" w:space="0" w:color="auto"/>
        <w:bottom w:val="none" w:sz="0" w:space="0" w:color="auto"/>
        <w:right w:val="none" w:sz="0" w:space="0" w:color="auto"/>
      </w:divBdr>
      <w:divsChild>
        <w:div w:id="1309356579">
          <w:marLeft w:val="0"/>
          <w:marRight w:val="0"/>
          <w:marTop w:val="0"/>
          <w:marBottom w:val="0"/>
          <w:divBdr>
            <w:top w:val="none" w:sz="0" w:space="0" w:color="auto"/>
            <w:left w:val="none" w:sz="0" w:space="0" w:color="auto"/>
            <w:bottom w:val="none" w:sz="0" w:space="0" w:color="auto"/>
            <w:right w:val="none" w:sz="0" w:space="0" w:color="auto"/>
          </w:divBdr>
          <w:divsChild>
            <w:div w:id="1419709828">
              <w:marLeft w:val="0"/>
              <w:marRight w:val="0"/>
              <w:marTop w:val="0"/>
              <w:marBottom w:val="0"/>
              <w:divBdr>
                <w:top w:val="none" w:sz="0" w:space="0" w:color="auto"/>
                <w:left w:val="none" w:sz="0" w:space="0" w:color="auto"/>
                <w:bottom w:val="none" w:sz="0" w:space="0" w:color="auto"/>
                <w:right w:val="none" w:sz="0" w:space="0" w:color="auto"/>
              </w:divBdr>
            </w:div>
            <w:div w:id="1568295459">
              <w:marLeft w:val="0"/>
              <w:marRight w:val="0"/>
              <w:marTop w:val="0"/>
              <w:marBottom w:val="0"/>
              <w:divBdr>
                <w:top w:val="none" w:sz="0" w:space="0" w:color="auto"/>
                <w:left w:val="none" w:sz="0" w:space="0" w:color="auto"/>
                <w:bottom w:val="none" w:sz="0" w:space="0" w:color="auto"/>
                <w:right w:val="none" w:sz="0" w:space="0" w:color="auto"/>
              </w:divBdr>
              <w:divsChild>
                <w:div w:id="22554957">
                  <w:marLeft w:val="0"/>
                  <w:marRight w:val="0"/>
                  <w:marTop w:val="0"/>
                  <w:marBottom w:val="120"/>
                  <w:divBdr>
                    <w:top w:val="none" w:sz="0" w:space="0" w:color="auto"/>
                    <w:left w:val="none" w:sz="0" w:space="0" w:color="auto"/>
                    <w:bottom w:val="none" w:sz="0" w:space="0" w:color="auto"/>
                    <w:right w:val="none" w:sz="0" w:space="0" w:color="auto"/>
                  </w:divBdr>
                </w:div>
                <w:div w:id="2137486340">
                  <w:marLeft w:val="0"/>
                  <w:marRight w:val="0"/>
                  <w:marTop w:val="0"/>
                  <w:marBottom w:val="0"/>
                  <w:divBdr>
                    <w:top w:val="none" w:sz="0" w:space="0" w:color="auto"/>
                    <w:left w:val="none" w:sz="0" w:space="0" w:color="auto"/>
                    <w:bottom w:val="none" w:sz="0" w:space="0" w:color="auto"/>
                    <w:right w:val="none" w:sz="0" w:space="0" w:color="auto"/>
                  </w:divBdr>
                </w:div>
                <w:div w:id="1328745658">
                  <w:marLeft w:val="0"/>
                  <w:marRight w:val="0"/>
                  <w:marTop w:val="0"/>
                  <w:marBottom w:val="0"/>
                  <w:divBdr>
                    <w:top w:val="single" w:sz="6" w:space="5" w:color="A2A9B1"/>
                    <w:left w:val="single" w:sz="6" w:space="5" w:color="A2A9B1"/>
                    <w:bottom w:val="single" w:sz="6" w:space="5" w:color="A2A9B1"/>
                    <w:right w:val="single" w:sz="6" w:space="5" w:color="A2A9B1"/>
                  </w:divBdr>
                </w:div>
                <w:div w:id="882405309">
                  <w:blockQuote w:val="1"/>
                  <w:marLeft w:val="0"/>
                  <w:marRight w:val="0"/>
                  <w:marTop w:val="240"/>
                  <w:marBottom w:val="240"/>
                  <w:divBdr>
                    <w:top w:val="none" w:sz="0" w:space="0" w:color="auto"/>
                    <w:left w:val="none" w:sz="0" w:space="0" w:color="auto"/>
                    <w:bottom w:val="none" w:sz="0" w:space="0" w:color="auto"/>
                    <w:right w:val="none" w:sz="0" w:space="0" w:color="auto"/>
                  </w:divBdr>
                </w:div>
                <w:div w:id="721487199">
                  <w:marLeft w:val="336"/>
                  <w:marRight w:val="0"/>
                  <w:marTop w:val="120"/>
                  <w:marBottom w:val="312"/>
                  <w:divBdr>
                    <w:top w:val="none" w:sz="0" w:space="0" w:color="auto"/>
                    <w:left w:val="none" w:sz="0" w:space="0" w:color="auto"/>
                    <w:bottom w:val="none" w:sz="0" w:space="0" w:color="auto"/>
                    <w:right w:val="none" w:sz="0" w:space="0" w:color="auto"/>
                  </w:divBdr>
                  <w:divsChild>
                    <w:div w:id="125764080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54781907">
                  <w:marLeft w:val="0"/>
                  <w:marRight w:val="0"/>
                  <w:marTop w:val="0"/>
                  <w:marBottom w:val="120"/>
                  <w:divBdr>
                    <w:top w:val="none" w:sz="0" w:space="0" w:color="auto"/>
                    <w:left w:val="none" w:sz="0" w:space="0" w:color="auto"/>
                    <w:bottom w:val="none" w:sz="0" w:space="0" w:color="auto"/>
                    <w:right w:val="none" w:sz="0" w:space="0" w:color="auto"/>
                  </w:divBdr>
                </w:div>
                <w:div w:id="1660692580">
                  <w:marLeft w:val="0"/>
                  <w:marRight w:val="0"/>
                  <w:marTop w:val="0"/>
                  <w:marBottom w:val="120"/>
                  <w:divBdr>
                    <w:top w:val="none" w:sz="0" w:space="0" w:color="auto"/>
                    <w:left w:val="none" w:sz="0" w:space="0" w:color="auto"/>
                    <w:bottom w:val="none" w:sz="0" w:space="0" w:color="auto"/>
                    <w:right w:val="none" w:sz="0" w:space="0" w:color="auto"/>
                  </w:divBdr>
                </w:div>
                <w:div w:id="301692123">
                  <w:marLeft w:val="336"/>
                  <w:marRight w:val="0"/>
                  <w:marTop w:val="120"/>
                  <w:marBottom w:val="312"/>
                  <w:divBdr>
                    <w:top w:val="none" w:sz="0" w:space="0" w:color="auto"/>
                    <w:left w:val="none" w:sz="0" w:space="0" w:color="auto"/>
                    <w:bottom w:val="none" w:sz="0" w:space="0" w:color="auto"/>
                    <w:right w:val="none" w:sz="0" w:space="0" w:color="auto"/>
                  </w:divBdr>
                  <w:divsChild>
                    <w:div w:id="65742180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65641663">
                  <w:marLeft w:val="0"/>
                  <w:marRight w:val="0"/>
                  <w:marTop w:val="0"/>
                  <w:marBottom w:val="120"/>
                  <w:divBdr>
                    <w:top w:val="none" w:sz="0" w:space="0" w:color="auto"/>
                    <w:left w:val="none" w:sz="0" w:space="0" w:color="auto"/>
                    <w:bottom w:val="none" w:sz="0" w:space="0" w:color="auto"/>
                    <w:right w:val="none" w:sz="0" w:space="0" w:color="auto"/>
                  </w:divBdr>
                </w:div>
                <w:div w:id="664480183">
                  <w:marLeft w:val="0"/>
                  <w:marRight w:val="0"/>
                  <w:marTop w:val="0"/>
                  <w:marBottom w:val="120"/>
                  <w:divBdr>
                    <w:top w:val="none" w:sz="0" w:space="0" w:color="auto"/>
                    <w:left w:val="none" w:sz="0" w:space="0" w:color="auto"/>
                    <w:bottom w:val="none" w:sz="0" w:space="0" w:color="auto"/>
                    <w:right w:val="none" w:sz="0" w:space="0" w:color="auto"/>
                  </w:divBdr>
                </w:div>
                <w:div w:id="1802923872">
                  <w:marLeft w:val="336"/>
                  <w:marRight w:val="0"/>
                  <w:marTop w:val="120"/>
                  <w:marBottom w:val="312"/>
                  <w:divBdr>
                    <w:top w:val="none" w:sz="0" w:space="0" w:color="auto"/>
                    <w:left w:val="none" w:sz="0" w:space="0" w:color="auto"/>
                    <w:bottom w:val="none" w:sz="0" w:space="0" w:color="auto"/>
                    <w:right w:val="none" w:sz="0" w:space="0" w:color="auto"/>
                  </w:divBdr>
                  <w:divsChild>
                    <w:div w:id="157076723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40782769">
                  <w:marLeft w:val="0"/>
                  <w:marRight w:val="0"/>
                  <w:marTop w:val="0"/>
                  <w:marBottom w:val="120"/>
                  <w:divBdr>
                    <w:top w:val="none" w:sz="0" w:space="0" w:color="auto"/>
                    <w:left w:val="none" w:sz="0" w:space="0" w:color="auto"/>
                    <w:bottom w:val="none" w:sz="0" w:space="0" w:color="auto"/>
                    <w:right w:val="none" w:sz="0" w:space="0" w:color="auto"/>
                  </w:divBdr>
                </w:div>
                <w:div w:id="159973454">
                  <w:marLeft w:val="0"/>
                  <w:marRight w:val="0"/>
                  <w:marTop w:val="0"/>
                  <w:marBottom w:val="120"/>
                  <w:divBdr>
                    <w:top w:val="none" w:sz="0" w:space="0" w:color="auto"/>
                    <w:left w:val="none" w:sz="0" w:space="0" w:color="auto"/>
                    <w:bottom w:val="none" w:sz="0" w:space="0" w:color="auto"/>
                    <w:right w:val="none" w:sz="0" w:space="0" w:color="auto"/>
                  </w:divBdr>
                </w:div>
                <w:div w:id="588780910">
                  <w:marLeft w:val="336"/>
                  <w:marRight w:val="0"/>
                  <w:marTop w:val="120"/>
                  <w:marBottom w:val="312"/>
                  <w:divBdr>
                    <w:top w:val="none" w:sz="0" w:space="0" w:color="auto"/>
                    <w:left w:val="none" w:sz="0" w:space="0" w:color="auto"/>
                    <w:bottom w:val="none" w:sz="0" w:space="0" w:color="auto"/>
                    <w:right w:val="none" w:sz="0" w:space="0" w:color="auto"/>
                  </w:divBdr>
                  <w:divsChild>
                    <w:div w:id="7560555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63065753">
                  <w:marLeft w:val="0"/>
                  <w:marRight w:val="0"/>
                  <w:marTop w:val="0"/>
                  <w:marBottom w:val="120"/>
                  <w:divBdr>
                    <w:top w:val="none" w:sz="0" w:space="0" w:color="auto"/>
                    <w:left w:val="none" w:sz="0" w:space="0" w:color="auto"/>
                    <w:bottom w:val="none" w:sz="0" w:space="0" w:color="auto"/>
                    <w:right w:val="none" w:sz="0" w:space="0" w:color="auto"/>
                  </w:divBdr>
                </w:div>
                <w:div w:id="644286613">
                  <w:marLeft w:val="0"/>
                  <w:marRight w:val="336"/>
                  <w:marTop w:val="120"/>
                  <w:marBottom w:val="312"/>
                  <w:divBdr>
                    <w:top w:val="none" w:sz="0" w:space="0" w:color="auto"/>
                    <w:left w:val="none" w:sz="0" w:space="0" w:color="auto"/>
                    <w:bottom w:val="none" w:sz="0" w:space="0" w:color="auto"/>
                    <w:right w:val="none" w:sz="0" w:space="0" w:color="auto"/>
                  </w:divBdr>
                  <w:divsChild>
                    <w:div w:id="5944351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35096617">
                  <w:marLeft w:val="336"/>
                  <w:marRight w:val="0"/>
                  <w:marTop w:val="120"/>
                  <w:marBottom w:val="312"/>
                  <w:divBdr>
                    <w:top w:val="none" w:sz="0" w:space="0" w:color="auto"/>
                    <w:left w:val="none" w:sz="0" w:space="0" w:color="auto"/>
                    <w:bottom w:val="none" w:sz="0" w:space="0" w:color="auto"/>
                    <w:right w:val="none" w:sz="0" w:space="0" w:color="auto"/>
                  </w:divBdr>
                  <w:divsChild>
                    <w:div w:id="99503522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33827458">
                  <w:marLeft w:val="336"/>
                  <w:marRight w:val="0"/>
                  <w:marTop w:val="120"/>
                  <w:marBottom w:val="312"/>
                  <w:divBdr>
                    <w:top w:val="none" w:sz="0" w:space="0" w:color="auto"/>
                    <w:left w:val="none" w:sz="0" w:space="0" w:color="auto"/>
                    <w:bottom w:val="none" w:sz="0" w:space="0" w:color="auto"/>
                    <w:right w:val="none" w:sz="0" w:space="0" w:color="auto"/>
                  </w:divBdr>
                  <w:divsChild>
                    <w:div w:id="2484662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96660-AFF8-4A06-877D-DEC557AB5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1425</Words>
  <Characters>8124</Characters>
  <Application>Microsoft Office Word</Application>
  <DocSecurity>0</DocSecurity>
  <Lines>67</Lines>
  <Paragraphs>19</Paragraphs>
  <ScaleCrop>false</ScaleCrop>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Mohammad Hammad</cp:lastModifiedBy>
  <cp:revision>1</cp:revision>
  <cp:lastPrinted>2017-01-09T18:25:00Z</cp:lastPrinted>
  <dcterms:created xsi:type="dcterms:W3CDTF">2017-01-09T18:22:00Z</dcterms:created>
  <dcterms:modified xsi:type="dcterms:W3CDTF">2017-01-09T18:25:00Z</dcterms:modified>
</cp:coreProperties>
</file>