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rtl/>
        </w:rPr>
        <w:id w:val="-896356843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6"/>
          <w:szCs w:val="36"/>
          <w:rtl w:val="0"/>
        </w:rPr>
      </w:sdtEndPr>
      <w:sdtContent>
        <w:p w:rsidR="00695797" w:rsidRDefault="00695797" w:rsidP="00695797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11884F86" wp14:editId="355F79A8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4472C4" w:themeColor="accent1"/>
              <w:sz w:val="90"/>
              <w:szCs w:val="90"/>
              <w:rtl/>
            </w:rPr>
            <w:alias w:val="العنوان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95797" w:rsidRPr="00D214A4" w:rsidRDefault="00B60AAC" w:rsidP="00B60AAC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114"/>
                  <w:szCs w:val="114"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4472C4" w:themeColor="accent1"/>
                  <w:sz w:val="90"/>
                  <w:szCs w:val="90"/>
                  <w:rtl/>
                </w:rPr>
                <w:t>مكونات الحاسب المادية والبرمجية</w:t>
              </w:r>
            </w:p>
          </w:sdtContent>
        </w:sdt>
        <w:p w:rsidR="00695797" w:rsidRDefault="00020FDB" w:rsidP="00695797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rFonts w:ascii="Traditional Arabic" w:hAnsi="Traditional Arabic" w:cs="Traditional Arabic"/>
              <w:noProof/>
              <w:sz w:val="36"/>
              <w:szCs w:val="36"/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9439F54" wp14:editId="52441EF9">
                    <wp:simplePos x="0" y="0"/>
                    <wp:positionH relativeFrom="column">
                      <wp:posOffset>661802</wp:posOffset>
                    </wp:positionH>
                    <wp:positionV relativeFrom="paragraph">
                      <wp:posOffset>201113</wp:posOffset>
                    </wp:positionV>
                    <wp:extent cx="3943350" cy="4895850"/>
                    <wp:effectExtent l="0" t="0" r="0" b="0"/>
                    <wp:wrapNone/>
                    <wp:docPr id="2" name="مستطيل مستدير الزوايا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43350" cy="48958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95797" w:rsidRPr="00B113B4" w:rsidRDefault="00695797" w:rsidP="00695797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9439F54" id="مستطيل مستدير الزوايا 1" o:spid="_x0000_s1026" style="position:absolute;left:0;text-align:left;margin-left:52.1pt;margin-top:15.85pt;width:310.5pt;height:3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" filled="f" stroked="f" strokeweight="1pt">
                    <v:stroke joinstyle="miter"/>
                    <v:textbox>
                      <w:txbxContent>
                        <w:p w:rsidR="00695797" w:rsidRPr="00B113B4" w:rsidRDefault="00695797" w:rsidP="00695797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="00695797">
            <w:rPr>
              <w:noProof/>
              <w:color w:val="4472C4" w:themeColor="accent1"/>
            </w:rPr>
            <w:drawing>
              <wp:inline distT="0" distB="0" distL="0" distR="0" wp14:anchorId="2ACB01CB" wp14:editId="49108177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95797" w:rsidRDefault="00695797" w:rsidP="00695797">
          <w:pPr>
            <w:bidi w:val="0"/>
            <w:rPr>
              <w:rFonts w:ascii="Traditional Arabic" w:hAnsi="Traditional Arabic" w:cs="Traditional Arabic"/>
              <w:sz w:val="36"/>
              <w:szCs w:val="36"/>
              <w:rtl/>
            </w:rPr>
          </w:pPr>
          <w:r>
            <w:rPr>
              <w:rFonts w:ascii="Traditional Arabic" w:hAnsi="Traditional Arabic" w:cs="Traditional Arabic"/>
              <w:sz w:val="36"/>
              <w:szCs w:val="36"/>
              <w:rtl/>
            </w:rPr>
            <w:br w:type="page"/>
          </w:r>
        </w:p>
      </w:sdtContent>
    </w:sdt>
    <w:p w:rsidR="002257ED" w:rsidRPr="00695797" w:rsidRDefault="00DA4B33" w:rsidP="00695797">
      <w:pPr>
        <w:spacing w:line="276" w:lineRule="auto"/>
        <w:jc w:val="mediumKashida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/>
          <w:b/>
          <w:bCs/>
          <w:noProof/>
          <w:sz w:val="38"/>
          <w:szCs w:val="3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184017</wp:posOffset>
                </wp:positionV>
                <wp:extent cx="5754414" cy="9270124"/>
                <wp:effectExtent l="0" t="0" r="0" b="762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414" cy="92701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48"/>
                                <w:szCs w:val="48"/>
                                <w:lang w:val="ar-SA"/>
                              </w:rPr>
                              <w:id w:val="164855051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sz w:val="38"/>
                                <w:szCs w:val="38"/>
                                <w:lang w:val="en-US"/>
                              </w:rPr>
                            </w:sdtEndPr>
                            <w:sdtContent>
                              <w:p w:rsidR="00FF00BF" w:rsidRPr="00F35766" w:rsidRDefault="00F35766" w:rsidP="00F35766">
                                <w:pPr>
                                  <w:pStyle w:val="TOCHeading"/>
                                  <w:jc w:val="center"/>
                                  <w:rPr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F35766">
                                  <w:rPr>
                                    <w:rFonts w:hint="cs"/>
                                    <w:b/>
                                    <w:bCs/>
                                    <w:sz w:val="56"/>
                                    <w:szCs w:val="56"/>
                                    <w:lang w:val="ar-SA"/>
                                  </w:rPr>
                                  <w:t>الفهرس</w:t>
                                </w:r>
                              </w:p>
                              <w:p w:rsidR="00FF00BF" w:rsidRPr="00FF00BF" w:rsidRDefault="00FF00BF" w:rsidP="00992E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rFonts w:eastAsiaTheme="minorEastAsia"/>
                                    <w:noProof/>
                                    <w:sz w:val="38"/>
                                    <w:szCs w:val="38"/>
                                    <w:rtl/>
                                  </w:rPr>
                                </w:pPr>
                                <w:r w:rsidRPr="00FF00BF">
                                  <w:rPr>
                                    <w:sz w:val="38"/>
                                    <w:szCs w:val="38"/>
                                  </w:rPr>
                                  <w:fldChar w:fldCharType="begin"/>
                                </w:r>
                                <w:r w:rsidRPr="00FF00BF">
                                  <w:rPr>
                                    <w:sz w:val="38"/>
                                    <w:szCs w:val="38"/>
                                  </w:rPr>
                                  <w:instrText xml:space="preserve"> TOC \o "1-3" \h \z \u </w:instrText>
                                </w:r>
                                <w:r w:rsidRPr="00FF00BF">
                                  <w:rPr>
                                    <w:sz w:val="38"/>
                                    <w:szCs w:val="38"/>
                                  </w:rPr>
                                  <w:fldChar w:fldCharType="separate"/>
                                </w:r>
                                <w:hyperlink w:anchor="_Toc513489291" w:history="1">
                                  <w:r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مقدمة</w:t>
                                  </w:r>
                                  <w:r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:</w:t>
                                  </w:r>
                                  <w:r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ab/>
                                  </w:r>
                                  <w:r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begin"/>
                                  </w:r>
                                  <w:r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PAGEREF</w:instrText>
                                  </w:r>
                                  <w:r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_</w:instrText>
                                  </w:r>
                                  <w:r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Toc513489291 \h</w:instrText>
                                  </w:r>
                                  <w:r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</w:r>
                                  <w:r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separate"/>
                                  </w:r>
                                  <w:r w:rsidR="00B113B4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>2</w:t>
                                  </w:r>
                                  <w:r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F00BF" w:rsidRPr="00FF00BF" w:rsidRDefault="004912DB" w:rsidP="00992E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rFonts w:eastAsiaTheme="minorEastAsia"/>
                                    <w:noProof/>
                                    <w:sz w:val="38"/>
                                    <w:szCs w:val="38"/>
                                    <w:rtl/>
                                  </w:rPr>
                                </w:pPr>
                                <w:hyperlink w:anchor="_Toc513489292" w:history="1"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المكونات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المادية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للحاسب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:</w: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ab/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begin"/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PAGEREF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_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Toc513489292 \h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separate"/>
                                  </w:r>
                                  <w:r w:rsidR="00B113B4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>3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F00BF" w:rsidRPr="00FF00BF" w:rsidRDefault="004912DB" w:rsidP="00992E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rFonts w:eastAsiaTheme="minorEastAsia"/>
                                    <w:noProof/>
                                    <w:sz w:val="38"/>
                                    <w:szCs w:val="38"/>
                                    <w:rtl/>
                                  </w:rPr>
                                </w:pPr>
                                <w:hyperlink w:anchor="_Toc513489293" w:history="1"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وحدات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الإدخال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:</w: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ab/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begin"/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PAGEREF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_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Toc513489293 \h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separate"/>
                                  </w:r>
                                  <w:r w:rsidR="00B113B4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>3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F00BF" w:rsidRPr="00FF00BF" w:rsidRDefault="004912DB" w:rsidP="00992E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rFonts w:eastAsiaTheme="minorEastAsia"/>
                                    <w:noProof/>
                                    <w:sz w:val="38"/>
                                    <w:szCs w:val="38"/>
                                    <w:rtl/>
                                  </w:rPr>
                                </w:pPr>
                                <w:hyperlink w:anchor="_Toc513489294" w:history="1"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وحدات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الإخراج</w: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ab/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begin"/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PAGEREF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_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Toc513489294 \h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separate"/>
                                  </w:r>
                                  <w:r w:rsidR="00B113B4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>5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F00BF" w:rsidRPr="00FF00BF" w:rsidRDefault="004912DB" w:rsidP="00992E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rFonts w:eastAsiaTheme="minorEastAsia"/>
                                    <w:noProof/>
                                    <w:sz w:val="38"/>
                                    <w:szCs w:val="38"/>
                                    <w:rtl/>
                                  </w:rPr>
                                </w:pPr>
                                <w:hyperlink w:anchor="_Toc513489295" w:history="1"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المكونات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البرمجية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للحاسب</w: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ab/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begin"/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PAGEREF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_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Toc513489295 \h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separate"/>
                                  </w:r>
                                  <w:r w:rsidR="00B113B4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>7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F00BF" w:rsidRPr="00FF00BF" w:rsidRDefault="004912DB" w:rsidP="00992E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rFonts w:eastAsiaTheme="minorEastAsia"/>
                                    <w:noProof/>
                                    <w:sz w:val="38"/>
                                    <w:szCs w:val="38"/>
                                    <w:rtl/>
                                  </w:rPr>
                                </w:pPr>
                                <w:hyperlink w:anchor="_Toc513489296" w:history="1"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الانواع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الرئيسية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للبرامجيات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:</w: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ab/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begin"/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PAGEREF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_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Toc513489296 \h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separate"/>
                                  </w:r>
                                  <w:r w:rsidR="00B113B4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>7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F00BF" w:rsidRPr="00FF00BF" w:rsidRDefault="004912DB" w:rsidP="00992E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rFonts w:eastAsiaTheme="minorEastAsia"/>
                                    <w:noProof/>
                                    <w:sz w:val="38"/>
                                    <w:szCs w:val="38"/>
                                    <w:rtl/>
                                  </w:rPr>
                                </w:pPr>
                                <w:hyperlink w:anchor="_Toc513489297" w:history="1"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لغات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البرمجة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:</w: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ab/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begin"/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PAGEREF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_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Toc513489297 \h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separate"/>
                                  </w:r>
                                  <w:r w:rsidR="00B113B4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>10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F00BF" w:rsidRPr="00FF00BF" w:rsidRDefault="004912DB" w:rsidP="00992E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rFonts w:eastAsiaTheme="minorEastAsia"/>
                                    <w:noProof/>
                                    <w:sz w:val="38"/>
                                    <w:szCs w:val="38"/>
                                    <w:rtl/>
                                  </w:rPr>
                                </w:pPr>
                                <w:hyperlink w:anchor="_Toc513489298" w:history="1"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الاتصالات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و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الشبكات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المستخدمة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في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نظم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المعلومات</w: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ab/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begin"/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PAGEREF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_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Toc513489298 \h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separate"/>
                                  </w:r>
                                  <w:r w:rsidR="00B113B4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>14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F00BF" w:rsidRPr="00FF00BF" w:rsidRDefault="004912DB" w:rsidP="00992E72">
                                <w:pPr>
                                  <w:pStyle w:val="TOC1"/>
                                  <w:tabs>
                                    <w:tab w:val="right" w:leader="dot" w:pos="8296"/>
                                  </w:tabs>
                                  <w:spacing w:line="480" w:lineRule="auto"/>
                                  <w:rPr>
                                    <w:rFonts w:eastAsiaTheme="minorEastAsia"/>
                                    <w:noProof/>
                                    <w:sz w:val="38"/>
                                    <w:szCs w:val="38"/>
                                    <w:rtl/>
                                  </w:rPr>
                                </w:pPr>
                                <w:hyperlink w:anchor="_Toc513489299" w:history="1">
                                  <w:r w:rsidR="00FF00BF" w:rsidRPr="00FF00BF">
                                    <w:rPr>
                                      <w:rStyle w:val="Hyperlink"/>
                                      <w:rFonts w:hint="eastAsia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خاتمة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t>:</w: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ab/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begin"/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PAGEREF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_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</w:rPr>
                                    <w:instrText>Toc513489299 \h</w:instrText>
                                  </w:r>
                                  <w:r w:rsidR="00FF00BF" w:rsidRPr="00FF00BF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instrText xml:space="preserve"> </w:instrTex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separate"/>
                                  </w:r>
                                  <w:r w:rsidR="00B113B4">
                                    <w:rPr>
                                      <w:noProof/>
                                      <w:webHidden/>
                                      <w:sz w:val="38"/>
                                      <w:szCs w:val="38"/>
                                      <w:rtl/>
                                    </w:rPr>
                                    <w:t>16</w:t>
                                  </w:r>
                                  <w:r w:rsidR="00FF00BF" w:rsidRPr="00FF00BF">
                                    <w:rPr>
                                      <w:rStyle w:val="Hyperlink"/>
                                      <w:noProof/>
                                      <w:sz w:val="38"/>
                                      <w:szCs w:val="38"/>
                                      <w:rtl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FF00BF" w:rsidRPr="00FF00BF" w:rsidRDefault="00FF00BF" w:rsidP="00992E72">
                                <w:pPr>
                                  <w:spacing w:line="480" w:lineRule="auto"/>
                                  <w:rPr>
                                    <w:sz w:val="38"/>
                                    <w:szCs w:val="38"/>
                                  </w:rPr>
                                </w:pPr>
                                <w:r w:rsidRPr="00FF00BF">
                                  <w:rPr>
                                    <w:b/>
                                    <w:bCs/>
                                    <w:sz w:val="38"/>
                                    <w:szCs w:val="38"/>
                                    <w:lang w:val="ar-SA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DA4B33" w:rsidRPr="00FF00BF" w:rsidRDefault="00DA4B33" w:rsidP="006D223D">
                            <w:pPr>
                              <w:pStyle w:val="TOCHeading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left:0;text-align:left;margin-left:-15pt;margin-top:14.5pt;width:453.1pt;height:72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" fillcolor="white [3201]" stroked="f" strokeweight="1pt">
                <v:textbox>
                  <w:txbxContent>
                    <w:sdt>
                      <w:sdtPr>
                        <w:rPr>
                          <w:rFonts w:asciiTheme="minorHAnsi" w:eastAsiaTheme="minorHAnsi" w:hAnsiTheme="minorHAnsi" w:cstheme="minorBidi"/>
                          <w:color w:val="auto"/>
                          <w:sz w:val="48"/>
                          <w:szCs w:val="48"/>
                          <w:lang w:val="ar-SA"/>
                        </w:rPr>
                        <w:id w:val="164855051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sz w:val="38"/>
                          <w:szCs w:val="38"/>
                          <w:lang w:val="en-US"/>
                        </w:rPr>
                      </w:sdtEndPr>
                      <w:sdtContent>
                        <w:p w:rsidR="00FF00BF" w:rsidRPr="00F35766" w:rsidRDefault="00F35766" w:rsidP="00F35766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F35766">
                            <w:rPr>
                              <w:rFonts w:hint="cs"/>
                              <w:b/>
                              <w:bCs/>
                              <w:sz w:val="56"/>
                              <w:szCs w:val="56"/>
                              <w:lang w:val="ar-SA"/>
                            </w:rPr>
                            <w:t>الفهرس</w:t>
                          </w:r>
                        </w:p>
                        <w:p w:rsidR="00FF00BF" w:rsidRPr="00FF00BF" w:rsidRDefault="00FF00BF" w:rsidP="00992E72">
                          <w:pPr>
                            <w:pStyle w:val="10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rFonts w:eastAsiaTheme="minorEastAsia"/>
                              <w:noProof/>
                              <w:sz w:val="38"/>
                              <w:szCs w:val="38"/>
                              <w:rtl/>
                            </w:rPr>
                          </w:pPr>
                          <w:r w:rsidRPr="00FF00BF">
                            <w:rPr>
                              <w:sz w:val="38"/>
                              <w:szCs w:val="38"/>
                            </w:rPr>
                            <w:fldChar w:fldCharType="begin"/>
                          </w:r>
                          <w:r w:rsidRPr="00FF00BF">
                            <w:rPr>
                              <w:sz w:val="38"/>
                              <w:szCs w:val="38"/>
                            </w:rPr>
                            <w:instrText xml:space="preserve"> TOC \o "1-3" \h \z \u </w:instrText>
                          </w:r>
                          <w:r w:rsidRPr="00FF00BF">
                            <w:rPr>
                              <w:sz w:val="38"/>
                              <w:szCs w:val="38"/>
                            </w:rPr>
                            <w:fldChar w:fldCharType="separate"/>
                          </w:r>
                          <w:hyperlink w:anchor="_Toc513489291" w:history="1">
                            <w:r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مقدمة</w:t>
                            </w:r>
                            <w:r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>:</w:t>
                            </w:r>
                            <w:r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begin"/>
                            </w:r>
                            <w:r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PAGEREF</w:instrText>
                            </w:r>
                            <w:r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_</w:instrText>
                            </w:r>
                            <w:r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Toc513489291 \h</w:instrText>
                            </w:r>
                            <w:r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</w:r>
                            <w:r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separate"/>
                            </w:r>
                            <w:r w:rsidR="00B113B4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>2</w:t>
                            </w:r>
                            <w:r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FF00BF" w:rsidRPr="00FF00BF" w:rsidRDefault="006E02F6" w:rsidP="00992E72">
                          <w:pPr>
                            <w:pStyle w:val="10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rFonts w:eastAsiaTheme="minorEastAsia"/>
                              <w:noProof/>
                              <w:sz w:val="38"/>
                              <w:szCs w:val="38"/>
                              <w:rtl/>
                            </w:rPr>
                          </w:pPr>
                          <w:hyperlink w:anchor="_Toc513489292" w:history="1"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المكونات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المادية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للحاسب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>:</w: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begin"/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PAGEREF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_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Toc513489292 \h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separate"/>
                            </w:r>
                            <w:r w:rsidR="00B113B4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>3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FF00BF" w:rsidRPr="00FF00BF" w:rsidRDefault="006E02F6" w:rsidP="00992E72">
                          <w:pPr>
                            <w:pStyle w:val="10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rFonts w:eastAsiaTheme="minorEastAsia"/>
                              <w:noProof/>
                              <w:sz w:val="38"/>
                              <w:szCs w:val="38"/>
                              <w:rtl/>
                            </w:rPr>
                          </w:pPr>
                          <w:hyperlink w:anchor="_Toc513489293" w:history="1"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وحدات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الإدخال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>:</w: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begin"/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PAGEREF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_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Toc513489293 \h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separate"/>
                            </w:r>
                            <w:r w:rsidR="00B113B4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>3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FF00BF" w:rsidRPr="00FF00BF" w:rsidRDefault="006E02F6" w:rsidP="00992E72">
                          <w:pPr>
                            <w:pStyle w:val="10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rFonts w:eastAsiaTheme="minorEastAsia"/>
                              <w:noProof/>
                              <w:sz w:val="38"/>
                              <w:szCs w:val="38"/>
                              <w:rtl/>
                            </w:rPr>
                          </w:pPr>
                          <w:hyperlink w:anchor="_Toc513489294" w:history="1"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وحدات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الإخراج</w: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begin"/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PAGEREF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_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Toc513489294 \h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separate"/>
                            </w:r>
                            <w:r w:rsidR="00B113B4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>5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FF00BF" w:rsidRPr="00FF00BF" w:rsidRDefault="006E02F6" w:rsidP="00992E72">
                          <w:pPr>
                            <w:pStyle w:val="10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rFonts w:eastAsiaTheme="minorEastAsia"/>
                              <w:noProof/>
                              <w:sz w:val="38"/>
                              <w:szCs w:val="38"/>
                              <w:rtl/>
                            </w:rPr>
                          </w:pPr>
                          <w:hyperlink w:anchor="_Toc513489295" w:history="1"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المكونات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البرمجية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للحاسب</w: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begin"/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PAGEREF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_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Toc513489295 \h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separate"/>
                            </w:r>
                            <w:r w:rsidR="00B113B4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>7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FF00BF" w:rsidRPr="00FF00BF" w:rsidRDefault="006E02F6" w:rsidP="00992E72">
                          <w:pPr>
                            <w:pStyle w:val="10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rFonts w:eastAsiaTheme="minorEastAsia"/>
                              <w:noProof/>
                              <w:sz w:val="38"/>
                              <w:szCs w:val="38"/>
                              <w:rtl/>
                            </w:rPr>
                          </w:pPr>
                          <w:hyperlink w:anchor="_Toc513489296" w:history="1"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الانواع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الرئيسية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للبرامجيات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:</w: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begin"/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PAGEREF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_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Toc513489296 \h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separate"/>
                            </w:r>
                            <w:r w:rsidR="00B113B4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>7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FF00BF" w:rsidRPr="00FF00BF" w:rsidRDefault="006E02F6" w:rsidP="00992E72">
                          <w:pPr>
                            <w:pStyle w:val="10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rFonts w:eastAsiaTheme="minorEastAsia"/>
                              <w:noProof/>
                              <w:sz w:val="38"/>
                              <w:szCs w:val="38"/>
                              <w:rtl/>
                            </w:rPr>
                          </w:pPr>
                          <w:hyperlink w:anchor="_Toc513489297" w:history="1"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لغات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البرمجة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:</w: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begin"/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PAGEREF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_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Toc513489297 \h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separate"/>
                            </w:r>
                            <w:r w:rsidR="00B113B4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>10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FF00BF" w:rsidRPr="00FF00BF" w:rsidRDefault="006E02F6" w:rsidP="00992E72">
                          <w:pPr>
                            <w:pStyle w:val="10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rFonts w:eastAsiaTheme="minorEastAsia"/>
                              <w:noProof/>
                              <w:sz w:val="38"/>
                              <w:szCs w:val="38"/>
                              <w:rtl/>
                            </w:rPr>
                          </w:pPr>
                          <w:hyperlink w:anchor="_Toc513489298" w:history="1"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الاتصالات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و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الشبكات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المستخدمة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في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نظم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المعلومات</w: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begin"/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PAGEREF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_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Toc513489298 \h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separate"/>
                            </w:r>
                            <w:r w:rsidR="00B113B4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>14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FF00BF" w:rsidRPr="00FF00BF" w:rsidRDefault="006E02F6" w:rsidP="00992E72">
                          <w:pPr>
                            <w:pStyle w:val="10"/>
                            <w:tabs>
                              <w:tab w:val="right" w:leader="dot" w:pos="8296"/>
                            </w:tabs>
                            <w:spacing w:line="480" w:lineRule="auto"/>
                            <w:rPr>
                              <w:rFonts w:eastAsiaTheme="minorEastAsia"/>
                              <w:noProof/>
                              <w:sz w:val="38"/>
                              <w:szCs w:val="38"/>
                              <w:rtl/>
                            </w:rPr>
                          </w:pPr>
                          <w:hyperlink w:anchor="_Toc513489299" w:history="1">
                            <w:r w:rsidR="00FF00BF" w:rsidRPr="00FF00BF">
                              <w:rPr>
                                <w:rStyle w:val="Hyperlink"/>
                                <w:rFonts w:hint="eastAsia"/>
                                <w:noProof/>
                                <w:sz w:val="38"/>
                                <w:szCs w:val="38"/>
                                <w:rtl/>
                              </w:rPr>
                              <w:t>خاتمة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t>:</w: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ab/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begin"/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PAGEREF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_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</w:rPr>
                              <w:instrText>Toc513489299 \h</w:instrText>
                            </w:r>
                            <w:r w:rsidR="00FF00BF" w:rsidRPr="00FF00BF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instrText xml:space="preserve"> </w:instrTex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separate"/>
                            </w:r>
                            <w:r w:rsidR="00B113B4">
                              <w:rPr>
                                <w:noProof/>
                                <w:webHidden/>
                                <w:sz w:val="38"/>
                                <w:szCs w:val="38"/>
                                <w:rtl/>
                              </w:rPr>
                              <w:t>16</w:t>
                            </w:r>
                            <w:r w:rsidR="00FF00BF" w:rsidRPr="00FF00BF">
                              <w:rPr>
                                <w:rStyle w:val="Hyperlink"/>
                                <w:noProof/>
                                <w:sz w:val="38"/>
                                <w:szCs w:val="38"/>
                                <w:rtl/>
                              </w:rPr>
                              <w:fldChar w:fldCharType="end"/>
                            </w:r>
                          </w:hyperlink>
                        </w:p>
                        <w:p w:rsidR="00FF00BF" w:rsidRPr="00FF00BF" w:rsidRDefault="00FF00BF" w:rsidP="00992E72">
                          <w:pPr>
                            <w:spacing w:line="480" w:lineRule="auto"/>
                            <w:rPr>
                              <w:sz w:val="38"/>
                              <w:szCs w:val="38"/>
                            </w:rPr>
                          </w:pPr>
                          <w:r w:rsidRPr="00FF00BF">
                            <w:rPr>
                              <w:b/>
                              <w:bCs/>
                              <w:sz w:val="38"/>
                              <w:szCs w:val="38"/>
                              <w:lang w:val="ar-SA"/>
                            </w:rPr>
                            <w:fldChar w:fldCharType="end"/>
                          </w:r>
                        </w:p>
                      </w:sdtContent>
                    </w:sdt>
                    <w:p w:rsidR="00DA4B33" w:rsidRPr="00FF00BF" w:rsidRDefault="00DA4B33" w:rsidP="006D223D">
                      <w:pPr>
                        <w:pStyle w:val="a4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2257ED" w:rsidRDefault="002257ED" w:rsidP="004160CD">
      <w:pPr>
        <w:rPr>
          <w:rFonts w:ascii="Traditional Arabic" w:hAnsi="Traditional Arabic" w:cs="Traditional Arabic"/>
          <w:b/>
          <w:bCs/>
          <w:sz w:val="38"/>
          <w:szCs w:val="38"/>
          <w:rtl/>
        </w:rPr>
      </w:pPr>
    </w:p>
    <w:p w:rsidR="004160CD" w:rsidRPr="004160CD" w:rsidRDefault="004160CD" w:rsidP="00DA4B33">
      <w:pPr>
        <w:pStyle w:val="Heading1"/>
        <w:rPr>
          <w:rtl/>
        </w:rPr>
      </w:pPr>
      <w:bookmarkStart w:id="0" w:name="_Toc509870726"/>
      <w:bookmarkStart w:id="1" w:name="_Toc513489291"/>
      <w:bookmarkStart w:id="2" w:name="_GoBack"/>
      <w:r w:rsidRPr="004160CD">
        <w:rPr>
          <w:rFonts w:hint="cs"/>
          <w:rtl/>
        </w:rPr>
        <w:lastRenderedPageBreak/>
        <w:t>مقدمة:</w:t>
      </w:r>
      <w:bookmarkEnd w:id="0"/>
      <w:bookmarkEnd w:id="1"/>
    </w:p>
    <w:p w:rsidR="004160CD" w:rsidRPr="004160CD" w:rsidRDefault="004160CD" w:rsidP="002257ED">
      <w:pPr>
        <w:spacing w:line="360" w:lineRule="auto"/>
        <w:jc w:val="mediumKashida"/>
        <w:rPr>
          <w:rFonts w:ascii="Traditional Arabic" w:hAnsi="Traditional Arabic" w:cs="Traditional Arabic"/>
          <w:sz w:val="38"/>
          <w:szCs w:val="38"/>
          <w:rtl/>
        </w:rPr>
      </w:pP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عامي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1943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>1946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تم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تصميم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جهاز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الحاسوب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لمساعدة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الإنسان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حلّ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المسائل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والحسابات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التي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كان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يقوم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بها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الإنسان،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فأصبحت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تحتاج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وقتاً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أقلّ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لإتمامها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ونسبة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الخطأ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فيها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قليلة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جداً،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وكان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جهاز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الحاسوب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بداياته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كبير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الحجم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يصل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أحياناً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حجم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الغرفة،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ويمكن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اعتبار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جهاز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الحاسوب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أنه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آلة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مُبرمجة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جهاز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إلكترونيّ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يقوم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باستقبال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البيانات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المُدخَلة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إليه،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ومن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ثم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يقوم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بمُعالجتها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وتخزينها،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ومن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ثم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إخراجها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عبر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أجهزة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الإخراج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المُختلِفة،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مثل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السمّاعات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الشاشة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الخاصة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بجهاز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4160CD">
        <w:rPr>
          <w:rFonts w:ascii="Traditional Arabic" w:hAnsi="Traditional Arabic" w:cs="Traditional Arabic" w:hint="cs"/>
          <w:sz w:val="38"/>
          <w:szCs w:val="38"/>
          <w:rtl/>
        </w:rPr>
        <w:t>الحاسوب</w:t>
      </w:r>
      <w:r w:rsidRPr="004160CD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4160CD" w:rsidRPr="004160CD" w:rsidRDefault="004160CD" w:rsidP="004160CD">
      <w:pPr>
        <w:rPr>
          <w:rFonts w:ascii="Traditional Arabic" w:hAnsi="Traditional Arabic" w:cs="Traditional Arabic"/>
          <w:sz w:val="38"/>
          <w:szCs w:val="38"/>
          <w:rtl/>
        </w:rPr>
      </w:pPr>
    </w:p>
    <w:p w:rsidR="004160CD" w:rsidRDefault="004160CD" w:rsidP="00EA1669">
      <w:pPr>
        <w:jc w:val="center"/>
        <w:rPr>
          <w:rFonts w:ascii="Traditional Arabic" w:hAnsi="Traditional Arabic" w:cs="Traditional Arabic"/>
          <w:sz w:val="38"/>
          <w:szCs w:val="38"/>
          <w:rtl/>
        </w:rPr>
      </w:pPr>
    </w:p>
    <w:p w:rsidR="002257ED" w:rsidRDefault="002257ED" w:rsidP="00EA1669">
      <w:pPr>
        <w:jc w:val="center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</w:p>
    <w:p w:rsidR="002257ED" w:rsidRDefault="002257ED" w:rsidP="00EA1669">
      <w:pPr>
        <w:jc w:val="center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</w:p>
    <w:p w:rsidR="002257ED" w:rsidRDefault="002257ED" w:rsidP="00EA1669">
      <w:pPr>
        <w:jc w:val="center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</w:p>
    <w:p w:rsidR="002257ED" w:rsidRDefault="002257ED" w:rsidP="00EA1669">
      <w:pPr>
        <w:jc w:val="center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</w:p>
    <w:p w:rsidR="002257ED" w:rsidRDefault="002257ED" w:rsidP="00EA1669">
      <w:pPr>
        <w:jc w:val="center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</w:p>
    <w:p w:rsidR="002257ED" w:rsidRDefault="002257ED" w:rsidP="002257ED">
      <w:pPr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</w:p>
    <w:p w:rsidR="006D223D" w:rsidRPr="006D223D" w:rsidRDefault="006D223D" w:rsidP="006D223D">
      <w:pPr>
        <w:spacing w:line="276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743AA1" w:rsidRDefault="006D223D" w:rsidP="00743AA1">
      <w:pPr>
        <w:pStyle w:val="Heading1"/>
        <w:rPr>
          <w:rtl/>
        </w:rPr>
      </w:pPr>
      <w:bookmarkStart w:id="3" w:name="_Toc513489292"/>
      <w:r w:rsidRPr="00743AA1">
        <w:rPr>
          <w:rFonts w:hint="cs"/>
          <w:rtl/>
        </w:rPr>
        <w:lastRenderedPageBreak/>
        <w:t>المكونات المادية للحاسب</w:t>
      </w:r>
      <w:r w:rsidR="00F941B2" w:rsidRPr="00743AA1">
        <w:rPr>
          <w:rFonts w:hint="cs"/>
          <w:rtl/>
        </w:rPr>
        <w:t>:</w:t>
      </w:r>
      <w:bookmarkEnd w:id="3"/>
    </w:p>
    <w:p w:rsidR="008604CC" w:rsidRPr="00743AA1" w:rsidRDefault="008604CC" w:rsidP="00743AA1">
      <w:pPr>
        <w:pStyle w:val="Heading1"/>
        <w:rPr>
          <w:rtl/>
        </w:rPr>
      </w:pPr>
      <w:bookmarkStart w:id="4" w:name="_Toc513489293"/>
      <w:r w:rsidRPr="00743AA1">
        <w:rPr>
          <w:rFonts w:hint="cs"/>
          <w:rtl/>
        </w:rPr>
        <w:t>وحدات الإدخال:</w:t>
      </w:r>
      <w:bookmarkEnd w:id="4"/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لوحة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المفاتيح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الإدخال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الرئيسية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للبيانات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النصية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إدخال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التعليمات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تتكون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مفاتيح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معالج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دقيق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ذاكرة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داخلية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الفارة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/>
          <w:b/>
          <w:bCs/>
          <w:sz w:val="32"/>
          <w:szCs w:val="32"/>
        </w:rPr>
        <w:t>Mouse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تعد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وحدات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الإدخال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تستخدم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الواجهة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الرسومية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Windows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لإدخال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حركة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اليد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الفيزيائية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وتحويلها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إشارات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نقلها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للحاسب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يظهر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تأثيرها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حركة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لمؤشر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الفأرة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Curser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الشاشة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ظهرت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البداية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الفارة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الميكانيكية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التقليدية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تعتمد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الكرة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الدوارة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لكنها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اختفت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لأنها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تعاني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مشكلة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دخول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الأتربة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نهاية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1999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ظهرت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الفأرة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الضوئية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D223D">
        <w:rPr>
          <w:rFonts w:ascii="Traditional Arabic" w:hAnsi="Traditional Arabic" w:cs="Traditional Arabic"/>
          <w:sz w:val="32"/>
          <w:szCs w:val="32"/>
        </w:rPr>
        <w:t>Optical Mouse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).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تحتوي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الفارة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الضوئية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الداخل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كاميرا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رقمية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صغيرة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مصدر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ضوء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أشعة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حمراء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D223D">
        <w:rPr>
          <w:rFonts w:ascii="Traditional Arabic" w:hAnsi="Traditional Arabic" w:cs="Traditional Arabic"/>
          <w:sz w:val="32"/>
          <w:szCs w:val="32"/>
        </w:rPr>
        <w:t>LED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يرتد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الشعاع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السطح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تتحرك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الفأرة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معالج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الإشارة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الرقمي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D223D">
        <w:rPr>
          <w:rFonts w:ascii="Traditional Arabic" w:hAnsi="Traditional Arabic" w:cs="Traditional Arabic"/>
          <w:sz w:val="32"/>
          <w:szCs w:val="32"/>
        </w:rPr>
        <w:t>DSP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بفحص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الصورة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الملتقطة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ومقارنتها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الصورة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السابقة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لتحديد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المسافة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تحركتها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الفأرة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الماسح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الضوئي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/>
          <w:b/>
          <w:bCs/>
          <w:sz w:val="32"/>
          <w:szCs w:val="32"/>
        </w:rPr>
        <w:t>Scanner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الماسحات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عيون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الحاسب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تتيح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تحويل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صورة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فوتوغرافية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رسم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نص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مكتوب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شفرة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تخزينها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ملف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ومعالجتها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الحاسب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يستخدم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تصوير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المستندات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ونقلها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صورة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إلكترونية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الحاسب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لمعالجتها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وتخزينها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ملفات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تسلط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حزمة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ضوئية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متحركة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المستند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شدة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الضوء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المنعكس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الحاسب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بالتعرف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محتويات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المستند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المواصفات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الفنية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دقة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المسح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Resolution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وتحسب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بعدد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النقاط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الضوئية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Pixels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البوصة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المربعة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كلما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زادت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دقة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المسح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كلما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أمكن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نقل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تفاصيل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أدق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للمستند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..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وكلما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زاد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حجم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الملف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قارئ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التشفير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العمودي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/>
          <w:b/>
          <w:bCs/>
          <w:sz w:val="32"/>
          <w:szCs w:val="32"/>
        </w:rPr>
        <w:t>Bar Code Reader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جهاز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ماسح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يقرأ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الشفرات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المكونة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الأعمدة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السوداء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المتفاوتة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السمك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والمسافة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بينها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والملصوقة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التجارية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بترجمتها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أرقام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وبيانات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تدخل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الحاسب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للتعرف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هوية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المنتج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يستخدم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المحلات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التجارية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المكتبات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للتعرف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الميكروفون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/>
          <w:b/>
          <w:bCs/>
          <w:sz w:val="32"/>
          <w:szCs w:val="32"/>
        </w:rPr>
        <w:t>Microphone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يستخدم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إدخال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الصوت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الحاسب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لمعالجته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وتخزينه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ملفات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بمساعدة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بطاقة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الصوت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الكاميرا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الرقمية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/>
          <w:b/>
          <w:bCs/>
          <w:sz w:val="32"/>
          <w:szCs w:val="32"/>
        </w:rPr>
        <w:t>Digital Camera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تستخدم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إدخال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الصور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والأفلام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لمعالجتها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وتخزينها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ملفات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رقمية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بمساعدة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كارت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الفيديو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743AA1" w:rsidRDefault="00743AA1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743AA1" w:rsidRDefault="00743AA1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743AA1" w:rsidRDefault="00743AA1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F941B2" w:rsidRPr="00743AA1" w:rsidRDefault="008604CC" w:rsidP="00743AA1">
      <w:pPr>
        <w:pStyle w:val="Heading1"/>
        <w:rPr>
          <w:rtl/>
        </w:rPr>
      </w:pPr>
      <w:bookmarkStart w:id="5" w:name="_Toc513489294"/>
      <w:r w:rsidRPr="00743AA1">
        <w:rPr>
          <w:rFonts w:hint="cs"/>
          <w:rtl/>
        </w:rPr>
        <w:lastRenderedPageBreak/>
        <w:t>وحدات الإخراج</w:t>
      </w:r>
      <w:bookmarkEnd w:id="5"/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معالجة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الحاسب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الوحدات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بترجمة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عناصر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الخرج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0, 1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شئ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للمستخدم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يفهمه</w:t>
      </w: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أشهر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وحدات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الإخراج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الشاشة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الطابعة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السماعات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الشاشة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/>
          <w:b/>
          <w:bCs/>
          <w:sz w:val="32"/>
          <w:szCs w:val="32"/>
        </w:rPr>
        <w:t>Display Monitor/Screen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تعد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وحدات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الإخراج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الإطلاق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تسمح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بالإخراج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وتعرض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إدخاله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لوحة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المفاتيح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شاشة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بطاقة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مواءمة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Display Adapter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مهمتها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إرسال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الجهاز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الشاشة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تظهر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الحروف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شكل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نقاط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مضيئة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متراصة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Pixels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Dots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كلما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زاد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النقاط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البوصة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الواحدة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كلما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زادت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درجة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الدقة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Resolution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كابلان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للشاشة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للتيار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الكهربي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ويتصل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بكارت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الشاشة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المركب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اللوحة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المواصفات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الفنية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للشاشة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درجة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الوضوح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Resolution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معدل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الإنعاش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Refresh rate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حجم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الشاشة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Viewable area (15, 17, 21 inch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يقاس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حجم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الشاشة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بالبوصة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بطول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قطر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الشاشة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مواصفات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بطاقة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المواءمة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D223D">
        <w:rPr>
          <w:rFonts w:ascii="Traditional Arabic" w:hAnsi="Traditional Arabic" w:cs="Traditional Arabic"/>
          <w:sz w:val="32"/>
          <w:szCs w:val="32"/>
        </w:rPr>
        <w:t>CGA, EGA, VGA, Super VGA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</w:p>
    <w:p w:rsid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الخواص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الانعكاسية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للشاشة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Reflection Properties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F941B2" w:rsidRPr="006D223D" w:rsidRDefault="00F941B2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الطابعة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/>
          <w:b/>
          <w:bCs/>
          <w:sz w:val="32"/>
          <w:szCs w:val="32"/>
        </w:rPr>
        <w:t>Printer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إخراج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تنشئ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نسخة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مطبوعة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دائمة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النتائج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Hard Copy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تحتوى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معالج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دقيق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Micro-processor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ذاكرة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قراءة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ROM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ذاكرة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مؤقتة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للقراءة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والكتابة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RAM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كهرو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-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ميكانيكى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للطباعة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بكفاءة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ودقة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وسرعة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طابعة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برنامج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قيادة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Driver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يحمل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التخزين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ويستدعى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RAM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743AA1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الخصائص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الفنية</w:t>
      </w:r>
      <w:r w:rsidRPr="00743AA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43A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للطابعة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سرعة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الطباعة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Printing speed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جودة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الطباعة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ودقتها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Printing resolution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تقنية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الطباعة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Printing technology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طابعات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تصادمية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نقطية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الأرخص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-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الأقل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جودة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-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الأكثر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ضجيجا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طابعات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تصادمية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ليزرية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الأفضل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-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الأسرع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-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الأدق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eastAsia"/>
          <w:sz w:val="32"/>
          <w:szCs w:val="32"/>
          <w:rtl/>
        </w:rPr>
        <w:t>•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ab/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سعة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ذاكرة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التخزين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/>
          <w:sz w:val="32"/>
          <w:szCs w:val="32"/>
        </w:rPr>
        <w:t>Storage capacity</w:t>
      </w:r>
    </w:p>
    <w:p w:rsidR="008604CC" w:rsidRDefault="008604CC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Default="008604CC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Default="008604CC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Default="008604CC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Default="008604CC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Default="008604CC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Default="008604CC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Default="008604CC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Default="008604CC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Pr="00743AA1" w:rsidRDefault="00743AA1" w:rsidP="00743AA1">
      <w:pPr>
        <w:pStyle w:val="Heading1"/>
        <w:rPr>
          <w:rtl/>
        </w:rPr>
      </w:pPr>
      <w:bookmarkStart w:id="6" w:name="_Toc513489295"/>
      <w:r w:rsidRPr="00743AA1">
        <w:rPr>
          <w:rFonts w:hint="cs"/>
          <w:rtl/>
        </w:rPr>
        <w:lastRenderedPageBreak/>
        <w:t>المكونات البرمجية للحاسب</w:t>
      </w:r>
      <w:bookmarkEnd w:id="6"/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تلعب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دورها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المفيد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التحتية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لتكنولوجية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الأجهزة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تحتاج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لكي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تؤدي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المطلوب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تعريف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Program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منظمة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التعليمات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والايعازات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سياق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منطقي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تصدر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وتعطي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اجل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تمكينه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تنفيذ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والقيام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بالمعالجات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المطلوبة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لغرض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تأدية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لوظيفة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محددة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</w:rPr>
        <w:t>Programming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إجراءات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متعددة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الخطوات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الغرض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تامين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توفير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التعليمات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الايعازات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وتشمل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الايعازات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ارشادات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استخدام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يبسك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إرشادات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استخدام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معالجة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النصوص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Word processing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104B12" w:rsidRDefault="008604CC" w:rsidP="00104B12">
      <w:pPr>
        <w:pStyle w:val="Heading1"/>
        <w:rPr>
          <w:rtl/>
        </w:rPr>
      </w:pPr>
      <w:bookmarkStart w:id="7" w:name="_Toc513489296"/>
      <w:r w:rsidRPr="00104B12">
        <w:rPr>
          <w:rFonts w:hint="cs"/>
          <w:rtl/>
        </w:rPr>
        <w:t>الانواع</w:t>
      </w:r>
      <w:r w:rsidRPr="00104B12">
        <w:rPr>
          <w:rtl/>
        </w:rPr>
        <w:t xml:space="preserve"> </w:t>
      </w:r>
      <w:r w:rsidRPr="00104B12">
        <w:rPr>
          <w:rFonts w:hint="cs"/>
          <w:rtl/>
        </w:rPr>
        <w:t>الرئيسية</w:t>
      </w:r>
      <w:r w:rsidRPr="00104B12">
        <w:rPr>
          <w:rtl/>
        </w:rPr>
        <w:t xml:space="preserve"> </w:t>
      </w:r>
      <w:r w:rsidRPr="00104B12">
        <w:rPr>
          <w:rFonts w:hint="cs"/>
          <w:rtl/>
        </w:rPr>
        <w:t>للبرامجيات</w:t>
      </w:r>
      <w:r w:rsidRPr="00104B12">
        <w:rPr>
          <w:rtl/>
        </w:rPr>
        <w:t xml:space="preserve"> :</w:t>
      </w:r>
      <w:bookmarkEnd w:id="7"/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نوعان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رئيسان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>1.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مرتبطة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تدير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موارد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تسيطر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المعالجة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المركزية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معداتها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الملحقة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كجهة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متوسطة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الأجزاء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الاساس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تساعد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وظائفه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الاساسية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جانب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اخر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تودي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وظيفتها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تتكون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اهمها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السيطرة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الرئيسي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يشغل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وتعتبر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ضرورات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علاقة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وحداته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بعضها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ببعض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جزء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اساس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يضم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سلسلة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الصانعة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تخزن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داخليا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جزءا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لايتجزأ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ضبط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كوسيلة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اتصال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المستفيد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فيقوم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باستقبال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الاوامر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بتنفيذ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والاستجابة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ويقوم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بتنفيذ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الموكلة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القيام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الجدولة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الزمنية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لتنفيذ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العملية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تحديد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الاجهزة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الملحقة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للبدء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وفقا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للتعليمات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الواردة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الذاكرة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الرئيسية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اكتشاف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الأعطال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تسجيل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الوقائع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بالاحتفاظ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بسجل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للوقائع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يحتوي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كافة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انجزها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تنفيذها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الوحدات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التنفيذ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الفترة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الزمنية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استغرقها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تنفيذ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مدى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استغلال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وحدات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الوظائف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أيضا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القيام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بتحميل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الإشراف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بتحميل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نقلها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الذاكرة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تمهيدا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لتنفيذها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الروتينية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المساعدة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بتنفيذ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مهام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المفروض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مستخدموا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الأنواع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الحصول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المساعدة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الصانعة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المتخصصة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اعداد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محليا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مبرمجين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تقوم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المساعدة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نسخ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وسيط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اخر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ترتيب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فرزها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بطريقة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منطقية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يسهل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معالجتها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نقل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التحكم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بمواقع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التخزين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تحويل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هيكلية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يتلائم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وطبيعة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المعالجة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المطلوبة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عنونة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الملفات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نسخها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طباعتها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دمجها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صيانتها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تحميلها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>2.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انجاز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واجبات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محددة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وظائف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مطلوبة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النهائي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لغرض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تأدية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نشاطات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معالجة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الكلمات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صفحة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الشبكة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العنكبوتية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\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تعريفها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حزم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الجاهزة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المكتوبة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المرمزة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مسبقا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متخصصة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لاغراض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وتطبيقات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محددة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وتنجز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مكاتب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تخطط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لتسويقها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لعدد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الجاهزة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مصممة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لتناسب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نشاطات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وفعاليات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متماثلة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المرتبات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والاجور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حفظ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المواد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المخازن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تسجيل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الطلاب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....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436CF7" w:rsidRPr="008604CC" w:rsidRDefault="00436CF7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ويتم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شراء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شركات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متخصصة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المجال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مميزات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الطريقة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يلي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‌أ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توفير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الوقت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والجهد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يستغرق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اختبار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‌ب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المورد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المسؤول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الاجهزة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والتركيب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والصيانة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اللازمة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‌ج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تركيب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وتشغيله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فترة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زمنية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قصيرة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‌د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الاقتصاد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الخبرات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الموظفين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الفنيين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لاتحتاج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تعيين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اختصاصين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تصميم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وتحليل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الخدمات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توفرها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المختصة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‌ه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تدريب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موظفي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المختصة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وادارته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عيوب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الطريقة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مايلي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:-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</w:rPr>
        <w:t>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ارتفاع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التكاليف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فالشركة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باقتناء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الجاهزة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بطريقة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غبر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مباشرة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تدفع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مصاريف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بدأت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لاشيء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</w:rPr>
        <w:t>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الجاهزة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مرنة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قابلة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للتطويع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اعتماد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نفقات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باهظة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</w:rPr>
        <w:t>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النظم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طورت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صممت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خصيصا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لشركات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حجم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وخدمات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معينة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استخدامها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منظمات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لايحقق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النتائج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المطلوبة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للاختلاف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طبيعة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انشطتها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واهدافها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وهناك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انواع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معالجة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الكلمات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Word processing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والمخططات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Spreadsheets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Data Management software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والرسومات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presentation Graphics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وهناك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الإلكتروني</w:t>
      </w:r>
      <w:r w:rsidRPr="008604CC">
        <w:rPr>
          <w:rFonts w:ascii="Traditional Arabic" w:hAnsi="Traditional Arabic" w:cs="Traditional Arabic"/>
          <w:sz w:val="32"/>
          <w:szCs w:val="32"/>
        </w:rPr>
        <w:t>E-mail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ومتصفح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Web browsers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الأساس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فالبرمجيات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تعليمات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منظمة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خطوة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خطوة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تخبر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ماينبغي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وكيفية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انجاز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الوظائف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الماديةتكون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فائدة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الإيعازات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والتعليمات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تحتاجها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لتتمكن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انجاز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اعمالها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ومعالجاتها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المطلوبة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انواع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اهمها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ولقد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اصبح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متعارف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اختيار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توفير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اكثر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مناسب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لخزن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واسترجاع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المطلوبة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مشكلة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للعديد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المؤسسات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تخطط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لحوسبة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أجراءتها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وخدماتها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بقدر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ماهو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المناسب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لطبيعة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الإجراءات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والخدمات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تقدمها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للمستفيدين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فانه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اختيار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الاحهزة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لايعني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نهاية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حوسبة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اجراءات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وخدمات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مؤسسات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ومراكز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لابد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التأكيد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الجانب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الفكري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سيكون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مسؤولا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الاجهزة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هنا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ياتي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دور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</w:p>
    <w:p w:rsidR="00436CF7" w:rsidRPr="003E38F6" w:rsidRDefault="008604CC" w:rsidP="003E38F6">
      <w:pPr>
        <w:pStyle w:val="Heading1"/>
        <w:rPr>
          <w:rtl/>
        </w:rPr>
      </w:pPr>
      <w:bookmarkStart w:id="8" w:name="_Toc513489297"/>
      <w:r w:rsidRPr="003E38F6">
        <w:rPr>
          <w:rFonts w:hint="cs"/>
          <w:rtl/>
        </w:rPr>
        <w:t>لغات</w:t>
      </w:r>
      <w:r w:rsidRPr="003E38F6">
        <w:rPr>
          <w:rtl/>
        </w:rPr>
        <w:t xml:space="preserve"> </w:t>
      </w:r>
      <w:r w:rsidRPr="003E38F6">
        <w:rPr>
          <w:rFonts w:hint="cs"/>
          <w:rtl/>
        </w:rPr>
        <w:t>البرمجة</w:t>
      </w:r>
      <w:r w:rsidRPr="003E38F6">
        <w:rPr>
          <w:rtl/>
        </w:rPr>
        <w:t xml:space="preserve"> :</w:t>
      </w:r>
      <w:bookmarkEnd w:id="8"/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يقصد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وسيلة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تخاطب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الانسان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وهناك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المدراء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يفهموا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الادوات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مناسبة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لأغراض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منظماتهم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تطورت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الاول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تتطلب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المبرمج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تعليمات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بطريقة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الرمز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الثنائي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المتمثل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بمجموعات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الصفر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الواحد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عالية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المهمة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الكوبول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والسي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السي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بلس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فيجوال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بيسك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الرابع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تستطيع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تساعد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برامجياتهم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بمساعدة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قليلة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مساعدة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المتخصصين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ونظم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مايطلق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الطبيعية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اقرب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الانسان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الاستفسار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تجهيز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باجوبة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فورية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المباشر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لاسئلتهم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Pr="003E38F6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تصنيف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لغات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البرمجة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تصنيف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حسب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تطورها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النحو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التالي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:-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‌أ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متدنية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8604CC">
        <w:rPr>
          <w:rFonts w:ascii="Traditional Arabic" w:hAnsi="Traditional Arabic" w:cs="Traditional Arabic"/>
          <w:sz w:val="32"/>
          <w:szCs w:val="32"/>
        </w:rPr>
        <w:t>Low- Level Languages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وتنقسم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</w:rPr>
        <w:lastRenderedPageBreak/>
        <w:t>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الآلة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الوحيدة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يفهمها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ويستخدمها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للاتصال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الوحدات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الداخلية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المختلفة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وتعتبر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لذلك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الداخلية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واستخدمت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الآلة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ويتكون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سلسلة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طويلة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الارقام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الصفر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والواحد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(0 &amp; 1 )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الامر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يتطلب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المبرمج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وقتا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وجهدا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كبيرين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كتابتة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,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اضافة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معرفته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بدقائق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الجهاز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,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تختلف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اخر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تبعا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لنوعه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وطرازه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وتركيبه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الداخلي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3E38F6" w:rsidRPr="003E38F6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E38F6">
        <w:rPr>
          <w:rFonts w:ascii="Traditional Arabic" w:hAnsi="Traditional Arabic" w:cs="Traditional Arabic"/>
          <w:b/>
          <w:bCs/>
          <w:sz w:val="32"/>
          <w:szCs w:val="32"/>
        </w:rPr>
        <w:t>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اللغات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الرمزية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ولغات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التجميع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/>
          <w:b/>
          <w:bCs/>
          <w:sz w:val="32"/>
          <w:szCs w:val="32"/>
        </w:rPr>
        <w:t>Symbolic or assembly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لصعوبة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لتسهيل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تعليمات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باستخدام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الحروف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الهجائية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بدلا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الارقام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اجمع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ADD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غيرها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الحسابية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الرغم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سهولة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الرمزية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مقارنة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ظلت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محددة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ضعت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اجله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الامر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الصعب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تنفيذ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المكتوبة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انواع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مختلفة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E38F6" w:rsidRPr="003E38F6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‌ب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لغات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المستوى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العالي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</w:t>
      </w:r>
      <w:r w:rsidRPr="003E38F6">
        <w:rPr>
          <w:rFonts w:ascii="Traditional Arabic" w:hAnsi="Traditional Arabic" w:cs="Traditional Arabic"/>
          <w:b/>
          <w:bCs/>
          <w:sz w:val="32"/>
          <w:szCs w:val="32"/>
        </w:rPr>
        <w:t>Language High - Level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للتغلب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المشكلات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صاحبت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استعمال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متدنية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ماتتميز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شبيه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الطبيعية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الانكليزية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كلمات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لغوية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اقرا</w:t>
      </w:r>
      <w:r w:rsidRPr="008604CC">
        <w:rPr>
          <w:rFonts w:ascii="Traditional Arabic" w:hAnsi="Traditional Arabic" w:cs="Traditional Arabic"/>
          <w:sz w:val="32"/>
          <w:szCs w:val="32"/>
        </w:rPr>
        <w:t>Read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اكتب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/>
          <w:sz w:val="32"/>
          <w:szCs w:val="32"/>
        </w:rPr>
        <w:t>Write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آخره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جعلها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قريبة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الفهم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وسهلة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الحفظ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والتذكر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والتعلم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مقارتة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المتدنية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ملائمة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لمختلف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انواع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توافر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المترجم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الخاص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تمتاز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الزمن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اللازم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قصير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مفارتة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متدنية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تعديل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تصحيح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اكتشاف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الاخطاء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اكثر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سهولة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المتدنية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اضافة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احتوائها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خاصية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التوثيق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الداخلي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توثيق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وصف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معلومة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تتعلق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واسمه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والهدف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خظوات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ملاحظات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مفيدة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داخل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المستوى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العالي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اكثرها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استخداما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لمختلف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انواع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بيسك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BASIC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كوبول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COBOL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باسكال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BASCAL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3E38F6" w:rsidRPr="008604CC" w:rsidRDefault="003E38F6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Pr="003E38F6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‌ج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لغات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الجيل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الرابع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/>
          <w:b/>
          <w:bCs/>
          <w:sz w:val="32"/>
          <w:szCs w:val="32"/>
        </w:rPr>
        <w:t>Fourth Generation Languages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يقصد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المتطورة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تتيح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للمستخدم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الفرصة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لإستخدام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تقارير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كشوفات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الطلب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بإحدى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التقليدية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المعروفة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أمثلة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Structured Query Language SQL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اوراكل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ORACEL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قواعد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3E38F6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‌د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لغات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3E38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أخرى</w:t>
      </w:r>
      <w:r w:rsidRPr="003E38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لأغراض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محددة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الترجمة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Compilers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أنظمة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Operating Systems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غيرها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الأساسية،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أمثلة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C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فورث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FOUTTH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برولوج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PROLOG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</w:rPr>
        <w:t>C and C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++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بلس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بلس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بلس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بلس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فهما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لغتان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قويتان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كفؤتان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يدمجان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الاستخدام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بالأجهزة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المحمولة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النقالة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السيطرة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الوافية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موارد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الحاسوب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فهما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النقالة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السبعينات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الماضي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للأغراض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العامة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هاتان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اللغتان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المصغرة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المايكروية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النقالة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بشكل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خاص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أنواع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واسعة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الإستخدام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معتمدة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التشغيل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المنافع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Utilities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الجداول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Spreadsheet Programs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قواعد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Database Programs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التجارية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ضمنها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الألعاب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أجهزة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السيطرة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الروبوتات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Robotics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الرسومات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Graphics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مطلع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الثمانينات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C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++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إدخال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التحسينات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المخطط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التالي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عدد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الأنواع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الشائعة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أدوات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المعاصرة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Contemporary Software Tools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إن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حاجة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نظم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مكيفة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سائدة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مرنة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نطاق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الإنترنت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حفز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طرق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تستند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أدوات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الأغراض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Object-Oriented Programming tools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جديدة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جافا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Java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اضافة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النص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المتشعب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Hypertext markup language HTML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B20590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205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البرمجة</w:t>
      </w:r>
      <w:r w:rsidRPr="00B205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05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ذات</w:t>
      </w:r>
      <w:r w:rsidRPr="00B205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05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الأغراض</w:t>
      </w:r>
      <w:r w:rsidRPr="00B205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20590">
        <w:rPr>
          <w:rFonts w:ascii="Traditional Arabic" w:hAnsi="Traditional Arabic" w:cs="Traditional Arabic"/>
          <w:b/>
          <w:bCs/>
          <w:sz w:val="32"/>
          <w:szCs w:val="32"/>
        </w:rPr>
        <w:t>Object-Oriented Programming</w:t>
      </w:r>
      <w:r w:rsidRPr="00B205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: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طريقة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تدمج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الإجراءات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غرض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محدد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الدمج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إجراءات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محددة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تدير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باتجاه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غرض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محدد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جافا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Java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برمجة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تستطيع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تؤمن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الوظيفية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الحاجة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اليها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لأداء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مهمة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محددة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جافا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نشيطة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جدا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تستطيع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تتعامل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النصوص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الرسومات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الأصوات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الفيديو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برنامج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واحد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تطلب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بدأت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تطبيقات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جافا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الشاملة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الانترنت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شبكاتهم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التطبيقات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بنجاح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برامج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الويندوز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الليونكس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ماكنتوش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البيئات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186B8D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لغة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إضافة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النص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المتشعب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/>
          <w:b/>
          <w:bCs/>
          <w:sz w:val="32"/>
          <w:szCs w:val="32"/>
        </w:rPr>
        <w:t>Hypertext markup language HTML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</w:p>
    <w:p w:rsid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لوصف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صفحة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يجري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تأمين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وثائق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نصوص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متشعبة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وسائط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متعددة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ملتيميديا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متشعبة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صفحات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النص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المتشعب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تعليمات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تسمى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علامات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tags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لغرض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النصوص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الرسومات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الفيديو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وضع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الوثيقة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ايجاد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روابط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حيوية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وثائق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مواد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تخزينها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بعيدة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باستخدام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الروابط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المستخدم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يحتاج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سوى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التأشير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المفتاحية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الوامضة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الرسم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الوامض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النقر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لينتقل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فورا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وثيقة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مكان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186B8D" w:rsidRPr="008604CC" w:rsidRDefault="00186B8D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Pr="00186B8D" w:rsidRDefault="008604CC" w:rsidP="00186B8D">
      <w:pPr>
        <w:pStyle w:val="Heading1"/>
        <w:rPr>
          <w:rtl/>
        </w:rPr>
      </w:pPr>
      <w:bookmarkStart w:id="9" w:name="_Toc513489298"/>
      <w:r w:rsidRPr="00186B8D">
        <w:rPr>
          <w:rFonts w:hint="cs"/>
          <w:rtl/>
        </w:rPr>
        <w:lastRenderedPageBreak/>
        <w:t>الاتصالات</w:t>
      </w:r>
      <w:r w:rsidRPr="00186B8D">
        <w:rPr>
          <w:rtl/>
        </w:rPr>
        <w:t xml:space="preserve"> </w:t>
      </w:r>
      <w:r w:rsidRPr="00186B8D">
        <w:rPr>
          <w:rFonts w:hint="cs"/>
          <w:rtl/>
        </w:rPr>
        <w:t>و</w:t>
      </w:r>
      <w:r w:rsidRPr="00186B8D">
        <w:rPr>
          <w:rtl/>
        </w:rPr>
        <w:t xml:space="preserve"> </w:t>
      </w:r>
      <w:r w:rsidRPr="00186B8D">
        <w:rPr>
          <w:rFonts w:hint="cs"/>
          <w:rtl/>
        </w:rPr>
        <w:t>الشبكات</w:t>
      </w:r>
      <w:r w:rsidRPr="00186B8D">
        <w:rPr>
          <w:rtl/>
        </w:rPr>
        <w:t xml:space="preserve"> </w:t>
      </w:r>
      <w:r w:rsidRPr="00186B8D">
        <w:rPr>
          <w:rFonts w:hint="cs"/>
          <w:rtl/>
        </w:rPr>
        <w:t>المستخدمة</w:t>
      </w:r>
      <w:r w:rsidRPr="00186B8D">
        <w:rPr>
          <w:rtl/>
        </w:rPr>
        <w:t xml:space="preserve"> </w:t>
      </w:r>
      <w:r w:rsidRPr="00186B8D">
        <w:rPr>
          <w:rFonts w:hint="cs"/>
          <w:rtl/>
        </w:rPr>
        <w:t>في</w:t>
      </w:r>
      <w:r w:rsidRPr="00186B8D">
        <w:rPr>
          <w:rtl/>
        </w:rPr>
        <w:t xml:space="preserve"> </w:t>
      </w:r>
      <w:r w:rsidRPr="00186B8D">
        <w:rPr>
          <w:rFonts w:hint="cs"/>
          <w:rtl/>
        </w:rPr>
        <w:t>نظم</w:t>
      </w:r>
      <w:r w:rsidRPr="00186B8D">
        <w:rPr>
          <w:rtl/>
        </w:rPr>
        <w:t xml:space="preserve"> </w:t>
      </w:r>
      <w:r w:rsidRPr="00186B8D">
        <w:rPr>
          <w:rFonts w:hint="cs"/>
          <w:rtl/>
        </w:rPr>
        <w:t>المعلومات</w:t>
      </w:r>
      <w:bookmarkEnd w:id="9"/>
      <w:r w:rsidRPr="00186B8D">
        <w:rPr>
          <w:rtl/>
        </w:rPr>
        <w:t xml:space="preserve"> </w:t>
      </w:r>
    </w:p>
    <w:p w:rsidR="008604CC" w:rsidRPr="00186B8D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الاتصالات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الشبكات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عالم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الأعمال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المعاصرة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نستطيع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التأكيد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هنا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بأننا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نعيش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وسط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ثورة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الشبكات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شبكات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بالأصح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المحوسبة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بمختلف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أنواعها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النصية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المسموعة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المرئية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الفيديوية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طبيعي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قيادة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ثورة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المعاصرة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تقودها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تكنولوجيا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أسس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معايير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الإنترنت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الجديدة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إجراءات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نماذج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جديدة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نستطيع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نحدد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معالم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ثورة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الشبكات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المعاصرة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يلي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>1.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ثورة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الشبكات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بالأحرى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ثورة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الشبكية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تقدم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اشارات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انطباعات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ضعفها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زوالها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العكس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تطورها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زيادة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فاعليتها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>2.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جزء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كبير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اتصالاتنا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اليومية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المعاصرة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تأخذ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مكانها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باستخدام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الإلكتروني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الإنترنت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الهواتف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الخلوية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الحواسيب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النقالة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المرتبطة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بشبكات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سلكية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>3.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لقد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بلغت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تكاليف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معدات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خدمات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العالم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بحدود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2.2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تريليون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دولار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2004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سوف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ترتفع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يزيد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3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تريليون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دولار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بحلول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2007. 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>4.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الوقت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الحاضر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تقريبا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أصبحت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تسير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بإتجاه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الإلكترونية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e-business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طالما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مرتكزة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شبكات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رقمية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Digital Networks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>5.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الغرض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استخدام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تمكين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العاملين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الزبائن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المجهزين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التواصل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أينما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ضرورة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لإنجاز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أعمالهم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/>
          <w:sz w:val="32"/>
          <w:szCs w:val="32"/>
          <w:rtl/>
        </w:rPr>
        <w:t>6.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الأمثلة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الإحصائية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ثورة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الشبكات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عالم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المعاصر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: 4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مليارات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رسالة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إلكترونية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الواحد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مليار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رسالة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فورية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Instant Message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بالإضافة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3.9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مليار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صورة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ترسل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الإنترنت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65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ملف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موسيقي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  </w:t>
      </w:r>
    </w:p>
    <w:p w:rsidR="008604CC" w:rsidRPr="00186B8D" w:rsidRDefault="008604CC" w:rsidP="00186B8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تستطيع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الشركات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استثمار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إمكانات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تكنولوجيا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الإنترنت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التعاملات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التجارية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الزبائن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عمليات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الداخلية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التنسيق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المجهزين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شركاء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الأخرى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تشتمل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الإلكترونية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التجارة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الإلكترونية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المنشأة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التنسيق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مشاريعها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604CC" w:rsidRPr="00186B8D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نظام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الإتصالات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</w:t>
      </w:r>
      <w:r w:rsidRPr="00186B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86B8D">
        <w:rPr>
          <w:rFonts w:ascii="Traditional Arabic" w:hAnsi="Traditional Arabic" w:cs="Traditional Arabic"/>
          <w:b/>
          <w:bCs/>
          <w:sz w:val="32"/>
          <w:szCs w:val="32"/>
        </w:rPr>
        <w:t>Telecommunication System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نظم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البعدية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عبارة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تراسل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الوسائل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الإلكترونية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communication of Information by electronic means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التراسل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مسافات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بعيدة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المدى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عادة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تشتمل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التراسلات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رقمية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إضافة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الصوتي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/>
          <w:sz w:val="32"/>
          <w:szCs w:val="32"/>
        </w:rPr>
        <w:t>Includes Digital Data Transmission as Well voice Transmission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التراسل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بعيدي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المدى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يقتصران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النقل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الصوتي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الهاتفي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أنهما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تحولا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نقل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بث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أنواع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البيانات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الصوتية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المكتوبة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المصورة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الفيديوية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8604CC" w:rsidRDefault="008604CC" w:rsidP="008604CC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المنطلق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نظام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الإتصالات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يشتمل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المادية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المكونات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البرمجية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المنسقة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المهيأة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لغرض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التواصل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بالمعلومات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تشمل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نصوص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رسومات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صور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معلومات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صوتية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فيديوية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موقع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8604CC" w:rsidRPr="00186B8D" w:rsidRDefault="008604CC" w:rsidP="00186B8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تقدم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خدمات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تكنولوجيا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الاتصال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تعتبر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أساس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لبيئة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إدارة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الأعمال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الرقمية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لتؤمن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التسهيلات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المطلوبة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للتجارة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الإلكترونية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الإقتصادي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604CC">
        <w:rPr>
          <w:rFonts w:ascii="Traditional Arabic" w:hAnsi="Traditional Arabic" w:cs="Traditional Arabic" w:hint="cs"/>
          <w:sz w:val="32"/>
          <w:szCs w:val="32"/>
          <w:rtl/>
        </w:rPr>
        <w:t>الرقمي</w:t>
      </w:r>
      <w:r w:rsidRPr="008604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941B2" w:rsidRDefault="00F941B2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F941B2" w:rsidRPr="006D223D" w:rsidRDefault="00F941B2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spacing w:line="276" w:lineRule="auto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186B8D" w:rsidRDefault="006D223D" w:rsidP="00186B8D">
      <w:pPr>
        <w:pStyle w:val="Heading1"/>
        <w:rPr>
          <w:rtl/>
        </w:rPr>
      </w:pPr>
      <w:bookmarkStart w:id="10" w:name="_Toc513489299"/>
      <w:r w:rsidRPr="00186B8D">
        <w:rPr>
          <w:rFonts w:hint="cs"/>
          <w:rtl/>
        </w:rPr>
        <w:lastRenderedPageBreak/>
        <w:t>خاتمة</w:t>
      </w:r>
      <w:r w:rsidRPr="00186B8D">
        <w:rPr>
          <w:rtl/>
        </w:rPr>
        <w:t>:</w:t>
      </w:r>
      <w:bookmarkEnd w:id="10"/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وصلنا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الختام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النهاية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يخطر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بالى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أقول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أنني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وبحمد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عرضت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رأيي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المتواضع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وأدليت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بفكرتي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البسيطة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موضوعنا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لعل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وفق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قلمى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تقديم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فكرى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والتعبير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وفى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النهاية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أنا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بشر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والبشر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يخطئون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يصيبون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فارجوا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اجد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فى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سعة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صدركم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مغفرة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لاخطائى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وذلاتى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وان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ينال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البحث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D223D">
        <w:rPr>
          <w:rFonts w:ascii="Traditional Arabic" w:hAnsi="Traditional Arabic" w:cs="Traditional Arabic" w:hint="cs"/>
          <w:sz w:val="32"/>
          <w:szCs w:val="32"/>
          <w:rtl/>
        </w:rPr>
        <w:t>اعجباكم</w:t>
      </w:r>
      <w:r w:rsidRPr="006D223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6D223D" w:rsidRPr="006D223D" w:rsidRDefault="006D223D" w:rsidP="006D223D">
      <w:pPr>
        <w:pStyle w:val="ListParagraph"/>
        <w:spacing w:line="276" w:lineRule="auto"/>
        <w:ind w:left="84"/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062AF2" w:rsidRPr="006D223D" w:rsidRDefault="00062AF2" w:rsidP="006D223D">
      <w:pPr>
        <w:spacing w:line="276" w:lineRule="auto"/>
        <w:jc w:val="mediumKashida"/>
        <w:rPr>
          <w:rFonts w:ascii="Traditional Arabic" w:hAnsi="Traditional Arabic" w:cs="Traditional Arabic"/>
          <w:sz w:val="26"/>
          <w:szCs w:val="26"/>
        </w:rPr>
      </w:pPr>
      <w:r w:rsidRPr="006D223D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bookmarkEnd w:id="2"/>
    </w:p>
    <w:sectPr w:rsidR="00062AF2" w:rsidRPr="006D223D" w:rsidSect="00695797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DB" w:rsidRDefault="004912DB" w:rsidP="00062AF2">
      <w:pPr>
        <w:spacing w:after="0" w:line="240" w:lineRule="auto"/>
      </w:pPr>
      <w:r>
        <w:separator/>
      </w:r>
    </w:p>
  </w:endnote>
  <w:endnote w:type="continuationSeparator" w:id="0">
    <w:p w:rsidR="004912DB" w:rsidRDefault="004912DB" w:rsidP="0006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67866731"/>
      <w:docPartObj>
        <w:docPartGallery w:val="Page Numbers (Bottom of Page)"/>
        <w:docPartUnique/>
      </w:docPartObj>
    </w:sdtPr>
    <w:sdtEndPr/>
    <w:sdtContent>
      <w:p w:rsidR="00062AF2" w:rsidRDefault="00062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76" w:rsidRPr="00182276">
          <w:rPr>
            <w:noProof/>
            <w:rtl/>
            <w:lang w:val="ar-SA"/>
          </w:rPr>
          <w:t>16</w:t>
        </w:r>
        <w:r>
          <w:fldChar w:fldCharType="end"/>
        </w:r>
      </w:p>
    </w:sdtContent>
  </w:sdt>
  <w:p w:rsidR="00062AF2" w:rsidRDefault="0006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DB" w:rsidRDefault="004912DB" w:rsidP="00062AF2">
      <w:pPr>
        <w:spacing w:after="0" w:line="240" w:lineRule="auto"/>
      </w:pPr>
      <w:r>
        <w:separator/>
      </w:r>
    </w:p>
  </w:footnote>
  <w:footnote w:type="continuationSeparator" w:id="0">
    <w:p w:rsidR="004912DB" w:rsidRDefault="004912DB" w:rsidP="0006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2B5"/>
    <w:multiLevelType w:val="hybridMultilevel"/>
    <w:tmpl w:val="2580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F33"/>
    <w:multiLevelType w:val="hybridMultilevel"/>
    <w:tmpl w:val="A156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1467"/>
    <w:multiLevelType w:val="hybridMultilevel"/>
    <w:tmpl w:val="D5EC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730D"/>
    <w:multiLevelType w:val="hybridMultilevel"/>
    <w:tmpl w:val="0F8C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12ADC"/>
    <w:multiLevelType w:val="hybridMultilevel"/>
    <w:tmpl w:val="1CF8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28A8"/>
    <w:multiLevelType w:val="hybridMultilevel"/>
    <w:tmpl w:val="DDBA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F31BD"/>
    <w:multiLevelType w:val="hybridMultilevel"/>
    <w:tmpl w:val="63AA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F1E21"/>
    <w:multiLevelType w:val="hybridMultilevel"/>
    <w:tmpl w:val="394E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69"/>
    <w:rsid w:val="00020FDB"/>
    <w:rsid w:val="00062AF2"/>
    <w:rsid w:val="00104B12"/>
    <w:rsid w:val="00182276"/>
    <w:rsid w:val="00186B8D"/>
    <w:rsid w:val="002257ED"/>
    <w:rsid w:val="00306F28"/>
    <w:rsid w:val="003E38F6"/>
    <w:rsid w:val="0041216A"/>
    <w:rsid w:val="004160CD"/>
    <w:rsid w:val="00436CF7"/>
    <w:rsid w:val="004912DB"/>
    <w:rsid w:val="00580B8F"/>
    <w:rsid w:val="005B5970"/>
    <w:rsid w:val="00695797"/>
    <w:rsid w:val="006D223D"/>
    <w:rsid w:val="006E02F6"/>
    <w:rsid w:val="006F05A7"/>
    <w:rsid w:val="00743AA1"/>
    <w:rsid w:val="008604CC"/>
    <w:rsid w:val="00876A2C"/>
    <w:rsid w:val="008E1F01"/>
    <w:rsid w:val="00992E72"/>
    <w:rsid w:val="009C1990"/>
    <w:rsid w:val="00A21552"/>
    <w:rsid w:val="00A51ECC"/>
    <w:rsid w:val="00AD4318"/>
    <w:rsid w:val="00B113B4"/>
    <w:rsid w:val="00B20590"/>
    <w:rsid w:val="00B60AAC"/>
    <w:rsid w:val="00BB02F5"/>
    <w:rsid w:val="00CF0E16"/>
    <w:rsid w:val="00D90D73"/>
    <w:rsid w:val="00DA4B33"/>
    <w:rsid w:val="00EA1669"/>
    <w:rsid w:val="00EE3199"/>
    <w:rsid w:val="00F06309"/>
    <w:rsid w:val="00F35766"/>
    <w:rsid w:val="00F941B2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DD4C"/>
  <w15:docId w15:val="{2A426540-5E77-4111-8013-61932369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4B33"/>
    <w:pPr>
      <w:keepNext/>
      <w:keepLines/>
      <w:spacing w:before="240" w:after="0"/>
      <w:outlineLvl w:val="0"/>
    </w:pPr>
    <w:rPr>
      <w:rFonts w:asciiTheme="majorHAnsi" w:eastAsiaTheme="majorEastAsia" w:hAnsiTheme="majorHAnsi" w:cs="Traditional Arabic"/>
      <w:bCs/>
      <w:color w:val="000000" w:themeColor="text1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B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B3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A4B33"/>
    <w:rPr>
      <w:rFonts w:asciiTheme="majorHAnsi" w:eastAsiaTheme="majorEastAsia" w:hAnsiTheme="majorHAnsi" w:cs="Traditional Arabic"/>
      <w:bCs/>
      <w:color w:val="000000" w:themeColor="text1"/>
      <w:sz w:val="32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CF0E16"/>
    <w:pPr>
      <w:outlineLvl w:val="9"/>
    </w:pPr>
    <w:rPr>
      <w:rFonts w:cstheme="majorBidi"/>
      <w:bCs w:val="0"/>
      <w:color w:val="2F5496" w:themeColor="accent1" w:themeShade="BF"/>
      <w:szCs w:val="32"/>
      <w:rtl/>
    </w:rPr>
  </w:style>
  <w:style w:type="paragraph" w:styleId="TOC1">
    <w:name w:val="toc 1"/>
    <w:basedOn w:val="Normal"/>
    <w:next w:val="Normal"/>
    <w:autoRedefine/>
    <w:uiPriority w:val="39"/>
    <w:unhideWhenUsed/>
    <w:rsid w:val="00CF0E1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062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AF2"/>
  </w:style>
  <w:style w:type="paragraph" w:styleId="Footer">
    <w:name w:val="footer"/>
    <w:basedOn w:val="Normal"/>
    <w:link w:val="FooterChar"/>
    <w:uiPriority w:val="99"/>
    <w:unhideWhenUsed/>
    <w:rsid w:val="00062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AF2"/>
  </w:style>
  <w:style w:type="paragraph" w:styleId="BalloonText">
    <w:name w:val="Balloon Text"/>
    <w:basedOn w:val="Normal"/>
    <w:link w:val="BalloonTextChar"/>
    <w:uiPriority w:val="99"/>
    <w:semiHidden/>
    <w:unhideWhenUsed/>
    <w:rsid w:val="00876A2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2C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695797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957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2211-F6F9-4FBE-B928-EED8F9AC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وحدات الادخال والاخراج</vt:lpstr>
    </vt:vector>
  </TitlesOfParts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مكونات الحاسب المادية والبرمجية</dc:title>
  <dc:creator>hp</dc:creator>
  <cp:lastModifiedBy>SilverLine</cp:lastModifiedBy>
  <cp:revision>21</cp:revision>
  <cp:lastPrinted>2018-05-07T18:23:00Z</cp:lastPrinted>
  <dcterms:created xsi:type="dcterms:W3CDTF">2018-05-07T16:50:00Z</dcterms:created>
  <dcterms:modified xsi:type="dcterms:W3CDTF">2019-01-12T01:40:00Z</dcterms:modified>
</cp:coreProperties>
</file>