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1388533633"/>
        <w:docPartObj>
          <w:docPartGallery w:val="Cover Pages"/>
          <w:docPartUnique/>
        </w:docPartObj>
      </w:sdtPr>
      <w:sdtEndPr>
        <w:rPr>
          <w:color w:val="auto"/>
          <w:sz w:val="36"/>
          <w:szCs w:val="36"/>
        </w:rPr>
      </w:sdtEndPr>
      <w:sdtContent>
        <w:p w:rsidR="004D5926" w:rsidRDefault="004D5926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280A1F7" wp14:editId="2BD25A59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C08AC396FC994B7DA58F20AB7364D4A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4D5926" w:rsidRDefault="0053395A" w:rsidP="0053395A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>why</w:t>
              </w:r>
              <w:r w:rsidR="004D5926"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 xml:space="preserve"> learn English</w:t>
              </w:r>
            </w:p>
          </w:sdtContent>
        </w:sdt>
        <w:p w:rsidR="004D5926" w:rsidRDefault="004D5926" w:rsidP="004D5926">
          <w:pPr>
            <w:pStyle w:val="NoSpacing"/>
            <w:rPr>
              <w:color w:val="5B9BD5" w:themeColor="accent1"/>
              <w:sz w:val="28"/>
              <w:szCs w:val="28"/>
            </w:rPr>
          </w:pPr>
        </w:p>
        <w:p w:rsidR="004D5926" w:rsidRDefault="004D5926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FE0C519" wp14:editId="2CF635D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D5926" w:rsidRDefault="0053395A" w:rsidP="004D5926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Company"/>
                                    <w:tag w:val=""/>
                                    <w:id w:val="-37516331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4D5926">
                                      <w:rPr>
                                        <w:caps/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4D5926" w:rsidRDefault="0053395A" w:rsidP="004D5926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947766869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D5926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E0C5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p w:rsidR="004D5926" w:rsidRDefault="0053395A" w:rsidP="004D5926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Company"/>
                              <w:tag w:val=""/>
                              <w:id w:val="-37516331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D5926">
                                <w:rPr>
                                  <w:caps/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4D5926" w:rsidRDefault="0053395A" w:rsidP="004D5926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947766869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4D5926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7C7C1FD7" wp14:editId="40DE77C9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D5926" w:rsidRDefault="004D5926">
          <w:pPr>
            <w:bidi w:val="0"/>
            <w:rPr>
              <w:sz w:val="36"/>
              <w:szCs w:val="36"/>
            </w:rPr>
          </w:pPr>
          <w:r>
            <w:rPr>
              <w:sz w:val="36"/>
              <w:szCs w:val="36"/>
            </w:rPr>
            <w:br w:type="page"/>
          </w:r>
        </w:p>
      </w:sdtContent>
    </w:sdt>
    <w:p w:rsidR="0002069C" w:rsidRPr="0002069C" w:rsidRDefault="0002069C" w:rsidP="0002069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r w:rsidRPr="0002069C">
        <w:rPr>
          <w:rFonts w:ascii="Times New Roman" w:eastAsia="Times New Roman" w:hAnsi="Times New Roman" w:cs="Times New Roman"/>
          <w:sz w:val="36"/>
          <w:szCs w:val="36"/>
        </w:rPr>
        <w:lastRenderedPageBreak/>
        <w:t>Learning English is important and people all over the world decide to study it as a second language. Many countries include English as a second language in their school syllabus and children start learning English at a young age.</w:t>
      </w:r>
    </w:p>
    <w:p w:rsidR="0002069C" w:rsidRPr="0002069C" w:rsidRDefault="0002069C" w:rsidP="0002069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t xml:space="preserve">However, do you know </w:t>
      </w:r>
      <w:r w:rsidRPr="0002069C">
        <w:rPr>
          <w:rFonts w:ascii="Times New Roman" w:eastAsia="Times New Roman" w:hAnsi="Times New Roman" w:cs="Times New Roman"/>
          <w:i/>
          <w:iCs/>
          <w:sz w:val="36"/>
          <w:szCs w:val="36"/>
        </w:rPr>
        <w:t>why</w:t>
      </w:r>
      <w:r w:rsidRPr="0002069C">
        <w:rPr>
          <w:rFonts w:ascii="Times New Roman" w:eastAsia="Times New Roman" w:hAnsi="Times New Roman" w:cs="Times New Roman"/>
          <w:sz w:val="36"/>
          <w:szCs w:val="36"/>
        </w:rPr>
        <w:t xml:space="preserve"> learning English is so important? Here are ten good reasons to take an English language course.</w:t>
      </w:r>
    </w:p>
    <w:p w:rsidR="0002069C" w:rsidRPr="0002069C" w:rsidRDefault="0002069C" w:rsidP="000206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t>English is the most commonly spoken language in the world. One out of five people can speak or at least understand English!</w:t>
      </w:r>
      <w:r w:rsidRPr="0002069C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:rsidR="0002069C" w:rsidRPr="0002069C" w:rsidRDefault="0002069C" w:rsidP="000206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t>English is the language of science, of aviation, computers, diplomacy, and tourism. Knowing English increases your chances of getting a good job in a multinational company within your home country or of finding work abroad.</w:t>
      </w:r>
      <w:r w:rsidRPr="0002069C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:rsidR="0002069C" w:rsidRPr="0002069C" w:rsidRDefault="0002069C" w:rsidP="000206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t>English is the official language of 53 countries. That is a lot of people to meet and speak to.</w:t>
      </w:r>
      <w:r w:rsidRPr="0002069C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:rsidR="0002069C" w:rsidRPr="0002069C" w:rsidRDefault="0002069C" w:rsidP="000206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t>English is spoken as a first language by around 400 million people around the world.</w:t>
      </w:r>
      <w:r w:rsidRPr="0002069C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:rsidR="0002069C" w:rsidRPr="0002069C" w:rsidRDefault="0002069C" w:rsidP="000206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t xml:space="preserve">English is the language of the media industry. If you speak English, you won’t need to rely on translations and subtitles anymore to enjoy your </w:t>
      </w:r>
      <w:proofErr w:type="spellStart"/>
      <w:r w:rsidRPr="0002069C">
        <w:rPr>
          <w:rFonts w:ascii="Times New Roman" w:eastAsia="Times New Roman" w:hAnsi="Times New Roman" w:cs="Times New Roman"/>
          <w:sz w:val="36"/>
          <w:szCs w:val="36"/>
        </w:rPr>
        <w:t>favourite</w:t>
      </w:r>
      <w:proofErr w:type="spellEnd"/>
      <w:r w:rsidRPr="0002069C">
        <w:rPr>
          <w:rFonts w:ascii="Times New Roman" w:eastAsia="Times New Roman" w:hAnsi="Times New Roman" w:cs="Times New Roman"/>
          <w:sz w:val="36"/>
          <w:szCs w:val="36"/>
        </w:rPr>
        <w:t xml:space="preserve"> books, songs, films and TV shows.</w:t>
      </w:r>
      <w:r w:rsidRPr="0002069C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:rsidR="0002069C" w:rsidRPr="0002069C" w:rsidRDefault="0002069C" w:rsidP="000206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t>English is also the language of the Internet. Many websites are written in English – you will be able to understand them and to take part in forums and discussions.</w:t>
      </w:r>
      <w:r w:rsidRPr="0002069C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:rsidR="0002069C" w:rsidRPr="0002069C" w:rsidRDefault="0002069C" w:rsidP="000206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lastRenderedPageBreak/>
        <w:t>English is based on a simple alphabet and it is fairly quick and easy to learn compared to other languages.</w:t>
      </w:r>
      <w:r w:rsidRPr="0002069C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:rsidR="0002069C" w:rsidRPr="0002069C" w:rsidRDefault="0002069C" w:rsidP="000206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t>English is not only useful — it gives you a lot of satisfaction. Making progress feels great. You will enjoy learning English, if you remember that every hour you spend gets you closer to perfection.</w:t>
      </w:r>
      <w:r w:rsidRPr="0002069C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:rsidR="0002069C" w:rsidRPr="0002069C" w:rsidRDefault="0002069C" w:rsidP="000206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t xml:space="preserve">Since English is spoken in so many different countries there are thousands of schools around the world that offer </w:t>
      </w:r>
      <w:proofErr w:type="spellStart"/>
      <w:r w:rsidRPr="0002069C">
        <w:rPr>
          <w:rFonts w:ascii="Times New Roman" w:eastAsia="Times New Roman" w:hAnsi="Times New Roman" w:cs="Times New Roman"/>
          <w:sz w:val="36"/>
          <w:szCs w:val="36"/>
        </w:rPr>
        <w:t>programmes</w:t>
      </w:r>
      <w:proofErr w:type="spellEnd"/>
      <w:r w:rsidRPr="0002069C">
        <w:rPr>
          <w:rFonts w:ascii="Times New Roman" w:eastAsia="Times New Roman" w:hAnsi="Times New Roman" w:cs="Times New Roman"/>
          <w:sz w:val="36"/>
          <w:szCs w:val="36"/>
        </w:rPr>
        <w:t xml:space="preserve"> in English. If you speak English, there’re lots of opportunities for you to find an appropriate school and course to suit your academic needs.</w:t>
      </w:r>
      <w:r w:rsidRPr="0002069C">
        <w:rPr>
          <w:rFonts w:ascii="Times New Roman" w:eastAsia="Times New Roman" w:hAnsi="Times New Roman" w:cs="Times New Roman"/>
          <w:sz w:val="36"/>
          <w:szCs w:val="36"/>
        </w:rPr>
        <w:br/>
        <w:t> </w:t>
      </w:r>
    </w:p>
    <w:p w:rsidR="0002069C" w:rsidRPr="0002069C" w:rsidRDefault="0002069C" w:rsidP="0002069C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069C">
        <w:rPr>
          <w:rFonts w:ascii="Times New Roman" w:eastAsia="Times New Roman" w:hAnsi="Times New Roman" w:cs="Times New Roman"/>
          <w:sz w:val="36"/>
          <w:szCs w:val="36"/>
        </w:rPr>
        <w:t>Because it’s fun! By learning English, you will also learn about other cultures. Few experiences will make you grow as a person more than learning the values, habits and way of life in a culture that is different from yours.</w:t>
      </w:r>
    </w:p>
    <w:bookmarkEnd w:id="0"/>
    <w:p w:rsidR="00D213E4" w:rsidRPr="0002069C" w:rsidRDefault="00D213E4" w:rsidP="0002069C">
      <w:pPr>
        <w:bidi w:val="0"/>
        <w:rPr>
          <w:sz w:val="36"/>
          <w:szCs w:val="36"/>
        </w:rPr>
      </w:pPr>
    </w:p>
    <w:sectPr w:rsidR="00D213E4" w:rsidRPr="0002069C" w:rsidSect="004D5926">
      <w:pgSz w:w="11906" w:h="16838"/>
      <w:pgMar w:top="1276" w:right="1800" w:bottom="851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37D"/>
    <w:multiLevelType w:val="multilevel"/>
    <w:tmpl w:val="E086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9C"/>
    <w:rsid w:val="0002069C"/>
    <w:rsid w:val="001C5B47"/>
    <w:rsid w:val="004D5926"/>
    <w:rsid w:val="0053395A"/>
    <w:rsid w:val="00824FDC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7D1F"/>
  <w15:chartTrackingRefBased/>
  <w15:docId w15:val="{8579A750-F7EE-4B6B-8252-71FB27FF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6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69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069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D592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D592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8AC396FC994B7DA58F20AB7364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D9237-5D8E-4E79-9DEF-5ABF0A48090C}"/>
      </w:docPartPr>
      <w:docPartBody>
        <w:p w:rsidR="00BE343D" w:rsidRDefault="00980B87" w:rsidP="00980B87">
          <w:pPr>
            <w:pStyle w:val="C08AC396FC994B7DA58F20AB7364D4A2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87"/>
    <w:rsid w:val="000E2FC3"/>
    <w:rsid w:val="002A7E3E"/>
    <w:rsid w:val="00980B87"/>
    <w:rsid w:val="00B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AC396FC994B7DA58F20AB7364D4A2">
    <w:name w:val="C08AC396FC994B7DA58F20AB7364D4A2"/>
    <w:rsid w:val="00980B87"/>
    <w:pPr>
      <w:bidi/>
    </w:pPr>
  </w:style>
  <w:style w:type="paragraph" w:customStyle="1" w:styleId="EB69FFE558E944E9A89B1AC03C1F94E4">
    <w:name w:val="EB69FFE558E944E9A89B1AC03C1F94E4"/>
    <w:rsid w:val="00980B8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محمد البدر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learn English</dc:title>
  <dc:subject/>
  <dc:creator>Mohammad Hammad</dc:creator>
  <cp:keywords/>
  <dc:description/>
  <cp:lastModifiedBy>SilverLine</cp:lastModifiedBy>
  <cp:revision>4</cp:revision>
  <cp:lastPrinted>2016-10-30T14:10:00Z</cp:lastPrinted>
  <dcterms:created xsi:type="dcterms:W3CDTF">2016-10-29T09:36:00Z</dcterms:created>
  <dcterms:modified xsi:type="dcterms:W3CDTF">2019-01-12T00:58:00Z</dcterms:modified>
</cp:coreProperties>
</file>