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43" w:rsidRPr="00E63F43" w:rsidRDefault="00E63F43" w:rsidP="00E63F43">
      <w:pPr>
        <w:jc w:val="center"/>
        <w:rPr>
          <w:rFonts w:ascii="Traditional Arabic" w:hAnsi="Traditional Arabic" w:cs="Traditional Arabic"/>
          <w:b/>
          <w:bCs/>
          <w:sz w:val="38"/>
          <w:szCs w:val="38"/>
          <w:u w:val="single"/>
          <w:rtl/>
        </w:rPr>
      </w:pPr>
      <w:r w:rsidRPr="00E63F43">
        <w:rPr>
          <w:rFonts w:ascii="Traditional Arabic" w:hAnsi="Traditional Arabic" w:cs="Traditional Arabic" w:hint="cs"/>
          <w:b/>
          <w:bCs/>
          <w:sz w:val="38"/>
          <w:szCs w:val="38"/>
          <w:u w:val="single"/>
          <w:rtl/>
        </w:rPr>
        <w:t>برنامج</w:t>
      </w:r>
      <w:r w:rsidRPr="00E63F43">
        <w:rPr>
          <w:rFonts w:ascii="Traditional Arabic" w:hAnsi="Traditional Arabic" w:cs="Traditional Arabic"/>
          <w:b/>
          <w:bCs/>
          <w:sz w:val="38"/>
          <w:szCs w:val="38"/>
          <w:u w:val="single"/>
          <w:rtl/>
        </w:rPr>
        <w:t xml:space="preserve"> </w:t>
      </w:r>
      <w:r w:rsidRPr="00E63F43">
        <w:rPr>
          <w:rFonts w:ascii="Traditional Arabic" w:hAnsi="Traditional Arabic" w:cs="Traditional Arabic" w:hint="cs"/>
          <w:b/>
          <w:bCs/>
          <w:sz w:val="38"/>
          <w:szCs w:val="38"/>
          <w:u w:val="single"/>
          <w:rtl/>
        </w:rPr>
        <w:t>اللياقة</w:t>
      </w:r>
      <w:r w:rsidRPr="00E63F43">
        <w:rPr>
          <w:rFonts w:ascii="Traditional Arabic" w:hAnsi="Traditional Arabic" w:cs="Traditional Arabic"/>
          <w:b/>
          <w:bCs/>
          <w:sz w:val="38"/>
          <w:szCs w:val="38"/>
          <w:u w:val="single"/>
          <w:rtl/>
        </w:rPr>
        <w:t xml:space="preserve"> </w:t>
      </w:r>
      <w:r w:rsidRPr="00E63F43">
        <w:rPr>
          <w:rFonts w:ascii="Traditional Arabic" w:hAnsi="Traditional Arabic" w:cs="Traditional Arabic" w:hint="cs"/>
          <w:b/>
          <w:bCs/>
          <w:sz w:val="38"/>
          <w:szCs w:val="38"/>
          <w:u w:val="single"/>
          <w:rtl/>
        </w:rPr>
        <w:t>البدنية</w:t>
      </w:r>
      <w:r w:rsidRPr="00E63F43">
        <w:rPr>
          <w:rFonts w:ascii="Traditional Arabic" w:hAnsi="Traditional Arabic" w:cs="Traditional Arabic"/>
          <w:b/>
          <w:bCs/>
          <w:sz w:val="38"/>
          <w:szCs w:val="38"/>
          <w:u w:val="single"/>
          <w:rtl/>
        </w:rPr>
        <w:t xml:space="preserve"> </w:t>
      </w:r>
      <w:r w:rsidRPr="00E63F43">
        <w:rPr>
          <w:rFonts w:ascii="Traditional Arabic" w:hAnsi="Traditional Arabic" w:cs="Traditional Arabic" w:hint="cs"/>
          <w:b/>
          <w:bCs/>
          <w:sz w:val="38"/>
          <w:szCs w:val="38"/>
          <w:u w:val="single"/>
          <w:rtl/>
        </w:rPr>
        <w:t>لمرضى</w:t>
      </w:r>
      <w:r w:rsidRPr="00E63F43">
        <w:rPr>
          <w:rFonts w:ascii="Traditional Arabic" w:hAnsi="Traditional Arabic" w:cs="Traditional Arabic"/>
          <w:b/>
          <w:bCs/>
          <w:sz w:val="38"/>
          <w:szCs w:val="38"/>
          <w:u w:val="single"/>
          <w:rtl/>
        </w:rPr>
        <w:t xml:space="preserve"> </w:t>
      </w:r>
      <w:r w:rsidRPr="00E63F43">
        <w:rPr>
          <w:rFonts w:ascii="Traditional Arabic" w:hAnsi="Traditional Arabic" w:cs="Traditional Arabic" w:hint="cs"/>
          <w:b/>
          <w:bCs/>
          <w:sz w:val="38"/>
          <w:szCs w:val="38"/>
          <w:u w:val="single"/>
          <w:rtl/>
        </w:rPr>
        <w:t>السكري</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تم تصميم أجسامنا لتتحرك، لكن المجتمع العصري زاد من سهولة القيام بأي شيء باستثناء ذلك. فقد تجلس أمام مكتبك أو شاشة الكمبيوتر طوال النهار وتعود من ثم إلى المنزل وتشاهد التلفاز أو ترفع قدميك إلى الأعلى وتطالع الكتب. لذا، عليك بذل مجهود حقيقي لدمج التمارين والنشاط الجسدي في ‏يومك.</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لكن هذا الجهد يستحق العناء، فالتمارين والنشاط المتزايد يحملان لك الكثير من الفوائد الصحية خصوصاً إذا كنت تعاني من داء السكر.</w:t>
      </w:r>
    </w:p>
    <w:p w:rsidR="00E63F43" w:rsidRPr="00E63F43" w:rsidRDefault="00E63F43" w:rsidP="00E63F43">
      <w:pPr>
        <w:jc w:val="mediumKashida"/>
        <w:rPr>
          <w:rFonts w:ascii="Traditional Arabic" w:hAnsi="Traditional Arabic" w:cs="Traditional Arabic"/>
          <w:sz w:val="32"/>
          <w:szCs w:val="32"/>
          <w:rtl/>
        </w:rPr>
      </w:pP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 xml:space="preserve">‏يمكن ان تساعدك المعلومات الواردة في هذا الموضوع على الشروع في حياة أكثر نشاطاً. ولا يجدر بك الاستعجال لجني فوائد النشاط الجسدي، فعند معظم المصابين بداء السكر، يمكن للمقادير المعتدلة من التمارين أن تحسن لياقتهم وتساعدهم في السيطرة على مرضهم، وحتى لو لم تمارس التمارين أبداً من قبل، سوف تستفيد من التحلي بنشاط </w:t>
      </w:r>
      <w:proofErr w:type="gramStart"/>
      <w:r w:rsidRPr="00E63F43">
        <w:rPr>
          <w:rFonts w:ascii="Traditional Arabic" w:hAnsi="Traditional Arabic" w:cs="Traditional Arabic"/>
          <w:sz w:val="32"/>
          <w:szCs w:val="32"/>
          <w:rtl/>
        </w:rPr>
        <w:t>اكبر</w:t>
      </w:r>
      <w:proofErr w:type="gramEnd"/>
      <w:r w:rsidRPr="00E63F43">
        <w:rPr>
          <w:rFonts w:ascii="Traditional Arabic" w:hAnsi="Traditional Arabic" w:cs="Traditional Arabic"/>
          <w:sz w:val="32"/>
          <w:szCs w:val="32"/>
          <w:rtl/>
        </w:rPr>
        <w:t>.</w:t>
      </w:r>
    </w:p>
    <w:p w:rsidR="00E63F43" w:rsidRPr="00E63F43" w:rsidRDefault="00E63F43" w:rsidP="00E63F43">
      <w:pPr>
        <w:jc w:val="mediumKashida"/>
        <w:rPr>
          <w:rFonts w:ascii="Traditional Arabic" w:hAnsi="Traditional Arabic" w:cs="Traditional Arabic"/>
          <w:sz w:val="32"/>
          <w:szCs w:val="32"/>
          <w:rtl/>
        </w:rPr>
      </w:pP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‏لا بد قبل كل شيء من تعريف المصطلحات، فالنشاط الجسد هو أي حركة في الجسم تحرق الوحدات الحرارية، مثل جزّ العشب وترتيب السرير وصعود السلالم. أما التمارين، فتحرق هي أيضاً الوحدات الحرارية لكنها تتبع سلسلة منظمة من الحركات المتكررة المصممة لتقوية كل جسمك أو جزء منه أو تطويره، وتنطوي التمارين على المشي، السباحة، ركوب الدراجة والعديد من النشاطات الأخرى.</w:t>
      </w:r>
    </w:p>
    <w:p w:rsidR="00E63F43" w:rsidRDefault="00E63F43" w:rsidP="00E63F43">
      <w:pPr>
        <w:jc w:val="mediumKashida"/>
        <w:rPr>
          <w:rFonts w:ascii="Traditional Arabic" w:hAnsi="Traditional Arabic" w:cs="Traditional Arabic"/>
          <w:sz w:val="32"/>
          <w:szCs w:val="32"/>
          <w:rtl/>
        </w:rPr>
      </w:pPr>
    </w:p>
    <w:p w:rsidR="00E63F43" w:rsidRDefault="00E63F43" w:rsidP="00E63F43">
      <w:pPr>
        <w:jc w:val="mediumKashida"/>
        <w:rPr>
          <w:rFonts w:ascii="Traditional Arabic" w:hAnsi="Traditional Arabic" w:cs="Traditional Arabic"/>
          <w:sz w:val="32"/>
          <w:szCs w:val="32"/>
          <w:rtl/>
        </w:rPr>
      </w:pPr>
    </w:p>
    <w:p w:rsidR="00E63F43" w:rsidRDefault="00E63F43" w:rsidP="00E63F43">
      <w:pPr>
        <w:jc w:val="mediumKashida"/>
        <w:rPr>
          <w:rFonts w:ascii="Traditional Arabic" w:hAnsi="Traditional Arabic" w:cs="Traditional Arabic"/>
          <w:sz w:val="32"/>
          <w:szCs w:val="32"/>
          <w:rtl/>
        </w:rPr>
      </w:pPr>
    </w:p>
    <w:p w:rsidR="00E63F43" w:rsidRDefault="00E63F43" w:rsidP="00E63F43">
      <w:pPr>
        <w:jc w:val="mediumKashida"/>
        <w:rPr>
          <w:rFonts w:ascii="Traditional Arabic" w:hAnsi="Traditional Arabic" w:cs="Traditional Arabic"/>
          <w:sz w:val="32"/>
          <w:szCs w:val="32"/>
          <w:rtl/>
        </w:rPr>
      </w:pPr>
    </w:p>
    <w:p w:rsidR="00E63F43" w:rsidRPr="00E63F43" w:rsidRDefault="00E63F43" w:rsidP="00E63F43">
      <w:pPr>
        <w:jc w:val="mediumKashida"/>
        <w:rPr>
          <w:rFonts w:ascii="Traditional Arabic" w:hAnsi="Traditional Arabic" w:cs="Traditional Arabic"/>
          <w:sz w:val="32"/>
          <w:szCs w:val="32"/>
          <w:rtl/>
        </w:rPr>
      </w:pPr>
    </w:p>
    <w:p w:rsidR="00735A1B" w:rsidRPr="00537DE7" w:rsidRDefault="00735A1B" w:rsidP="00CD5EB0">
      <w:pPr>
        <w:jc w:val="mediumKashida"/>
        <w:rPr>
          <w:rFonts w:ascii="Traditional Arabic" w:hAnsi="Traditional Arabic" w:cs="Traditional Arabic"/>
          <w:b/>
          <w:bCs/>
          <w:sz w:val="32"/>
          <w:szCs w:val="32"/>
          <w:rtl/>
        </w:rPr>
      </w:pPr>
      <w:r w:rsidRPr="00537DE7">
        <w:rPr>
          <w:rFonts w:ascii="Traditional Arabic" w:hAnsi="Traditional Arabic" w:cs="Traditional Arabic" w:hint="cs"/>
          <w:b/>
          <w:bCs/>
          <w:sz w:val="32"/>
          <w:szCs w:val="32"/>
          <w:rtl/>
        </w:rPr>
        <w:lastRenderedPageBreak/>
        <w:t>كيف</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تعتني</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بالسكري</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لديك؟</w:t>
      </w:r>
    </w:p>
    <w:p w:rsidR="00735A1B" w:rsidRDefault="00735A1B" w:rsidP="00CD5EB0">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يعني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عاليا</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جدا</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يستخدم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اجل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الطاقة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ولكنه</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يحتوي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الكثير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مرضى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والذي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يؤذيك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اعتنيت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جيدا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سوف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تشعر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بالتحسن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وسوف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المشاكل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تصيب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الكلية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والعين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والأعصاب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والساقين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والقدمين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والأسنان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وسوف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أيضا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الجلطات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القلبية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والدماغية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تعتني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بالوسائل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التالية</w:t>
      </w:r>
      <w:r w:rsidRPr="00735A1B">
        <w:rPr>
          <w:rFonts w:ascii="Traditional Arabic" w:hAnsi="Traditional Arabic" w:cs="Traditional Arabic"/>
          <w:sz w:val="32"/>
          <w:szCs w:val="32"/>
          <w:rtl/>
        </w:rPr>
        <w:t xml:space="preserve"> :</w:t>
      </w:r>
    </w:p>
    <w:p w:rsidR="00735A1B" w:rsidRPr="00537DE7" w:rsidRDefault="00735A1B" w:rsidP="00537DE7">
      <w:pPr>
        <w:spacing w:after="0" w:line="240" w:lineRule="auto"/>
        <w:jc w:val="mediumKashida"/>
        <w:rPr>
          <w:rFonts w:ascii="Traditional Arabic" w:hAnsi="Traditional Arabic" w:cs="Traditional Arabic"/>
          <w:sz w:val="32"/>
          <w:szCs w:val="32"/>
          <w:rtl/>
        </w:rPr>
      </w:pPr>
      <w:r w:rsidRPr="00537DE7">
        <w:rPr>
          <w:rFonts w:ascii="Traditional Arabic" w:hAnsi="Traditional Arabic" w:cs="Traditional Arabic"/>
          <w:sz w:val="32"/>
          <w:szCs w:val="32"/>
          <w:rtl/>
        </w:rPr>
        <w:t xml:space="preserve"> </w:t>
      </w:r>
      <w:r w:rsidRPr="00537DE7">
        <w:rPr>
          <w:rFonts w:ascii="Traditional Arabic" w:hAnsi="Traditional Arabic" w:cs="Traditional Arabic" w:hint="cs"/>
          <w:sz w:val="32"/>
          <w:szCs w:val="32"/>
          <w:rtl/>
        </w:rPr>
        <w:t>ممارسة</w:t>
      </w:r>
      <w:r w:rsidRPr="00537DE7">
        <w:rPr>
          <w:rFonts w:ascii="Traditional Arabic" w:hAnsi="Traditional Arabic" w:cs="Traditional Arabic"/>
          <w:sz w:val="32"/>
          <w:szCs w:val="32"/>
          <w:rtl/>
        </w:rPr>
        <w:t xml:space="preserve"> </w:t>
      </w:r>
      <w:r w:rsidRPr="00537DE7">
        <w:rPr>
          <w:rFonts w:ascii="Traditional Arabic" w:hAnsi="Traditional Arabic" w:cs="Traditional Arabic" w:hint="cs"/>
          <w:sz w:val="32"/>
          <w:szCs w:val="32"/>
          <w:rtl/>
        </w:rPr>
        <w:t>الرياضة</w:t>
      </w:r>
      <w:r w:rsidRPr="00537DE7">
        <w:rPr>
          <w:rFonts w:ascii="Traditional Arabic" w:hAnsi="Traditional Arabic" w:cs="Traditional Arabic"/>
          <w:sz w:val="32"/>
          <w:szCs w:val="32"/>
          <w:rtl/>
        </w:rPr>
        <w:t xml:space="preserve">. </w:t>
      </w:r>
    </w:p>
    <w:p w:rsidR="00735A1B" w:rsidRDefault="00735A1B" w:rsidP="00537DE7">
      <w:pPr>
        <w:spacing w:after="0" w:line="240" w:lineRule="auto"/>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إتباع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حمية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غذائية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صحية</w:t>
      </w:r>
      <w:r w:rsidRPr="00735A1B">
        <w:rPr>
          <w:rFonts w:ascii="Traditional Arabic" w:hAnsi="Traditional Arabic" w:cs="Traditional Arabic"/>
          <w:sz w:val="32"/>
          <w:szCs w:val="32"/>
          <w:rtl/>
        </w:rPr>
        <w:t>.</w:t>
      </w:r>
    </w:p>
    <w:p w:rsidR="00735A1B" w:rsidRDefault="00735A1B" w:rsidP="00537DE7">
      <w:pPr>
        <w:spacing w:after="0" w:line="240" w:lineRule="auto"/>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العلاج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بانتظام</w:t>
      </w:r>
      <w:r w:rsidRPr="00735A1B">
        <w:rPr>
          <w:rFonts w:ascii="Traditional Arabic" w:hAnsi="Traditional Arabic" w:cs="Traditional Arabic"/>
          <w:sz w:val="32"/>
          <w:szCs w:val="32"/>
          <w:rtl/>
        </w:rPr>
        <w:t>.</w:t>
      </w:r>
    </w:p>
    <w:p w:rsidR="00735A1B" w:rsidRDefault="00735A1B" w:rsidP="00537DE7">
      <w:pPr>
        <w:spacing w:after="0" w:line="240" w:lineRule="auto"/>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ماذا</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تفيدك</w:t>
      </w:r>
      <w:proofErr w:type="spell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وزيادة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Pr>
          <w:rFonts w:ascii="Traditional Arabic" w:hAnsi="Traditional Arabic" w:cs="Traditional Arabic" w:hint="cs"/>
          <w:sz w:val="32"/>
          <w:szCs w:val="32"/>
          <w:rtl/>
        </w:rPr>
        <w:t>؟</w:t>
      </w:r>
    </w:p>
    <w:p w:rsidR="00735A1B" w:rsidRPr="00537DE7" w:rsidRDefault="00735A1B" w:rsidP="00735A1B">
      <w:pPr>
        <w:jc w:val="mediumKashida"/>
        <w:rPr>
          <w:rFonts w:ascii="Traditional Arabic" w:hAnsi="Traditional Arabic" w:cs="Traditional Arabic"/>
          <w:b/>
          <w:bCs/>
          <w:sz w:val="32"/>
          <w:szCs w:val="32"/>
          <w:rtl/>
        </w:rPr>
      </w:pP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أثبتت</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الأبحاث</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أن</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النشاط</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الجسدي</w:t>
      </w:r>
      <w:r w:rsidRPr="00537DE7">
        <w:rPr>
          <w:rFonts w:ascii="Traditional Arabic" w:hAnsi="Traditional Arabic" w:cs="Traditional Arabic"/>
          <w:b/>
          <w:bCs/>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1.</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وضغط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2. </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الكولسترول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الضار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ويرفع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الكولسترول</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المفيد</w:t>
      </w:r>
      <w:r w:rsidRPr="00735A1B">
        <w:rPr>
          <w:rFonts w:ascii="Traditional Arabic" w:hAnsi="Traditional Arabic" w:cs="Traditional Arabic"/>
          <w:sz w:val="32"/>
          <w:szCs w:val="32"/>
          <w:rtl/>
        </w:rPr>
        <w:t xml:space="preserve"> .</w:t>
      </w:r>
      <w:proofErr w:type="gramEnd"/>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3.</w:t>
      </w:r>
      <w:r w:rsidRPr="00735A1B">
        <w:rPr>
          <w:rFonts w:ascii="Traditional Arabic" w:hAnsi="Traditional Arabic" w:cs="Traditional Arabic" w:hint="cs"/>
          <w:sz w:val="32"/>
          <w:szCs w:val="32"/>
          <w:rtl/>
        </w:rPr>
        <w:t>يحسن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استعمال</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الأنسولين</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4</w:t>
      </w:r>
    </w:p>
    <w:p w:rsidR="00735A1B" w:rsidRDefault="00735A1B" w:rsidP="00735A1B">
      <w:pPr>
        <w:jc w:val="mediumKashida"/>
        <w:rPr>
          <w:rFonts w:ascii="Traditional Arabic" w:hAnsi="Traditional Arabic" w:cs="Traditional Arabic"/>
          <w:sz w:val="32"/>
          <w:szCs w:val="32"/>
          <w:rtl/>
        </w:rPr>
      </w:pPr>
      <w:proofErr w:type="gramStart"/>
      <w:r w:rsidRPr="00735A1B">
        <w:rPr>
          <w:rFonts w:ascii="Traditional Arabic" w:hAnsi="Traditional Arabic" w:cs="Traditional Arabic"/>
          <w:sz w:val="32"/>
          <w:szCs w:val="32"/>
          <w:rtl/>
        </w:rPr>
        <w:t>.</w:t>
      </w:r>
      <w:r w:rsidRPr="00735A1B">
        <w:rPr>
          <w:rFonts w:ascii="Traditional Arabic" w:hAnsi="Traditional Arabic" w:cs="Traditional Arabic" w:hint="cs"/>
          <w:sz w:val="32"/>
          <w:szCs w:val="32"/>
          <w:rtl/>
        </w:rPr>
        <w:t>ينقص</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أمراض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القلب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السكتات</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5.</w:t>
      </w:r>
      <w:r w:rsidRPr="00735A1B">
        <w:rPr>
          <w:rFonts w:ascii="Traditional Arabic" w:hAnsi="Traditional Arabic" w:cs="Traditional Arabic" w:hint="cs"/>
          <w:sz w:val="32"/>
          <w:szCs w:val="32"/>
          <w:rtl/>
        </w:rPr>
        <w:t>يحافظ</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القلب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والعظام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قوية</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6.</w:t>
      </w:r>
      <w:r w:rsidRPr="00735A1B">
        <w:rPr>
          <w:rFonts w:ascii="Traditional Arabic" w:hAnsi="Traditional Arabic" w:cs="Traditional Arabic" w:hint="cs"/>
          <w:sz w:val="32"/>
          <w:szCs w:val="32"/>
          <w:rtl/>
        </w:rPr>
        <w:t>يحافظ</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المفاصل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مرنة</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7. </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تعرضك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للسقوط</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8. </w:t>
      </w:r>
      <w:r w:rsidRPr="00735A1B">
        <w:rPr>
          <w:rFonts w:ascii="Traditional Arabic" w:hAnsi="Traditional Arabic" w:cs="Traditional Arabic" w:hint="cs"/>
          <w:sz w:val="32"/>
          <w:szCs w:val="32"/>
          <w:rtl/>
        </w:rPr>
        <w:t>يساعد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إنقاص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الوزن</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9.</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شحم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الجسم</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10.</w:t>
      </w:r>
      <w:r w:rsidRPr="00735A1B">
        <w:rPr>
          <w:rFonts w:ascii="Traditional Arabic" w:hAnsi="Traditional Arabic" w:cs="Traditional Arabic" w:hint="cs"/>
          <w:sz w:val="32"/>
          <w:szCs w:val="32"/>
          <w:rtl/>
        </w:rPr>
        <w:t>يعطيك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مزيدا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الطاقة</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11.</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الشدة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والتوتر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lastRenderedPageBreak/>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يلعب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دورا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الوقاية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الثاني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حسب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أظهرته</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الدراسات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وهو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إنقاص</w:t>
      </w:r>
      <w:r w:rsidRPr="00735A1B">
        <w:rPr>
          <w:rFonts w:ascii="Traditional Arabic" w:hAnsi="Traditional Arabic" w:cs="Traditional Arabic"/>
          <w:sz w:val="32"/>
          <w:szCs w:val="32"/>
          <w:rtl/>
        </w:rPr>
        <w:t xml:space="preserve"> 5-7%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الوزن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يؤخر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حدوث</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الثاني</w:t>
      </w:r>
      <w:r w:rsidRPr="00735A1B">
        <w:rPr>
          <w:rFonts w:ascii="Traditional Arabic" w:hAnsi="Traditional Arabic" w:cs="Traditional Arabic"/>
          <w:sz w:val="32"/>
          <w:szCs w:val="32"/>
          <w:rtl/>
        </w:rPr>
        <w:t xml:space="preserve">. </w:t>
      </w:r>
    </w:p>
    <w:p w:rsidR="00735A1B" w:rsidRPr="00537DE7" w:rsidRDefault="00735A1B" w:rsidP="00735A1B">
      <w:pPr>
        <w:jc w:val="mediumKashida"/>
        <w:rPr>
          <w:rFonts w:ascii="Traditional Arabic" w:hAnsi="Traditional Arabic" w:cs="Traditional Arabic"/>
          <w:b/>
          <w:bCs/>
          <w:sz w:val="32"/>
          <w:szCs w:val="32"/>
          <w:rtl/>
        </w:rPr>
      </w:pPr>
      <w:r w:rsidRPr="00537DE7">
        <w:rPr>
          <w:rFonts w:ascii="Traditional Arabic" w:hAnsi="Traditional Arabic" w:cs="Traditional Arabic" w:hint="cs"/>
          <w:b/>
          <w:bCs/>
          <w:sz w:val="32"/>
          <w:szCs w:val="32"/>
          <w:rtl/>
        </w:rPr>
        <w:t>ما</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هو</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نوع</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النشاط</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الجسدي</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الذي</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يفيد؟</w:t>
      </w:r>
      <w:r w:rsidRPr="00537DE7">
        <w:rPr>
          <w:rFonts w:ascii="Traditional Arabic" w:hAnsi="Traditional Arabic" w:cs="Traditional Arabic"/>
          <w:b/>
          <w:bCs/>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أربعة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أنواع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تكون</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مفيدة</w:t>
      </w:r>
      <w:r w:rsidRPr="00735A1B">
        <w:rPr>
          <w:rFonts w:ascii="Traditional Arabic" w:hAnsi="Traditional Arabic" w:cs="Traditional Arabic"/>
          <w:sz w:val="32"/>
          <w:szCs w:val="32"/>
          <w:rtl/>
        </w:rPr>
        <w:t xml:space="preserve"> :</w:t>
      </w:r>
      <w:proofErr w:type="gramEnd"/>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الزائد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طيلة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اليوم</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السويدية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أيروبيك</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القوة</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التمطيط</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كن</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نشيطاأكثر</w:t>
      </w:r>
      <w:proofErr w:type="spell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يوم</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تكون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نشيطا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يزيد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السعرات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الحرارية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تحرقها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وهناك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طرق</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لذلك</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تمشى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بينما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تتكلم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بالتلفون</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العب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أطفالك</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انهض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لتغيير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المحطات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التلفزيونية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التلفاز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استخدام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جهاز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التحكم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تمشى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الحديقة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اجمع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الأعشاب</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نظف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نظفي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المنزل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اغسل</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السيارة</w:t>
      </w:r>
      <w:r w:rsidRPr="00735A1B">
        <w:rPr>
          <w:rFonts w:ascii="Traditional Arabic" w:hAnsi="Traditional Arabic" w:cs="Traditional Arabic"/>
          <w:sz w:val="32"/>
          <w:szCs w:val="32"/>
          <w:rtl/>
        </w:rPr>
        <w:t xml:space="preserve"> .</w:t>
      </w:r>
      <w:proofErr w:type="gramEnd"/>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ضع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سيارتك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مرآب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بعيدا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قليلا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مركز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التسوق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وامش</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إليه</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التسوق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استخدم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السلالم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المصاعد</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العمل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اذهب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لتقابل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أصدقائك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المحادثة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بالتلفون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البريد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الالكتروني</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lastRenderedPageBreak/>
        <w:t xml:space="preserve"> </w:t>
      </w:r>
      <w:r w:rsidRPr="00735A1B">
        <w:rPr>
          <w:rFonts w:ascii="Traditional Arabic" w:hAnsi="Traditional Arabic" w:cs="Traditional Arabic" w:hint="cs"/>
          <w:sz w:val="32"/>
          <w:szCs w:val="32"/>
          <w:rtl/>
        </w:rPr>
        <w:t>استخدم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السلام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المصاعد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فترة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الاستراحة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بجولة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شرب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القهوة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الطعام</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خلال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استراحة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الغداء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بجولة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العمل</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السويدية</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الإيروبيك</w:t>
      </w:r>
      <w:proofErr w:type="spellEnd"/>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p>
    <w:p w:rsidR="00735A1B" w:rsidRPr="00735A1B" w:rsidRDefault="00735A1B" w:rsidP="00735A1B">
      <w:pPr>
        <w:jc w:val="mediumKashida"/>
        <w:rPr>
          <w:rFonts w:ascii="Traditional Arabic" w:hAnsi="Traditional Arabic" w:cs="Traditional Arabic"/>
          <w:b/>
          <w:bCs/>
          <w:sz w:val="32"/>
          <w:szCs w:val="32"/>
          <w:rtl/>
        </w:rPr>
      </w:pPr>
      <w:r w:rsidRPr="00735A1B">
        <w:rPr>
          <w:rFonts w:ascii="Traditional Arabic" w:hAnsi="Traditional Arabic" w:cs="Traditional Arabic"/>
          <w:b/>
          <w:bCs/>
          <w:sz w:val="32"/>
          <w:szCs w:val="32"/>
          <w:rtl/>
        </w:rPr>
        <w:t xml:space="preserve"> </w:t>
      </w:r>
      <w:r w:rsidRPr="00735A1B">
        <w:rPr>
          <w:rFonts w:ascii="Traditional Arabic" w:hAnsi="Traditional Arabic" w:cs="Traditional Arabic" w:hint="cs"/>
          <w:b/>
          <w:bCs/>
          <w:sz w:val="32"/>
          <w:szCs w:val="32"/>
          <w:rtl/>
        </w:rPr>
        <w:t>التمارين</w:t>
      </w:r>
      <w:r w:rsidRPr="00735A1B">
        <w:rPr>
          <w:rFonts w:ascii="Traditional Arabic" w:hAnsi="Traditional Arabic" w:cs="Traditional Arabic"/>
          <w:b/>
          <w:bCs/>
          <w:sz w:val="32"/>
          <w:szCs w:val="32"/>
          <w:rtl/>
        </w:rPr>
        <w:t xml:space="preserve"> </w:t>
      </w:r>
      <w:r w:rsidRPr="00735A1B">
        <w:rPr>
          <w:rFonts w:ascii="Traditional Arabic" w:hAnsi="Traditional Arabic" w:cs="Traditional Arabic" w:hint="cs"/>
          <w:b/>
          <w:bCs/>
          <w:sz w:val="32"/>
          <w:szCs w:val="32"/>
          <w:rtl/>
        </w:rPr>
        <w:t>السويدية</w:t>
      </w:r>
      <w:r w:rsidRPr="00735A1B">
        <w:rPr>
          <w:rFonts w:ascii="Traditional Arabic" w:hAnsi="Traditional Arabic" w:cs="Traditional Arabic"/>
          <w:b/>
          <w:bCs/>
          <w:sz w:val="32"/>
          <w:szCs w:val="32"/>
          <w:rtl/>
        </w:rPr>
        <w:t>:</w:t>
      </w:r>
    </w:p>
    <w:p w:rsidR="00735A1B" w:rsidRDefault="00735A1B" w:rsidP="00735A1B">
      <w:pPr>
        <w:jc w:val="mediumKashida"/>
        <w:rPr>
          <w:rFonts w:ascii="Traditional Arabic" w:hAnsi="Traditional Arabic" w:cs="Traditional Arabic"/>
          <w:sz w:val="32"/>
          <w:szCs w:val="32"/>
          <w:rtl/>
        </w:rPr>
      </w:pPr>
      <w:bookmarkStart w:id="0" w:name="_GoBack"/>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مجموعة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تحتاج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استعمال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العضلات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الكبيرة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وتجعل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قلبك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ينبض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بشدة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تتنفس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بصعوبة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خلال</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هذه</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30 </w:t>
      </w:r>
      <w:r w:rsidRPr="00735A1B">
        <w:rPr>
          <w:rFonts w:ascii="Traditional Arabic" w:hAnsi="Traditional Arabic" w:cs="Traditional Arabic" w:hint="cs"/>
          <w:sz w:val="32"/>
          <w:szCs w:val="32"/>
          <w:rtl/>
        </w:rPr>
        <w:t>دقيقة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يوميا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أغلب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الأسبوع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وهذا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يعطيك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فوائد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عديدة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تقسم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فترة</w:t>
      </w:r>
      <w:r w:rsidRPr="00735A1B">
        <w:rPr>
          <w:rFonts w:ascii="Traditional Arabic" w:hAnsi="Traditional Arabic" w:cs="Traditional Arabic"/>
          <w:sz w:val="32"/>
          <w:szCs w:val="32"/>
          <w:rtl/>
        </w:rPr>
        <w:t xml:space="preserve"> 30 </w:t>
      </w:r>
      <w:r w:rsidRPr="00735A1B">
        <w:rPr>
          <w:rFonts w:ascii="Traditional Arabic" w:hAnsi="Traditional Arabic" w:cs="Traditional Arabic" w:hint="cs"/>
          <w:sz w:val="32"/>
          <w:szCs w:val="32"/>
          <w:rtl/>
        </w:rPr>
        <w:t>دقيقة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أجزاء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فيمكنك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تمشي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بسرعة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لمدة</w:t>
      </w:r>
      <w:r w:rsidRPr="00735A1B">
        <w:rPr>
          <w:rFonts w:ascii="Traditional Arabic" w:hAnsi="Traditional Arabic" w:cs="Traditional Arabic"/>
          <w:sz w:val="32"/>
          <w:szCs w:val="32"/>
          <w:rtl/>
        </w:rPr>
        <w:t xml:space="preserve"> 10 </w:t>
      </w:r>
      <w:r w:rsidRPr="00735A1B">
        <w:rPr>
          <w:rFonts w:ascii="Traditional Arabic" w:hAnsi="Traditional Arabic" w:cs="Traditional Arabic" w:hint="cs"/>
          <w:sz w:val="32"/>
          <w:szCs w:val="32"/>
          <w:rtl/>
        </w:rPr>
        <w:t>دقائق</w:t>
      </w:r>
      <w:r w:rsidRPr="00735A1B">
        <w:rPr>
          <w:rFonts w:ascii="Traditional Arabic" w:hAnsi="Traditional Arabic" w:cs="Traditional Arabic"/>
          <w:sz w:val="32"/>
          <w:szCs w:val="32"/>
          <w:rtl/>
        </w:rPr>
        <w:t xml:space="preserve"> 3 </w:t>
      </w:r>
      <w:r w:rsidRPr="00735A1B">
        <w:rPr>
          <w:rFonts w:ascii="Traditional Arabic" w:hAnsi="Traditional Arabic" w:cs="Traditional Arabic" w:hint="cs"/>
          <w:sz w:val="32"/>
          <w:szCs w:val="32"/>
          <w:rtl/>
        </w:rPr>
        <w:t>مرات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يوميا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مسبقا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تحتاج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لرأي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طبيبك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تحملك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للجهد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الزائد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يجب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تتعلم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الإحماء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المبدئي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sz w:val="32"/>
          <w:szCs w:val="32"/>
        </w:rPr>
        <w:t>WARM UP</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التهدئة</w:t>
      </w:r>
      <w:r w:rsidRPr="00735A1B">
        <w:rPr>
          <w:rFonts w:ascii="Traditional Arabic" w:hAnsi="Traditional Arabic" w:cs="Traditional Arabic"/>
          <w:sz w:val="32"/>
          <w:szCs w:val="32"/>
          <w:rtl/>
        </w:rPr>
        <w:t xml:space="preserve"> (</w:t>
      </w:r>
      <w:r w:rsidRPr="00735A1B">
        <w:rPr>
          <w:rFonts w:ascii="Traditional Arabic" w:hAnsi="Traditional Arabic" w:cs="Traditional Arabic"/>
          <w:sz w:val="32"/>
          <w:szCs w:val="32"/>
        </w:rPr>
        <w:t>COOL DOWN</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تمرين</w:t>
      </w:r>
      <w:r w:rsidRPr="00735A1B">
        <w:rPr>
          <w:rFonts w:ascii="Traditional Arabic" w:hAnsi="Traditional Arabic" w:cs="Traditional Arabic"/>
          <w:sz w:val="32"/>
          <w:szCs w:val="32"/>
          <w:rtl/>
        </w:rPr>
        <w:t>,</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ثم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ابدأ</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w:t>
      </w:r>
      <w:r w:rsidRPr="00735A1B">
        <w:rPr>
          <w:rFonts w:ascii="Traditional Arabic" w:hAnsi="Traditional Arabic" w:cs="Traditional Arabic"/>
          <w:sz w:val="32"/>
          <w:szCs w:val="32"/>
          <w:rtl/>
        </w:rPr>
        <w:t xml:space="preserve"> 5 -10 </w:t>
      </w:r>
      <w:r w:rsidRPr="00735A1B">
        <w:rPr>
          <w:rFonts w:ascii="Traditional Arabic" w:hAnsi="Traditional Arabic" w:cs="Traditional Arabic" w:hint="cs"/>
          <w:sz w:val="32"/>
          <w:szCs w:val="32"/>
          <w:rtl/>
        </w:rPr>
        <w:t>دقائق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باليوم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ثم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أضف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وقتا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أسبوع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تهدف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150 </w:t>
      </w:r>
      <w:bookmarkEnd w:id="0"/>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200 </w:t>
      </w:r>
      <w:r w:rsidRPr="00735A1B">
        <w:rPr>
          <w:rFonts w:ascii="Traditional Arabic" w:hAnsi="Traditional Arabic" w:cs="Traditional Arabic" w:hint="cs"/>
          <w:sz w:val="32"/>
          <w:szCs w:val="32"/>
          <w:rtl/>
        </w:rPr>
        <w:t>دقيقة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اسبوع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حاول</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المشي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بسرعة</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صعود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السلالم</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w:t>
      </w:r>
      <w:r w:rsidRPr="00735A1B">
        <w:rPr>
          <w:rFonts w:ascii="Traditional Arabic" w:hAnsi="Traditional Arabic" w:cs="Traditional Arabic" w:hint="cs"/>
          <w:sz w:val="32"/>
          <w:szCs w:val="32"/>
          <w:rtl/>
        </w:rPr>
        <w:t>السباحة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المائية</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الرقص</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ركوب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الدراجة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خارج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المنزل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الدراجة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الثابتة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المنزل</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w:t>
      </w:r>
      <w:r w:rsidRPr="00735A1B">
        <w:rPr>
          <w:rFonts w:ascii="Traditional Arabic" w:hAnsi="Traditional Arabic" w:cs="Traditional Arabic" w:hint="cs"/>
          <w:sz w:val="32"/>
          <w:szCs w:val="32"/>
          <w:rtl/>
        </w:rPr>
        <w:t>حضور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دروس</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الإيروبيك</w:t>
      </w:r>
      <w:proofErr w:type="spellEnd"/>
      <w:r w:rsidRPr="00735A1B">
        <w:rPr>
          <w:rFonts w:ascii="Traditional Arabic" w:hAnsi="Traditional Arabic" w:cs="Traditional Arabic"/>
          <w:sz w:val="32"/>
          <w:szCs w:val="32"/>
          <w:rtl/>
        </w:rPr>
        <w:t>. -</w:t>
      </w:r>
      <w:r w:rsidRPr="00735A1B">
        <w:rPr>
          <w:rFonts w:ascii="Traditional Arabic" w:hAnsi="Traditional Arabic" w:cs="Traditional Arabic" w:hint="cs"/>
          <w:sz w:val="32"/>
          <w:szCs w:val="32"/>
          <w:rtl/>
        </w:rPr>
        <w:t>لعب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السلة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والكرة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الطائرة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الأخرى</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w:t>
      </w:r>
      <w:r w:rsidRPr="00735A1B">
        <w:rPr>
          <w:rFonts w:ascii="Traditional Arabic" w:hAnsi="Traditional Arabic" w:cs="Traditional Arabic" w:hint="cs"/>
          <w:sz w:val="32"/>
          <w:szCs w:val="32"/>
          <w:rtl/>
        </w:rPr>
        <w:t>التزلج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الجليد</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التنس</w:t>
      </w:r>
      <w:r w:rsidRPr="00735A1B">
        <w:rPr>
          <w:rFonts w:ascii="Traditional Arabic" w:hAnsi="Traditional Arabic" w:cs="Traditional Arabic"/>
          <w:sz w:val="32"/>
          <w:szCs w:val="32"/>
          <w:rtl/>
        </w:rPr>
        <w:t>.</w:t>
      </w:r>
    </w:p>
    <w:p w:rsidR="00735A1B" w:rsidRPr="00537DE7" w:rsidRDefault="00735A1B" w:rsidP="00735A1B">
      <w:pPr>
        <w:jc w:val="mediumKashida"/>
        <w:rPr>
          <w:rFonts w:ascii="Traditional Arabic" w:hAnsi="Traditional Arabic" w:cs="Traditional Arabic"/>
          <w:b/>
          <w:bCs/>
          <w:sz w:val="32"/>
          <w:szCs w:val="32"/>
          <w:rtl/>
        </w:rPr>
      </w:pPr>
      <w:r w:rsidRPr="00537DE7">
        <w:rPr>
          <w:rFonts w:ascii="Traditional Arabic" w:hAnsi="Traditional Arabic" w:cs="Traditional Arabic"/>
          <w:b/>
          <w:bCs/>
          <w:sz w:val="32"/>
          <w:szCs w:val="32"/>
          <w:rtl/>
        </w:rPr>
        <w:lastRenderedPageBreak/>
        <w:t xml:space="preserve"> </w:t>
      </w:r>
      <w:r w:rsidRPr="00537DE7">
        <w:rPr>
          <w:rFonts w:ascii="Traditional Arabic" w:hAnsi="Traditional Arabic" w:cs="Traditional Arabic" w:hint="cs"/>
          <w:b/>
          <w:bCs/>
          <w:sz w:val="32"/>
          <w:szCs w:val="32"/>
          <w:rtl/>
        </w:rPr>
        <w:t>مارس</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تمارين</w:t>
      </w:r>
      <w:r w:rsidRPr="00537DE7">
        <w:rPr>
          <w:rFonts w:ascii="Traditional Arabic" w:hAnsi="Traditional Arabic" w:cs="Traditional Arabic"/>
          <w:b/>
          <w:bCs/>
          <w:sz w:val="32"/>
          <w:szCs w:val="32"/>
          <w:rtl/>
        </w:rPr>
        <w:t xml:space="preserve"> </w:t>
      </w:r>
      <w:proofErr w:type="gramStart"/>
      <w:r w:rsidRPr="00537DE7">
        <w:rPr>
          <w:rFonts w:ascii="Traditional Arabic" w:hAnsi="Traditional Arabic" w:cs="Traditional Arabic" w:hint="cs"/>
          <w:b/>
          <w:bCs/>
          <w:sz w:val="32"/>
          <w:szCs w:val="32"/>
          <w:rtl/>
        </w:rPr>
        <w:t>القوة</w:t>
      </w:r>
      <w:r w:rsidRPr="00537DE7">
        <w:rPr>
          <w:rFonts w:ascii="Traditional Arabic" w:hAnsi="Traditional Arabic" w:cs="Traditional Arabic"/>
          <w:b/>
          <w:bCs/>
          <w:sz w:val="32"/>
          <w:szCs w:val="32"/>
          <w:rtl/>
        </w:rPr>
        <w:t xml:space="preserve"> :</w:t>
      </w:r>
      <w:proofErr w:type="gramEnd"/>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القيام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حمل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أثقال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باليدين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أربطة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مرنة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آو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أجهزة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مرتين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ثلاثة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أسبوعيا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يبني</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العضلات</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عضلات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وشحم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أقل</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سوف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تحرق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سعرات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حرارية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العضلات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تحرق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سعرات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حرارية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السعرات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يحرقها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النسيج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الشحمي</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حتى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دروس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تساعدك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الحركة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بحرية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يوميا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وتحسن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التوازن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والتناسق</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بالاضافة</w:t>
      </w:r>
      <w:proofErr w:type="spell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عظامك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المنزل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مركز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اللياقة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الصف</w:t>
      </w:r>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التمطيط</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التمطيط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يزيد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المرونة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التوتر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ويساعد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للتخفيف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آلام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العضلات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الأخرى</w:t>
      </w:r>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وقت؟</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طبعا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يتعلق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بوقت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الوجبات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اليومية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وجدولك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اليومي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وأدوية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فوق</w:t>
      </w:r>
      <w:r w:rsidRPr="00735A1B">
        <w:rPr>
          <w:rFonts w:ascii="Traditional Arabic" w:hAnsi="Traditional Arabic" w:cs="Traditional Arabic"/>
          <w:sz w:val="32"/>
          <w:szCs w:val="32"/>
          <w:rtl/>
        </w:rPr>
        <w:t xml:space="preserve"> 300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يرتفع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الأفضل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حتى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ينزل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300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وأيضا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ينصح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صائما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250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ولديك</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كيتون</w:t>
      </w:r>
      <w:proofErr w:type="spell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البول</w:t>
      </w:r>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يوجد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ممارسته؟</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مضاعفات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تجعل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مشاكلك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أسوأ</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مثلا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تزيد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الضغط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الأوعية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الدموية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عينيك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مثل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رفع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الأثقال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يسيء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لمشاكل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إصابة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عصبية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تجعلك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بالخدر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رجليك</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سيقترح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طبيبك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السباحة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المشي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الإيروبيك</w:t>
      </w:r>
      <w:proofErr w:type="spell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الخدر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يعني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قدميك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ألم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التقرحات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الفقاعات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قدميك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وبالتالي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لن</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تلاحظها</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وثم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تصبح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أسوأ</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وتؤدي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إختلاطات</w:t>
      </w:r>
      <w:proofErr w:type="spell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خطيرة</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تأكد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وأنت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تلبس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الجرابات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القطنية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lastRenderedPageBreak/>
        <w:t>المريحة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والأحذية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المناسبة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الذي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ستمارسه</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إجراء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قدميك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أجل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الجروح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والقروح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والفقاعات</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والإحمرار</w:t>
      </w:r>
      <w:proofErr w:type="spellEnd"/>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يتسبب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يسبب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الناس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الذين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يأخذون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الأنسولين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الحبوب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الخافضة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فيها</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السلفونيل</w:t>
      </w:r>
      <w:proofErr w:type="spell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يوريا</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مثل</w:t>
      </w:r>
      <w:proofErr w:type="gramEnd"/>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داونيل</w:t>
      </w:r>
      <w:proofErr w:type="spellEnd"/>
      <w:r w:rsidRPr="00735A1B">
        <w:rPr>
          <w:rFonts w:ascii="Traditional Arabic" w:hAnsi="Traditional Arabic" w:cs="Traditional Arabic"/>
          <w:sz w:val="32"/>
          <w:szCs w:val="32"/>
          <w:rtl/>
        </w:rPr>
        <w:t xml:space="preserve"> ) </w:t>
      </w:r>
      <w:proofErr w:type="spellStart"/>
      <w:r w:rsidRPr="00735A1B">
        <w:rPr>
          <w:rFonts w:ascii="Traditional Arabic" w:hAnsi="Traditional Arabic" w:cs="Traditional Arabic" w:hint="cs"/>
          <w:sz w:val="32"/>
          <w:szCs w:val="32"/>
          <w:rtl/>
        </w:rPr>
        <w:t>والميغليتينيد</w:t>
      </w:r>
      <w:proofErr w:type="spellEnd"/>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مثل</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نوفونورم</w:t>
      </w:r>
      <w:proofErr w:type="spellEnd"/>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بعض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الحبوب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تسبب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مثل</w:t>
      </w:r>
      <w:r w:rsidRPr="00735A1B">
        <w:rPr>
          <w:rFonts w:ascii="Traditional Arabic" w:hAnsi="Traditional Arabic" w:cs="Traditional Arabic"/>
          <w:sz w:val="32"/>
          <w:szCs w:val="32"/>
          <w:rtl/>
        </w:rPr>
        <w:t xml:space="preserve"> </w:t>
      </w:r>
      <w:proofErr w:type="spellStart"/>
      <w:r w:rsidRPr="00735A1B">
        <w:rPr>
          <w:rFonts w:ascii="Traditional Arabic" w:hAnsi="Traditional Arabic" w:cs="Traditional Arabic" w:hint="cs"/>
          <w:sz w:val="32"/>
          <w:szCs w:val="32"/>
          <w:rtl/>
        </w:rPr>
        <w:t>الغلوكوفاج</w:t>
      </w:r>
      <w:proofErr w:type="spell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يحدث</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أثناء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بعدها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بقليل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حتى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اليوم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التالي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وبالتالي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تشعر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بالرجفان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والضعف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والتخليط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والهياج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والجوع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تتعرق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بشدة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تشعر</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بالصداع</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hint="cs"/>
          <w:sz w:val="32"/>
          <w:szCs w:val="32"/>
          <w:rtl/>
        </w:rPr>
        <w:t>أما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انخفض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تغيب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الوعي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تصاب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بنوبة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صرع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يجب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تبقى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نشيطا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فيزيائيا</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هناك</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الخطوات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لتجنبك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هبوط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1-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تجنب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نسيت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السابقة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أقل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100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 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خفيفة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تأخذ</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الأنسولين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اسأل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طبيبك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تكون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بحاجة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لإنقاص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جرعة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الأنسولين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p>
    <w:p w:rsidR="00CD1AF1" w:rsidRDefault="00735A1B" w:rsidP="00CD1AF1">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2- </w:t>
      </w:r>
      <w:r w:rsidRPr="00735A1B">
        <w:rPr>
          <w:rFonts w:ascii="Traditional Arabic" w:hAnsi="Traditional Arabic" w:cs="Traditional Arabic" w:hint="cs"/>
          <w:sz w:val="32"/>
          <w:szCs w:val="32"/>
          <w:rtl/>
        </w:rPr>
        <w:t>خلال</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ضع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حزام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تعريف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بطاقة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تعريف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جيبك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دوما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احمل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معك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طعاما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حبوب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لتكون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مستعدا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حدوث</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ساعة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يجب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بفواصل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منتظمة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تحتاج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خفيفة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إنهاء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الرياضية</w:t>
      </w:r>
      <w:r w:rsidRPr="00735A1B">
        <w:rPr>
          <w:rFonts w:ascii="Traditional Arabic" w:hAnsi="Traditional Arabic" w:cs="Traditional Arabic"/>
          <w:sz w:val="32"/>
          <w:szCs w:val="32"/>
          <w:rtl/>
        </w:rPr>
        <w:t>.</w:t>
      </w:r>
    </w:p>
    <w:p w:rsidR="00CD1AF1" w:rsidRPr="00735A1B" w:rsidRDefault="00735A1B" w:rsidP="00537DE7">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3-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لمعرفة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مدى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تؤثر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كيف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تتصرف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70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أقل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بإحدى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الإجراءات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التالية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2 </w:t>
      </w:r>
      <w:r w:rsidRPr="00735A1B">
        <w:rPr>
          <w:rFonts w:ascii="Traditional Arabic" w:hAnsi="Traditional Arabic" w:cs="Traditional Arabic" w:hint="cs"/>
          <w:sz w:val="32"/>
          <w:szCs w:val="32"/>
          <w:rtl/>
        </w:rPr>
        <w:t>أ</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3</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أقراص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1/2 </w:t>
      </w:r>
      <w:r w:rsidRPr="00735A1B">
        <w:rPr>
          <w:rFonts w:ascii="Traditional Arabic" w:hAnsi="Traditional Arabic" w:cs="Traditional Arabic" w:hint="cs"/>
          <w:sz w:val="32"/>
          <w:szCs w:val="32"/>
          <w:rtl/>
        </w:rPr>
        <w:t>كأس</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sz w:val="32"/>
          <w:szCs w:val="32"/>
          <w:rtl/>
        </w:rPr>
        <w:t>( 4</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أونصات</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عصير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فواكه</w:t>
      </w:r>
      <w:r w:rsidRPr="00735A1B">
        <w:rPr>
          <w:rFonts w:ascii="Traditional Arabic" w:hAnsi="Traditional Arabic" w:cs="Traditional Arabic"/>
          <w:sz w:val="32"/>
          <w:szCs w:val="32"/>
          <w:rtl/>
        </w:rPr>
        <w:t xml:space="preserve">. 1/2 </w:t>
      </w:r>
      <w:r w:rsidRPr="00735A1B">
        <w:rPr>
          <w:rFonts w:ascii="Traditional Arabic" w:hAnsi="Traditional Arabic" w:cs="Traditional Arabic" w:hint="cs"/>
          <w:sz w:val="32"/>
          <w:szCs w:val="32"/>
          <w:rtl/>
        </w:rPr>
        <w:t>كأس</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sz w:val="32"/>
          <w:szCs w:val="32"/>
          <w:rtl/>
        </w:rPr>
        <w:t>( 4</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اونصات</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مشروب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غازي</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ليس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دايت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كأس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حليب</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sz w:val="32"/>
          <w:szCs w:val="32"/>
          <w:rtl/>
        </w:rPr>
        <w:t>( 8</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اونصات</w:t>
      </w:r>
      <w:r w:rsidRPr="00735A1B">
        <w:rPr>
          <w:rFonts w:ascii="Traditional Arabic" w:hAnsi="Traditional Arabic" w:cs="Traditional Arabic"/>
          <w:sz w:val="32"/>
          <w:szCs w:val="32"/>
          <w:rtl/>
        </w:rPr>
        <w:t xml:space="preserve"> ). 5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6 </w:t>
      </w:r>
      <w:r w:rsidRPr="00735A1B">
        <w:rPr>
          <w:rFonts w:ascii="Traditional Arabic" w:hAnsi="Traditional Arabic" w:cs="Traditional Arabic" w:hint="cs"/>
          <w:sz w:val="32"/>
          <w:szCs w:val="32"/>
          <w:rtl/>
        </w:rPr>
        <w:t>قطع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الحلاوة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الصلبة</w:t>
      </w:r>
      <w:r w:rsidRPr="00735A1B">
        <w:rPr>
          <w:rFonts w:ascii="Traditional Arabic" w:hAnsi="Traditional Arabic" w:cs="Traditional Arabic"/>
          <w:sz w:val="32"/>
          <w:szCs w:val="32"/>
          <w:rtl/>
        </w:rPr>
        <w:t xml:space="preserve">. 1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3 </w:t>
      </w:r>
      <w:r w:rsidRPr="00735A1B">
        <w:rPr>
          <w:rFonts w:ascii="Traditional Arabic" w:hAnsi="Traditional Arabic" w:cs="Traditional Arabic" w:hint="cs"/>
          <w:sz w:val="32"/>
          <w:szCs w:val="32"/>
          <w:rtl/>
        </w:rPr>
        <w:t>ملاعق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شاي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العسل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15 </w:t>
      </w:r>
      <w:r w:rsidRPr="00735A1B">
        <w:rPr>
          <w:rFonts w:ascii="Traditional Arabic" w:hAnsi="Traditional Arabic" w:cs="Traditional Arabic" w:hint="cs"/>
          <w:sz w:val="32"/>
          <w:szCs w:val="32"/>
          <w:rtl/>
        </w:rPr>
        <w:t>دقيقة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مرة</w:t>
      </w:r>
      <w:r w:rsidRPr="00735A1B">
        <w:rPr>
          <w:rFonts w:ascii="Traditional Arabic" w:hAnsi="Traditional Arabic" w:cs="Traditional Arabic"/>
          <w:sz w:val="32"/>
          <w:szCs w:val="32"/>
          <w:rtl/>
        </w:rPr>
        <w:t xml:space="preserve"> </w:t>
      </w:r>
      <w:proofErr w:type="gramStart"/>
      <w:r w:rsidRPr="00735A1B">
        <w:rPr>
          <w:rFonts w:ascii="Traditional Arabic" w:hAnsi="Traditional Arabic" w:cs="Traditional Arabic" w:hint="cs"/>
          <w:sz w:val="32"/>
          <w:szCs w:val="32"/>
          <w:rtl/>
        </w:rPr>
        <w:t>ثانية</w:t>
      </w:r>
      <w:r w:rsidRPr="00735A1B">
        <w:rPr>
          <w:rFonts w:ascii="Traditional Arabic" w:hAnsi="Traditional Arabic" w:cs="Traditional Arabic"/>
          <w:sz w:val="32"/>
          <w:szCs w:val="32"/>
          <w:rtl/>
        </w:rPr>
        <w:t xml:space="preserve"> ,</w:t>
      </w:r>
      <w:proofErr w:type="gramEnd"/>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بقي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منخفضا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خفيفة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أخرى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ذلك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حتى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يصبح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رقم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70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هناك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ساعة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التالية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أخرى</w:t>
      </w:r>
    </w:p>
    <w:p w:rsidR="00CD5EB0" w:rsidRPr="00CD5EB0" w:rsidRDefault="00E63F43" w:rsidP="00CD5EB0">
      <w:pPr>
        <w:jc w:val="mediumKashida"/>
        <w:rPr>
          <w:rFonts w:ascii="Traditional Arabic" w:hAnsi="Traditional Arabic" w:cs="Traditional Arabic"/>
          <w:b/>
          <w:bCs/>
          <w:sz w:val="32"/>
          <w:szCs w:val="32"/>
          <w:rtl/>
        </w:rPr>
      </w:pPr>
      <w:r w:rsidRPr="00CD5EB0">
        <w:rPr>
          <w:rFonts w:ascii="Traditional Arabic" w:hAnsi="Traditional Arabic" w:cs="Traditional Arabic"/>
          <w:b/>
          <w:bCs/>
          <w:sz w:val="32"/>
          <w:szCs w:val="32"/>
          <w:u w:val="single"/>
          <w:rtl/>
        </w:rPr>
        <w:lastRenderedPageBreak/>
        <w:t>‏‏</w:t>
      </w:r>
      <w:r w:rsidR="00CD5EB0" w:rsidRPr="00CD5EB0">
        <w:rPr>
          <w:rFonts w:ascii="Traditional Arabic" w:hAnsi="Traditional Arabic" w:cs="Traditional Arabic" w:hint="cs"/>
          <w:b/>
          <w:bCs/>
          <w:sz w:val="32"/>
          <w:szCs w:val="32"/>
          <w:rtl/>
        </w:rPr>
        <w:t>كيف</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تساعد</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الـ</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رياضة</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مريض</w:t>
      </w:r>
      <w:r w:rsidR="00CD5EB0" w:rsidRPr="00CD5EB0">
        <w:rPr>
          <w:rFonts w:ascii="Traditional Arabic" w:hAnsi="Traditional Arabic" w:cs="Traditional Arabic"/>
          <w:b/>
          <w:bCs/>
          <w:sz w:val="32"/>
          <w:szCs w:val="32"/>
          <w:rtl/>
        </w:rPr>
        <w:t xml:space="preserve"> </w:t>
      </w:r>
      <w:proofErr w:type="gramStart"/>
      <w:r w:rsidR="00CD5EB0" w:rsidRPr="00CD5EB0">
        <w:rPr>
          <w:rFonts w:ascii="Traditional Arabic" w:hAnsi="Traditional Arabic" w:cs="Traditional Arabic" w:hint="cs"/>
          <w:b/>
          <w:bCs/>
          <w:sz w:val="32"/>
          <w:szCs w:val="32"/>
          <w:rtl/>
        </w:rPr>
        <w:t>السكري</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w:t>
      </w:r>
      <w:proofErr w:type="gramEnd"/>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التمارين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هي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جزء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مهم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السيطرة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مرض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والبقاء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صحة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جيدة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وهنا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بعض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فوائد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يساعد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الجسم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الاستفادة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proofErr w:type="spellStart"/>
      <w:r w:rsidRPr="00CD5EB0">
        <w:rPr>
          <w:rFonts w:ascii="Traditional Arabic" w:hAnsi="Traditional Arabic" w:cs="Traditional Arabic" w:hint="cs"/>
          <w:sz w:val="32"/>
          <w:szCs w:val="32"/>
          <w:rtl/>
        </w:rPr>
        <w:t>الإنسولين</w:t>
      </w:r>
      <w:proofErr w:type="spell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وهو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الهرمون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الذي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يساعد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الجسم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الحصول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الطاقة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الأطعمة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نتناولها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تحرق</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السعرات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الحرارية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وتبني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العضلات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وتساعدك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الوصول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والحفاظ</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وزن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صحي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تقوي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العظام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تقلل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خطر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أمراض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القلب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وبعض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أنواع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السرطان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تحسن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التوازن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والقوة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والقدرة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التحمل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يمكن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زيادة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مستوى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طاقتك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تساعدك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الشعور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بالرضى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نفسك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وقدراتك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تخفف</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التوتر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والإجهاد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جميع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أشكال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مفيدة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مجرد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المشي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وركوب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الدراجة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الجماعية</w:t>
      </w:r>
      <w:r w:rsidRPr="00CD5EB0">
        <w:rPr>
          <w:rFonts w:ascii="Traditional Arabic" w:hAnsi="Traditional Arabic" w:cs="Traditional Arabic"/>
          <w:sz w:val="32"/>
          <w:szCs w:val="32"/>
          <w:rtl/>
        </w:rPr>
        <w:t xml:space="preserve"> </w:t>
      </w:r>
      <w:proofErr w:type="gramStart"/>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ليس</w:t>
      </w:r>
      <w:proofErr w:type="gram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بالضرورة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تمارين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محددة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اقرأ</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أيضا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التهاب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الأعصاب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السكري</w:t>
      </w:r>
      <w:r w:rsidRPr="00CD5EB0">
        <w:rPr>
          <w:rFonts w:ascii="Traditional Arabic" w:hAnsi="Traditional Arabic" w:cs="Traditional Arabic"/>
          <w:sz w:val="32"/>
          <w:szCs w:val="32"/>
          <w:rtl/>
        </w:rPr>
        <w:t xml:space="preserve"> </w:t>
      </w:r>
      <w:proofErr w:type="gramStart"/>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أسبابه</w:t>
      </w:r>
      <w:proofErr w:type="gram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طرق</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علاجه</w:t>
      </w:r>
      <w:r w:rsidRPr="00CD5EB0">
        <w:rPr>
          <w:rFonts w:ascii="Traditional Arabic" w:hAnsi="Traditional Arabic" w:cs="Traditional Arabic"/>
          <w:sz w:val="32"/>
          <w:szCs w:val="32"/>
          <w:rtl/>
        </w:rPr>
        <w:t>.</w:t>
      </w:r>
    </w:p>
    <w:p w:rsidR="00CD5EB0" w:rsidRPr="00CD5EB0" w:rsidRDefault="00CD5EB0" w:rsidP="00CD5EB0">
      <w:pPr>
        <w:jc w:val="mediumKashida"/>
        <w:rPr>
          <w:rFonts w:ascii="Traditional Arabic" w:hAnsi="Traditional Arabic" w:cs="Traditional Arabic"/>
          <w:b/>
          <w:bCs/>
          <w:sz w:val="32"/>
          <w:szCs w:val="32"/>
          <w:rtl/>
        </w:rPr>
      </w:pP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نصائح</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طبية</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لـ</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رياضة</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مريض</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السكري</w:t>
      </w:r>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طبيبك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سوف</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يساعدك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الاستعداد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خلال</w:t>
      </w:r>
      <w:r w:rsidRPr="00CD5EB0">
        <w:rPr>
          <w:rFonts w:ascii="Traditional Arabic" w:hAnsi="Traditional Arabic" w:cs="Traditional Arabic"/>
          <w:sz w:val="32"/>
          <w:szCs w:val="32"/>
          <w:rtl/>
        </w:rPr>
        <w:t>:</w:t>
      </w:r>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سيحدد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الطبيب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متى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تقوم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باختبار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نسبة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الدم،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فقد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تحتاج</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للقيام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بذلك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قبل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وبعد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w:t>
      </w:r>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أخذ</w:t>
      </w:r>
      <w:r w:rsidRPr="00CD5EB0">
        <w:rPr>
          <w:rFonts w:ascii="Traditional Arabic" w:hAnsi="Traditional Arabic" w:cs="Traditional Arabic"/>
          <w:sz w:val="32"/>
          <w:szCs w:val="32"/>
          <w:rtl/>
        </w:rPr>
        <w:t xml:space="preserve"> </w:t>
      </w:r>
      <w:proofErr w:type="spellStart"/>
      <w:r w:rsidRPr="00CD5EB0">
        <w:rPr>
          <w:rFonts w:ascii="Traditional Arabic" w:hAnsi="Traditional Arabic" w:cs="Traditional Arabic" w:hint="cs"/>
          <w:sz w:val="32"/>
          <w:szCs w:val="32"/>
          <w:rtl/>
        </w:rPr>
        <w:t>الإنسولين</w:t>
      </w:r>
      <w:proofErr w:type="spell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احتجت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ذلك،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وقد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يحتاج</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طبيبك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تغيير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جرعة</w:t>
      </w:r>
      <w:r w:rsidRPr="00CD5EB0">
        <w:rPr>
          <w:rFonts w:ascii="Traditional Arabic" w:hAnsi="Traditional Arabic" w:cs="Traditional Arabic"/>
          <w:sz w:val="32"/>
          <w:szCs w:val="32"/>
          <w:rtl/>
        </w:rPr>
        <w:t xml:space="preserve"> </w:t>
      </w:r>
      <w:proofErr w:type="spellStart"/>
      <w:r w:rsidRPr="00CD5EB0">
        <w:rPr>
          <w:rFonts w:ascii="Traditional Arabic" w:hAnsi="Traditional Arabic" w:cs="Traditional Arabic" w:hint="cs"/>
          <w:sz w:val="32"/>
          <w:szCs w:val="32"/>
          <w:rtl/>
        </w:rPr>
        <w:t>الإنسولين</w:t>
      </w:r>
      <w:proofErr w:type="spell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الخاصة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الألعاب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الرياضية</w:t>
      </w:r>
      <w:r w:rsidRPr="00CD5EB0">
        <w:rPr>
          <w:rFonts w:ascii="Traditional Arabic" w:hAnsi="Traditional Arabic" w:cs="Traditional Arabic"/>
          <w:sz w:val="32"/>
          <w:szCs w:val="32"/>
          <w:rtl/>
        </w:rPr>
        <w:t>.</w:t>
      </w:r>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نوع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الطعام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الذي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ستحتاج</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إليه</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سوف</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يحدده</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لك</w:t>
      </w:r>
      <w:r w:rsidRPr="00CD5EB0">
        <w:rPr>
          <w:rFonts w:ascii="Traditional Arabic" w:hAnsi="Traditional Arabic" w:cs="Traditional Arabic"/>
          <w:sz w:val="32"/>
          <w:szCs w:val="32"/>
          <w:rtl/>
        </w:rPr>
        <w:t xml:space="preserve"> </w:t>
      </w:r>
      <w:proofErr w:type="gramStart"/>
      <w:r w:rsidRPr="00CD5EB0">
        <w:rPr>
          <w:rFonts w:ascii="Traditional Arabic" w:hAnsi="Traditional Arabic" w:cs="Traditional Arabic" w:hint="cs"/>
          <w:sz w:val="32"/>
          <w:szCs w:val="32"/>
          <w:rtl/>
        </w:rPr>
        <w:t>الطبيب،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فقد</w:t>
      </w:r>
      <w:proofErr w:type="gram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تحتاج</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مزيد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الوجبات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الخفيفة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قبل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بعد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p>
    <w:p w:rsidR="0037447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hint="cs"/>
          <w:sz w:val="32"/>
          <w:szCs w:val="32"/>
          <w:rtl/>
        </w:rPr>
        <w:t>يجب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يكون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بالقرب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وجبات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خفيفة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سكريات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وماء،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كنت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ستمارس</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بعيدا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المنزل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فيجب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عليك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أخذ</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الأدوية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الخاصة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وإخطار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مدربك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بحالتك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الصحية</w:t>
      </w:r>
      <w:r w:rsidRPr="00CD5EB0">
        <w:rPr>
          <w:rFonts w:ascii="Traditional Arabic" w:hAnsi="Traditional Arabic" w:cs="Traditional Arabic"/>
          <w:sz w:val="32"/>
          <w:szCs w:val="32"/>
          <w:rtl/>
        </w:rPr>
        <w:t>.</w:t>
      </w:r>
    </w:p>
    <w:p w:rsidR="0037447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تتردد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التوقف</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كنت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حاجة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شرب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الماء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تناول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سكريات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لإحساسك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بانخفاض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الدم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وأيضا</w:t>
      </w:r>
      <w:r w:rsidRPr="00CD5EB0">
        <w:rPr>
          <w:rFonts w:ascii="Traditional Arabic" w:hAnsi="Traditional Arabic" w:cs="Traditional Arabic"/>
          <w:sz w:val="32"/>
          <w:szCs w:val="32"/>
          <w:rtl/>
        </w:rPr>
        <w:t xml:space="preserve"> </w:t>
      </w:r>
      <w:proofErr w:type="spellStart"/>
      <w:r w:rsidRPr="00CD5EB0">
        <w:rPr>
          <w:rFonts w:ascii="Traditional Arabic" w:hAnsi="Traditional Arabic" w:cs="Traditional Arabic" w:hint="cs"/>
          <w:sz w:val="32"/>
          <w:szCs w:val="32"/>
          <w:rtl/>
        </w:rPr>
        <w:t>لاتتردد</w:t>
      </w:r>
      <w:proofErr w:type="spell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الذهاب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الحمام</w:t>
      </w:r>
      <w:r w:rsidRPr="00CD5EB0">
        <w:rPr>
          <w:rFonts w:ascii="Traditional Arabic" w:hAnsi="Traditional Arabic" w:cs="Traditional Arabic"/>
          <w:sz w:val="32"/>
          <w:szCs w:val="32"/>
          <w:rtl/>
        </w:rPr>
        <w:t>.</w:t>
      </w:r>
    </w:p>
    <w:p w:rsidR="0037447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محاولة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الحفاظ</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جسدك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قدر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الإمكان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خدوش</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جروح</w:t>
      </w:r>
      <w:r w:rsidRPr="00CD5EB0">
        <w:rPr>
          <w:rFonts w:ascii="Traditional Arabic" w:hAnsi="Traditional Arabic" w:cs="Traditional Arabic"/>
          <w:sz w:val="32"/>
          <w:szCs w:val="32"/>
          <w:rtl/>
        </w:rPr>
        <w:t xml:space="preserve"> </w:t>
      </w:r>
      <w:proofErr w:type="gramStart"/>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proofErr w:type="gram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قدر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الله</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حدث</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أي</w:t>
      </w:r>
      <w:r w:rsidRPr="00CD5EB0">
        <w:rPr>
          <w:rFonts w:ascii="Traditional Arabic" w:hAnsi="Traditional Arabic" w:cs="Traditional Arabic"/>
          <w:sz w:val="32"/>
          <w:szCs w:val="32"/>
          <w:rtl/>
        </w:rPr>
        <w:t xml:space="preserve"> </w:t>
      </w:r>
      <w:proofErr w:type="spellStart"/>
      <w:r w:rsidRPr="00CD5EB0">
        <w:rPr>
          <w:rFonts w:ascii="Traditional Arabic" w:hAnsi="Traditional Arabic" w:cs="Traditional Arabic" w:hint="cs"/>
          <w:sz w:val="32"/>
          <w:szCs w:val="32"/>
          <w:rtl/>
        </w:rPr>
        <w:t>شئ</w:t>
      </w:r>
      <w:proofErr w:type="spell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هذا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القبيل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عليك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استشارة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الطبيب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فورا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عدم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التأجيل</w:t>
      </w:r>
      <w:r w:rsidRPr="00CD5EB0">
        <w:rPr>
          <w:rFonts w:ascii="Traditional Arabic" w:hAnsi="Traditional Arabic" w:cs="Traditional Arabic"/>
          <w:sz w:val="32"/>
          <w:szCs w:val="32"/>
          <w:rtl/>
        </w:rPr>
        <w:t>.</w:t>
      </w:r>
    </w:p>
    <w:p w:rsidR="00CD5EB0" w:rsidRPr="00CD5EB0" w:rsidRDefault="00CD5EB0" w:rsidP="00CD5EB0">
      <w:pPr>
        <w:jc w:val="mediumKashida"/>
        <w:rPr>
          <w:rFonts w:ascii="Traditional Arabic" w:hAnsi="Traditional Arabic" w:cs="Traditional Arabic"/>
          <w:b/>
          <w:bCs/>
          <w:sz w:val="32"/>
          <w:szCs w:val="32"/>
          <w:u w:val="single"/>
          <w:rtl/>
        </w:rPr>
      </w:pPr>
      <w:r w:rsidRPr="00CD5EB0">
        <w:rPr>
          <w:rFonts w:ascii="Traditional Arabic" w:hAnsi="Traditional Arabic" w:cs="Traditional Arabic" w:hint="cs"/>
          <w:sz w:val="32"/>
          <w:szCs w:val="32"/>
          <w:rtl/>
        </w:rPr>
        <w:lastRenderedPageBreak/>
        <w:t>أعراض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انخفاض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أثناء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هذه</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بعض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العلامات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الدالة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انخفاض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كنت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تلعب</w:t>
      </w:r>
      <w:r w:rsidRPr="00CD5EB0">
        <w:rPr>
          <w:rFonts w:ascii="Traditional Arabic" w:hAnsi="Traditional Arabic" w:cs="Traditional Arabic"/>
          <w:sz w:val="32"/>
          <w:szCs w:val="32"/>
          <w:rtl/>
        </w:rPr>
        <w:t xml:space="preserve"> </w:t>
      </w:r>
      <w:proofErr w:type="gramStart"/>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proofErr w:type="gram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التعرق</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الشديد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الإحساس</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بالدوار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الإحساس</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بالصداع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الإحساس</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بمشاكل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التركيز</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الجوع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أعراض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ارتفاع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أثناء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وقد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يكون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لديك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ارتفاع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نسبة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كنت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تشعر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بما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يلي</w:t>
      </w:r>
      <w:r w:rsidRPr="00CD5EB0">
        <w:rPr>
          <w:rFonts w:ascii="Traditional Arabic" w:hAnsi="Traditional Arabic" w:cs="Traditional Arabic"/>
          <w:sz w:val="32"/>
          <w:szCs w:val="32"/>
          <w:rtl/>
        </w:rPr>
        <w:t>: -</w:t>
      </w:r>
      <w:r w:rsidRPr="00CD5EB0">
        <w:rPr>
          <w:rFonts w:ascii="Traditional Arabic" w:hAnsi="Traditional Arabic" w:cs="Traditional Arabic" w:hint="cs"/>
          <w:sz w:val="32"/>
          <w:szCs w:val="32"/>
          <w:rtl/>
        </w:rPr>
        <w:t>التعب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الشديد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ضبابية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الرؤية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الحاجة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دخول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الحمام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كثيرا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العطش</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الشديد</w:t>
      </w:r>
      <w:r w:rsidRPr="00CD5EB0">
        <w:rPr>
          <w:rFonts w:ascii="Traditional Arabic" w:hAnsi="Traditional Arabic" w:cs="Traditional Arabic"/>
          <w:sz w:val="32"/>
          <w:szCs w:val="32"/>
          <w:rtl/>
        </w:rPr>
        <w:t xml:space="preserve">. </w:t>
      </w:r>
      <w:r w:rsidRPr="00CD5EB0">
        <w:rPr>
          <w:rFonts w:ascii="Traditional Arabic" w:hAnsi="Traditional Arabic" w:cs="Traditional Arabic"/>
          <w:sz w:val="32"/>
          <w:szCs w:val="32"/>
        </w:rPr>
        <w:t>Advertisement</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ملاحظة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ينبغي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الأطفال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المصابين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بالسكري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النوع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عدم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proofErr w:type="gramStart"/>
      <w:r w:rsidRPr="00CD5EB0">
        <w:rPr>
          <w:rFonts w:ascii="Traditional Arabic" w:hAnsi="Traditional Arabic" w:cs="Traditional Arabic" w:hint="cs"/>
          <w:sz w:val="32"/>
          <w:szCs w:val="32"/>
          <w:rtl/>
        </w:rPr>
        <w:t>كان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لديهم</w:t>
      </w:r>
      <w:proofErr w:type="gram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مواد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تسمى</w:t>
      </w:r>
      <w:r w:rsidRPr="00CD5EB0">
        <w:rPr>
          <w:rFonts w:ascii="Traditional Arabic" w:hAnsi="Traditional Arabic" w:cs="Traditional Arabic"/>
          <w:sz w:val="32"/>
          <w:szCs w:val="32"/>
          <w:rtl/>
        </w:rPr>
        <w:t xml:space="preserve"> “</w:t>
      </w:r>
      <w:proofErr w:type="spellStart"/>
      <w:r w:rsidRPr="00CD5EB0">
        <w:rPr>
          <w:rFonts w:ascii="Traditional Arabic" w:hAnsi="Traditional Arabic" w:cs="Traditional Arabic" w:hint="cs"/>
          <w:sz w:val="32"/>
          <w:szCs w:val="32"/>
          <w:rtl/>
        </w:rPr>
        <w:t>الكيتونات</w:t>
      </w:r>
      <w:proofErr w:type="spellEnd"/>
      <w:r w:rsidRPr="00CD5EB0">
        <w:rPr>
          <w:rFonts w:ascii="Traditional Arabic" w:hAnsi="Traditional Arabic" w:cs="Traditional Arabic" w:hint="eastAsia"/>
          <w:sz w:val="32"/>
          <w:szCs w:val="32"/>
          <w:rtl/>
        </w:rPr>
        <w:t>”</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دمائهم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لأن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هذا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سيجعل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الأمور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أسوأ</w:t>
      </w:r>
      <w:r w:rsidRPr="00CD5EB0">
        <w:rPr>
          <w:rFonts w:ascii="Traditional Arabic" w:hAnsi="Traditional Arabic" w:cs="Traditional Arabic"/>
          <w:sz w:val="32"/>
          <w:szCs w:val="32"/>
          <w:rtl/>
        </w:rPr>
        <w:t>.</w:t>
      </w:r>
    </w:p>
    <w:p w:rsidR="00E63F43" w:rsidRPr="00E63F43" w:rsidRDefault="00E63F43" w:rsidP="00E63F43">
      <w:pPr>
        <w:jc w:val="mediumKashida"/>
        <w:rPr>
          <w:rFonts w:ascii="Traditional Arabic" w:hAnsi="Traditional Arabic" w:cs="Traditional Arabic"/>
          <w:b/>
          <w:bCs/>
          <w:sz w:val="32"/>
          <w:szCs w:val="32"/>
          <w:rtl/>
        </w:rPr>
      </w:pPr>
      <w:r w:rsidRPr="00E63F43">
        <w:rPr>
          <w:rFonts w:ascii="Traditional Arabic" w:hAnsi="Traditional Arabic" w:cs="Traditional Arabic"/>
          <w:b/>
          <w:bCs/>
          <w:sz w:val="32"/>
          <w:szCs w:val="32"/>
          <w:rtl/>
        </w:rPr>
        <w:t>معرفة مستوى الكثافة الملائم</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تشير الكثافة إلى مدى قوة عملك أثناء ممارسة التمارين. ولا حاجة لأن تكون التمارين شاقة حتى تكون مفيدة.</w:t>
      </w:r>
    </w:p>
    <w:p w:rsidR="00E63F43" w:rsidRPr="00E63F43" w:rsidRDefault="00E63F43" w:rsidP="00735A1B">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بالفعل، يمكنك زيادة لياقتك بممارسة نشاطات جسدية منخفضة إلى معتدلة الكثافة.</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 xml:space="preserve">ومن المفيد دوماً تحمية الجسم قبل التمارين الهوائية ومن ثم </w:t>
      </w:r>
      <w:proofErr w:type="spellStart"/>
      <w:r w:rsidRPr="00E63F43">
        <w:rPr>
          <w:rFonts w:ascii="Traditional Arabic" w:hAnsi="Traditional Arabic" w:cs="Traditional Arabic"/>
          <w:sz w:val="32"/>
          <w:szCs w:val="32"/>
          <w:rtl/>
        </w:rPr>
        <w:t>تبردته</w:t>
      </w:r>
      <w:proofErr w:type="spellEnd"/>
      <w:r w:rsidRPr="00E63F43">
        <w:rPr>
          <w:rFonts w:ascii="Traditional Arabic" w:hAnsi="Traditional Arabic" w:cs="Traditional Arabic"/>
          <w:sz w:val="32"/>
          <w:szCs w:val="32"/>
          <w:rtl/>
        </w:rPr>
        <w:t xml:space="preserve"> بعد ذلك حتى يتمكن الجسم من التكيف تدريجياً مع التبدلات الحاصلة في مستوى نشاطك.</w:t>
      </w:r>
    </w:p>
    <w:p w:rsidR="00E63F43" w:rsidRPr="00E63F43" w:rsidRDefault="00E63F43" w:rsidP="00E63F43">
      <w:pPr>
        <w:jc w:val="mediumKashida"/>
        <w:rPr>
          <w:rFonts w:ascii="Traditional Arabic" w:hAnsi="Traditional Arabic" w:cs="Traditional Arabic"/>
          <w:b/>
          <w:bCs/>
          <w:sz w:val="32"/>
          <w:szCs w:val="32"/>
          <w:rtl/>
        </w:rPr>
      </w:pPr>
      <w:r w:rsidRPr="00E63F43">
        <w:rPr>
          <w:rFonts w:ascii="Traditional Arabic" w:hAnsi="Traditional Arabic" w:cs="Traditional Arabic"/>
          <w:b/>
          <w:bCs/>
          <w:sz w:val="32"/>
          <w:szCs w:val="32"/>
          <w:rtl/>
        </w:rPr>
        <w:t>خفقان القلب</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كلما مارست التمارين بقوة أكبر، ازداد خفقان قلبك (نبضك) إلى حين الوصول إلى الخفقان الأقصى للقلب.</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 xml:space="preserve">يجدر بمعظم الأشخاص ممارسة التمارين في مستوى يعادل 50 ‏إلى 80 ‏في المئة من الخفقان الأقصى للقلب. وهذا ما يعرف بالخفقان </w:t>
      </w:r>
      <w:proofErr w:type="spellStart"/>
      <w:r w:rsidRPr="00E63F43">
        <w:rPr>
          <w:rFonts w:ascii="Traditional Arabic" w:hAnsi="Traditional Arabic" w:cs="Traditional Arabic"/>
          <w:sz w:val="32"/>
          <w:szCs w:val="32"/>
          <w:rtl/>
        </w:rPr>
        <w:t>المنثسود</w:t>
      </w:r>
      <w:proofErr w:type="spellEnd"/>
      <w:r w:rsidRPr="00E63F43">
        <w:rPr>
          <w:rFonts w:ascii="Traditional Arabic" w:hAnsi="Traditional Arabic" w:cs="Traditional Arabic"/>
          <w:sz w:val="32"/>
          <w:szCs w:val="32"/>
          <w:rtl/>
        </w:rPr>
        <w:t xml:space="preserve"> للقلب.</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 xml:space="preserve">وفي الاجمال، يجب أن يصل الخفقان </w:t>
      </w:r>
      <w:proofErr w:type="spellStart"/>
      <w:r w:rsidRPr="00E63F43">
        <w:rPr>
          <w:rFonts w:ascii="Traditional Arabic" w:hAnsi="Traditional Arabic" w:cs="Traditional Arabic"/>
          <w:sz w:val="32"/>
          <w:szCs w:val="32"/>
          <w:rtl/>
        </w:rPr>
        <w:t>المنثسود</w:t>
      </w:r>
      <w:proofErr w:type="spellEnd"/>
      <w:r w:rsidRPr="00E63F43">
        <w:rPr>
          <w:rFonts w:ascii="Traditional Arabic" w:hAnsi="Traditional Arabic" w:cs="Traditional Arabic"/>
          <w:sz w:val="32"/>
          <w:szCs w:val="32"/>
          <w:rtl/>
        </w:rPr>
        <w:t xml:space="preserve"> للقلب إلى 220 نبضة في الدقيقة مطروحاً منه عمرك.</w:t>
      </w:r>
    </w:p>
    <w:p w:rsidR="00A427A8" w:rsidRPr="00E63F43" w:rsidRDefault="00E63F43" w:rsidP="00E63F43">
      <w:pPr>
        <w:jc w:val="mediumKashida"/>
        <w:rPr>
          <w:rFonts w:ascii="Traditional Arabic" w:hAnsi="Traditional Arabic" w:cs="Traditional Arabic"/>
          <w:sz w:val="32"/>
          <w:szCs w:val="32"/>
        </w:rPr>
      </w:pPr>
      <w:r w:rsidRPr="00E63F43">
        <w:rPr>
          <w:rFonts w:ascii="Traditional Arabic" w:hAnsi="Traditional Arabic" w:cs="Traditional Arabic"/>
          <w:sz w:val="32"/>
          <w:szCs w:val="32"/>
          <w:rtl/>
        </w:rPr>
        <w:t>لتحديد خفقان قلبك، ضع اصبعين على جانب معصمك واضغط برفق للإحساس بنبضك. عدّ لمدة 10 ثوان ثم اضرب الرقم الذي تحصل عليه بستة.</w:t>
      </w:r>
    </w:p>
    <w:sectPr w:rsidR="00A427A8" w:rsidRPr="00E63F43" w:rsidSect="00E63F43">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43"/>
    <w:rsid w:val="00374470"/>
    <w:rsid w:val="004F3CD9"/>
    <w:rsid w:val="00537DE7"/>
    <w:rsid w:val="00735A1B"/>
    <w:rsid w:val="00872267"/>
    <w:rsid w:val="00BD7F58"/>
    <w:rsid w:val="00CD1AF1"/>
    <w:rsid w:val="00CD5EB0"/>
    <w:rsid w:val="00E63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19E0"/>
  <w15:chartTrackingRefBased/>
  <w15:docId w15:val="{8187FAE1-4CB7-434C-A666-706A2DA2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1480</Words>
  <Characters>8441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5</cp:revision>
  <dcterms:created xsi:type="dcterms:W3CDTF">2017-10-27T14:17:00Z</dcterms:created>
  <dcterms:modified xsi:type="dcterms:W3CDTF">2017-10-27T17:31:00Z</dcterms:modified>
</cp:coreProperties>
</file>