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2C8" w:rsidRPr="00C902C8" w:rsidRDefault="00C902C8" w:rsidP="00C902C8">
      <w:pPr>
        <w:spacing w:after="0"/>
        <w:jc w:val="center"/>
        <w:rPr>
          <w:rFonts w:cs="Arial"/>
          <w:b/>
          <w:bCs/>
          <w:sz w:val="38"/>
          <w:szCs w:val="38"/>
          <w:rtl/>
        </w:rPr>
      </w:pPr>
      <w:bookmarkStart w:id="0" w:name="_GoBack"/>
      <w:r w:rsidRPr="00C902C8">
        <w:rPr>
          <w:rFonts w:cs="Arial" w:hint="cs"/>
          <w:b/>
          <w:bCs/>
          <w:sz w:val="38"/>
          <w:szCs w:val="38"/>
          <w:rtl/>
        </w:rPr>
        <w:t>تقرير عن الزيوت</w:t>
      </w:r>
    </w:p>
    <w:p w:rsidR="00C902C8" w:rsidRPr="00C902C8" w:rsidRDefault="00C902C8" w:rsidP="00C902C8">
      <w:pPr>
        <w:spacing w:after="0"/>
        <w:jc w:val="both"/>
        <w:rPr>
          <w:rFonts w:cs="Arial"/>
          <w:b/>
          <w:bCs/>
          <w:sz w:val="34"/>
          <w:szCs w:val="34"/>
          <w:rtl/>
        </w:rPr>
      </w:pPr>
      <w:r>
        <w:rPr>
          <w:rFonts w:cs="Arial" w:hint="cs"/>
          <w:b/>
          <w:bCs/>
          <w:sz w:val="34"/>
          <w:szCs w:val="34"/>
          <w:rtl/>
        </w:rPr>
        <w:t>أولاً:أ</w:t>
      </w:r>
      <w:r w:rsidRPr="00C902C8">
        <w:rPr>
          <w:rFonts w:cs="Arial" w:hint="cs"/>
          <w:b/>
          <w:bCs/>
          <w:sz w:val="34"/>
          <w:szCs w:val="34"/>
          <w:rtl/>
        </w:rPr>
        <w:t>نواع</w:t>
      </w:r>
      <w:r w:rsidRPr="00C902C8">
        <w:rPr>
          <w:rFonts w:cs="Arial"/>
          <w:b/>
          <w:bCs/>
          <w:sz w:val="34"/>
          <w:szCs w:val="34"/>
          <w:rtl/>
        </w:rPr>
        <w:t xml:space="preserve"> </w:t>
      </w:r>
      <w:r w:rsidRPr="00C902C8">
        <w:rPr>
          <w:rFonts w:cs="Arial" w:hint="cs"/>
          <w:b/>
          <w:bCs/>
          <w:sz w:val="34"/>
          <w:szCs w:val="34"/>
          <w:rtl/>
        </w:rPr>
        <w:t>الزيوت</w:t>
      </w:r>
    </w:p>
    <w:p w:rsidR="00C902C8" w:rsidRPr="00C902C8" w:rsidRDefault="00C902C8" w:rsidP="00C902C8">
      <w:pPr>
        <w:spacing w:after="0"/>
        <w:jc w:val="both"/>
        <w:rPr>
          <w:rFonts w:cs="Arial"/>
          <w:sz w:val="28"/>
          <w:szCs w:val="28"/>
          <w:rtl/>
        </w:rPr>
      </w:pPr>
      <w:r w:rsidRPr="00C902C8">
        <w:rPr>
          <w:rFonts w:cs="Arial"/>
          <w:sz w:val="28"/>
          <w:szCs w:val="28"/>
          <w:rtl/>
        </w:rPr>
        <w:t xml:space="preserve">1- </w:t>
      </w:r>
      <w:r w:rsidRPr="00C902C8">
        <w:rPr>
          <w:rFonts w:cs="Arial" w:hint="cs"/>
          <w:sz w:val="28"/>
          <w:szCs w:val="28"/>
          <w:rtl/>
        </w:rPr>
        <w:t>زيوت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معدنية</w:t>
      </w:r>
      <w:r w:rsidRPr="00C902C8">
        <w:rPr>
          <w:rFonts w:cs="Arial"/>
          <w:sz w:val="28"/>
          <w:szCs w:val="28"/>
          <w:rtl/>
        </w:rPr>
        <w:t xml:space="preserve"> : </w:t>
      </w:r>
      <w:r w:rsidRPr="00C902C8">
        <w:rPr>
          <w:rFonts w:cs="Arial" w:hint="cs"/>
          <w:sz w:val="28"/>
          <w:szCs w:val="28"/>
          <w:rtl/>
        </w:rPr>
        <w:t>زيوت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مستخرجة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من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البترول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بعد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تكريرها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وهي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الزيوت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التي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نستخدمها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من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قديم</w:t>
      </w:r>
    </w:p>
    <w:p w:rsidR="00C902C8" w:rsidRPr="00C902C8" w:rsidRDefault="00C902C8" w:rsidP="00C902C8">
      <w:pPr>
        <w:spacing w:after="0"/>
        <w:jc w:val="both"/>
        <w:rPr>
          <w:rFonts w:cs="Arial"/>
          <w:sz w:val="28"/>
          <w:szCs w:val="28"/>
          <w:rtl/>
        </w:rPr>
      </w:pPr>
      <w:r w:rsidRPr="00C902C8">
        <w:rPr>
          <w:rFonts w:cs="Arial"/>
          <w:sz w:val="28"/>
          <w:szCs w:val="28"/>
          <w:rtl/>
        </w:rPr>
        <w:t xml:space="preserve">2- </w:t>
      </w:r>
      <w:r w:rsidRPr="00C902C8">
        <w:rPr>
          <w:rFonts w:cs="Arial" w:hint="cs"/>
          <w:sz w:val="28"/>
          <w:szCs w:val="28"/>
          <w:rtl/>
        </w:rPr>
        <w:t>زيوت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تخليقية</w:t>
      </w:r>
      <w:r w:rsidRPr="00C902C8">
        <w:rPr>
          <w:rFonts w:cs="Arial"/>
          <w:sz w:val="28"/>
          <w:szCs w:val="28"/>
          <w:rtl/>
        </w:rPr>
        <w:t xml:space="preserve"> : </w:t>
      </w:r>
      <w:r w:rsidRPr="00C902C8">
        <w:rPr>
          <w:rFonts w:cs="Arial" w:hint="cs"/>
          <w:sz w:val="28"/>
          <w:szCs w:val="28"/>
          <w:rtl/>
        </w:rPr>
        <w:t>زيوت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تكوينها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الكيماوي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معدل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في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المعمل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من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زيوت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لها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خواص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مختلفة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عن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زيوت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المعدنية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لانها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زيوت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صناعية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و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تأتي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بمسميات</w:t>
      </w:r>
      <w:r w:rsidRPr="00C902C8">
        <w:rPr>
          <w:rFonts w:cs="Arial"/>
          <w:sz w:val="28"/>
          <w:szCs w:val="28"/>
          <w:rtl/>
        </w:rPr>
        <w:t xml:space="preserve">: </w:t>
      </w:r>
      <w:r w:rsidRPr="00C902C8">
        <w:rPr>
          <w:rFonts w:cs="Arial"/>
          <w:sz w:val="28"/>
          <w:szCs w:val="28"/>
        </w:rPr>
        <w:t>fully synth, super synth, 100% synth, Long Life</w:t>
      </w:r>
    </w:p>
    <w:p w:rsidR="00C902C8" w:rsidRPr="00C902C8" w:rsidRDefault="00C902C8" w:rsidP="00C902C8">
      <w:pPr>
        <w:spacing w:after="0"/>
        <w:jc w:val="both"/>
        <w:rPr>
          <w:rFonts w:cs="Arial"/>
          <w:sz w:val="28"/>
          <w:szCs w:val="28"/>
          <w:rtl/>
        </w:rPr>
      </w:pPr>
      <w:r w:rsidRPr="00C902C8">
        <w:rPr>
          <w:rFonts w:cs="Arial"/>
          <w:sz w:val="28"/>
          <w:szCs w:val="28"/>
          <w:rtl/>
        </w:rPr>
        <w:t xml:space="preserve">3- </w:t>
      </w:r>
      <w:r w:rsidRPr="00C902C8">
        <w:rPr>
          <w:rFonts w:cs="Arial" w:hint="cs"/>
          <w:sz w:val="28"/>
          <w:szCs w:val="28"/>
          <w:rtl/>
        </w:rPr>
        <w:t>زيوت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نصف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تخليقية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او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مخلوطة</w:t>
      </w:r>
      <w:r w:rsidRPr="00C902C8">
        <w:rPr>
          <w:rFonts w:cs="Arial"/>
          <w:sz w:val="28"/>
          <w:szCs w:val="28"/>
          <w:rtl/>
        </w:rPr>
        <w:t xml:space="preserve"> : </w:t>
      </w:r>
      <w:r w:rsidRPr="00C902C8">
        <w:rPr>
          <w:rFonts w:cs="Arial" w:hint="cs"/>
          <w:sz w:val="28"/>
          <w:szCs w:val="28"/>
          <w:rtl/>
        </w:rPr>
        <w:t>و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هي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مزيج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ما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بين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النوعين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السابقين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و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لكن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النسبة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الصناعية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لا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تتجاوز</w:t>
      </w:r>
      <w:r w:rsidRPr="00C902C8">
        <w:rPr>
          <w:rFonts w:cs="Arial"/>
          <w:sz w:val="28"/>
          <w:szCs w:val="28"/>
          <w:rtl/>
        </w:rPr>
        <w:t xml:space="preserve"> 30% </w:t>
      </w:r>
      <w:r w:rsidRPr="00C902C8">
        <w:rPr>
          <w:rFonts w:cs="Arial" w:hint="cs"/>
          <w:sz w:val="28"/>
          <w:szCs w:val="28"/>
          <w:rtl/>
        </w:rPr>
        <w:t>و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تأتي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بمسميات</w:t>
      </w:r>
      <w:r w:rsidRPr="00C902C8">
        <w:rPr>
          <w:rFonts w:cs="Arial"/>
          <w:sz w:val="28"/>
          <w:szCs w:val="28"/>
          <w:rtl/>
        </w:rPr>
        <w:t xml:space="preserve">: </w:t>
      </w:r>
      <w:r w:rsidRPr="00C902C8">
        <w:rPr>
          <w:rFonts w:cs="Arial"/>
          <w:sz w:val="28"/>
          <w:szCs w:val="28"/>
        </w:rPr>
        <w:t>synth, semi-synth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و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/>
          <w:sz w:val="28"/>
          <w:szCs w:val="28"/>
        </w:rPr>
        <w:t>synth blend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بنسبة</w:t>
      </w:r>
      <w:r w:rsidRPr="00C902C8">
        <w:rPr>
          <w:rFonts w:cs="Arial"/>
          <w:sz w:val="28"/>
          <w:szCs w:val="28"/>
          <w:rtl/>
        </w:rPr>
        <w:t xml:space="preserve"> 40% (</w:t>
      </w:r>
      <w:r w:rsidRPr="00C902C8">
        <w:rPr>
          <w:rFonts w:cs="Arial" w:hint="cs"/>
          <w:sz w:val="28"/>
          <w:szCs w:val="28"/>
          <w:rtl/>
        </w:rPr>
        <w:t>لقيت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النسبة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ذي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لزيت</w:t>
      </w:r>
      <w:r w:rsidRPr="00C902C8">
        <w:rPr>
          <w:rFonts w:cs="Arial"/>
          <w:sz w:val="28"/>
          <w:szCs w:val="28"/>
          <w:rtl/>
        </w:rPr>
        <w:t xml:space="preserve"> </w:t>
      </w:r>
      <w:proofErr w:type="spellStart"/>
      <w:r w:rsidRPr="00C902C8">
        <w:rPr>
          <w:rFonts w:cs="Arial"/>
          <w:sz w:val="28"/>
          <w:szCs w:val="28"/>
        </w:rPr>
        <w:t>ACDelco</w:t>
      </w:r>
      <w:proofErr w:type="spellEnd"/>
      <w:r w:rsidRPr="00C902C8">
        <w:rPr>
          <w:rFonts w:cs="Arial"/>
          <w:sz w:val="28"/>
          <w:szCs w:val="28"/>
        </w:rPr>
        <w:t xml:space="preserve"> 5w-30</w:t>
      </w:r>
      <w:r w:rsidRPr="00C902C8">
        <w:rPr>
          <w:rFonts w:cs="Arial" w:hint="cs"/>
          <w:sz w:val="28"/>
          <w:szCs w:val="28"/>
          <w:rtl/>
        </w:rPr>
        <w:t>و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أتوقع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موتور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كرافت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زيه</w:t>
      </w:r>
      <w:r w:rsidRPr="00C902C8">
        <w:rPr>
          <w:rFonts w:cs="Arial"/>
          <w:sz w:val="28"/>
          <w:szCs w:val="28"/>
          <w:rtl/>
        </w:rPr>
        <w:t>)</w:t>
      </w:r>
    </w:p>
    <w:p w:rsidR="00C902C8" w:rsidRPr="00C902C8" w:rsidRDefault="00C902C8" w:rsidP="00C902C8">
      <w:pPr>
        <w:spacing w:after="0"/>
        <w:jc w:val="both"/>
        <w:rPr>
          <w:rFonts w:cs="Arial"/>
          <w:sz w:val="28"/>
          <w:szCs w:val="28"/>
          <w:rtl/>
        </w:rPr>
      </w:pPr>
      <w:r w:rsidRPr="00C902C8">
        <w:rPr>
          <w:rFonts w:cs="Arial"/>
          <w:sz w:val="28"/>
          <w:szCs w:val="28"/>
          <w:rtl/>
        </w:rPr>
        <w:t>(</w:t>
      </w:r>
      <w:r w:rsidRPr="00C902C8">
        <w:rPr>
          <w:rFonts w:cs="Arial"/>
          <w:sz w:val="28"/>
          <w:szCs w:val="28"/>
        </w:rPr>
        <w:t>synth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اختصار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لكلمة</w:t>
      </w:r>
      <w:r w:rsidRPr="00C902C8">
        <w:rPr>
          <w:rFonts w:cs="Arial"/>
          <w:sz w:val="28"/>
          <w:szCs w:val="28"/>
          <w:rtl/>
        </w:rPr>
        <w:t xml:space="preserve"> </w:t>
      </w:r>
      <w:proofErr w:type="spellStart"/>
      <w:r w:rsidRPr="00C902C8">
        <w:rPr>
          <w:rFonts w:cs="Arial"/>
          <w:sz w:val="28"/>
          <w:szCs w:val="28"/>
        </w:rPr>
        <w:t>synthitec</w:t>
      </w:r>
      <w:proofErr w:type="spellEnd"/>
      <w:r w:rsidRPr="00C902C8">
        <w:rPr>
          <w:rFonts w:cs="Arial"/>
          <w:sz w:val="28"/>
          <w:szCs w:val="28"/>
          <w:rtl/>
        </w:rPr>
        <w:t>)</w:t>
      </w:r>
    </w:p>
    <w:p w:rsidR="00C902C8" w:rsidRPr="00C902C8" w:rsidRDefault="00C902C8" w:rsidP="00C902C8">
      <w:pPr>
        <w:spacing w:after="0"/>
        <w:jc w:val="both"/>
        <w:rPr>
          <w:rFonts w:cs="Arial"/>
          <w:sz w:val="28"/>
          <w:szCs w:val="28"/>
          <w:rtl/>
        </w:rPr>
      </w:pPr>
    </w:p>
    <w:p w:rsidR="00C902C8" w:rsidRPr="00C902C8" w:rsidRDefault="00C902C8" w:rsidP="00C902C8">
      <w:pPr>
        <w:spacing w:after="0"/>
        <w:jc w:val="both"/>
        <w:rPr>
          <w:rFonts w:cs="Arial"/>
          <w:b/>
          <w:bCs/>
          <w:sz w:val="34"/>
          <w:szCs w:val="34"/>
          <w:rtl/>
        </w:rPr>
      </w:pPr>
      <w:r w:rsidRPr="00C902C8">
        <w:rPr>
          <w:rFonts w:cs="Arial" w:hint="cs"/>
          <w:b/>
          <w:bCs/>
          <w:sz w:val="34"/>
          <w:szCs w:val="34"/>
          <w:rtl/>
        </w:rPr>
        <w:t>ثانيا</w:t>
      </w:r>
      <w:r w:rsidRPr="00C902C8">
        <w:rPr>
          <w:rFonts w:cs="Arial"/>
          <w:b/>
          <w:bCs/>
          <w:sz w:val="34"/>
          <w:szCs w:val="34"/>
          <w:rtl/>
        </w:rPr>
        <w:t xml:space="preserve"> : </w:t>
      </w:r>
      <w:r w:rsidRPr="00C902C8">
        <w:rPr>
          <w:rFonts w:cs="Arial" w:hint="cs"/>
          <w:b/>
          <w:bCs/>
          <w:sz w:val="34"/>
          <w:szCs w:val="34"/>
          <w:rtl/>
        </w:rPr>
        <w:t>المعايير</w:t>
      </w:r>
      <w:r w:rsidRPr="00C902C8">
        <w:rPr>
          <w:rFonts w:cs="Arial"/>
          <w:b/>
          <w:bCs/>
          <w:sz w:val="34"/>
          <w:szCs w:val="34"/>
          <w:rtl/>
        </w:rPr>
        <w:t xml:space="preserve"> </w:t>
      </w:r>
      <w:r w:rsidRPr="00C902C8">
        <w:rPr>
          <w:rFonts w:cs="Arial" w:hint="cs"/>
          <w:b/>
          <w:bCs/>
          <w:sz w:val="34"/>
          <w:szCs w:val="34"/>
          <w:rtl/>
        </w:rPr>
        <w:t>المستخدمة</w:t>
      </w:r>
      <w:r w:rsidRPr="00C902C8">
        <w:rPr>
          <w:rFonts w:cs="Arial"/>
          <w:b/>
          <w:bCs/>
          <w:sz w:val="34"/>
          <w:szCs w:val="34"/>
          <w:rtl/>
        </w:rPr>
        <w:t xml:space="preserve"> </w:t>
      </w:r>
      <w:r w:rsidRPr="00C902C8">
        <w:rPr>
          <w:rFonts w:cs="Arial" w:hint="cs"/>
          <w:b/>
          <w:bCs/>
          <w:sz w:val="34"/>
          <w:szCs w:val="34"/>
          <w:rtl/>
        </w:rPr>
        <w:t>في</w:t>
      </w:r>
      <w:r w:rsidRPr="00C902C8">
        <w:rPr>
          <w:rFonts w:cs="Arial"/>
          <w:b/>
          <w:bCs/>
          <w:sz w:val="34"/>
          <w:szCs w:val="34"/>
          <w:rtl/>
        </w:rPr>
        <w:t xml:space="preserve"> </w:t>
      </w:r>
      <w:r w:rsidRPr="00C902C8">
        <w:rPr>
          <w:rFonts w:cs="Arial" w:hint="cs"/>
          <w:b/>
          <w:bCs/>
          <w:sz w:val="34"/>
          <w:szCs w:val="34"/>
          <w:rtl/>
        </w:rPr>
        <w:t>التصنيف</w:t>
      </w:r>
    </w:p>
    <w:p w:rsidR="00C902C8" w:rsidRPr="00C902C8" w:rsidRDefault="00C902C8" w:rsidP="00C902C8">
      <w:pPr>
        <w:spacing w:after="0"/>
        <w:jc w:val="both"/>
        <w:rPr>
          <w:rFonts w:cs="Arial"/>
          <w:sz w:val="28"/>
          <w:szCs w:val="28"/>
          <w:rtl/>
        </w:rPr>
      </w:pPr>
    </w:p>
    <w:p w:rsidR="00C902C8" w:rsidRPr="00C902C8" w:rsidRDefault="00C902C8" w:rsidP="00C902C8">
      <w:pPr>
        <w:spacing w:after="0"/>
        <w:jc w:val="both"/>
        <w:rPr>
          <w:rFonts w:cs="Arial"/>
          <w:sz w:val="28"/>
          <w:szCs w:val="28"/>
          <w:rtl/>
        </w:rPr>
      </w:pPr>
      <w:r w:rsidRPr="00C902C8">
        <w:rPr>
          <w:rFonts w:cs="Arial"/>
          <w:sz w:val="28"/>
          <w:szCs w:val="28"/>
          <w:rtl/>
        </w:rPr>
        <w:t xml:space="preserve">1- </w:t>
      </w:r>
      <w:r w:rsidRPr="00C902C8">
        <w:rPr>
          <w:rFonts w:cs="Arial" w:hint="cs"/>
          <w:sz w:val="28"/>
          <w:szCs w:val="28"/>
          <w:rtl/>
        </w:rPr>
        <w:t>جمعية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مهندسي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السيارات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/>
          <w:sz w:val="28"/>
          <w:szCs w:val="28"/>
        </w:rPr>
        <w:t xml:space="preserve">Society of </w:t>
      </w:r>
      <w:proofErr w:type="spellStart"/>
      <w:r w:rsidRPr="00C902C8">
        <w:rPr>
          <w:rFonts w:cs="Arial"/>
          <w:sz w:val="28"/>
          <w:szCs w:val="28"/>
        </w:rPr>
        <w:t>Automative</w:t>
      </w:r>
      <w:proofErr w:type="spellEnd"/>
      <w:r w:rsidRPr="00C902C8">
        <w:rPr>
          <w:rFonts w:cs="Arial"/>
          <w:sz w:val="28"/>
          <w:szCs w:val="28"/>
        </w:rPr>
        <w:t xml:space="preserve"> Engineers SAE</w:t>
      </w:r>
      <w:r w:rsidRPr="00C902C8">
        <w:rPr>
          <w:rFonts w:cs="Arial"/>
          <w:sz w:val="28"/>
          <w:szCs w:val="28"/>
          <w:rtl/>
        </w:rPr>
        <w:t xml:space="preserve"> : </w:t>
      </w:r>
      <w:r w:rsidRPr="00C902C8">
        <w:rPr>
          <w:rFonts w:cs="Arial" w:hint="cs"/>
          <w:sz w:val="28"/>
          <w:szCs w:val="28"/>
          <w:rtl/>
        </w:rPr>
        <w:t>و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يتم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عن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طريقها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تصنيف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لزوجة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الزيت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مثل</w:t>
      </w:r>
      <w:r w:rsidRPr="00C902C8">
        <w:rPr>
          <w:rFonts w:cs="Arial"/>
          <w:sz w:val="28"/>
          <w:szCs w:val="28"/>
          <w:rtl/>
        </w:rPr>
        <w:t xml:space="preserve"> 50-20 </w:t>
      </w:r>
      <w:r w:rsidRPr="00C902C8">
        <w:rPr>
          <w:rFonts w:cs="Arial" w:hint="cs"/>
          <w:sz w:val="28"/>
          <w:szCs w:val="28"/>
          <w:rtl/>
        </w:rPr>
        <w:t>و</w:t>
      </w:r>
      <w:r w:rsidRPr="00C902C8">
        <w:rPr>
          <w:rFonts w:cs="Arial"/>
          <w:sz w:val="28"/>
          <w:szCs w:val="28"/>
          <w:rtl/>
        </w:rPr>
        <w:t xml:space="preserve"> 30-10</w:t>
      </w:r>
    </w:p>
    <w:p w:rsidR="00C902C8" w:rsidRPr="00C902C8" w:rsidRDefault="00C902C8" w:rsidP="00C902C8">
      <w:pPr>
        <w:spacing w:after="0"/>
        <w:jc w:val="both"/>
        <w:rPr>
          <w:rFonts w:cs="Arial"/>
          <w:sz w:val="28"/>
          <w:szCs w:val="28"/>
          <w:rtl/>
        </w:rPr>
      </w:pPr>
      <w:r w:rsidRPr="00C902C8">
        <w:rPr>
          <w:rFonts w:cs="Arial"/>
          <w:sz w:val="28"/>
          <w:szCs w:val="28"/>
          <w:rtl/>
        </w:rPr>
        <w:t xml:space="preserve">2- </w:t>
      </w:r>
      <w:r w:rsidRPr="00C902C8">
        <w:rPr>
          <w:rFonts w:cs="Arial" w:hint="cs"/>
          <w:sz w:val="28"/>
          <w:szCs w:val="28"/>
          <w:rtl/>
        </w:rPr>
        <w:t>المعهد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الامريكي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للبترول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/>
          <w:sz w:val="28"/>
          <w:szCs w:val="28"/>
        </w:rPr>
        <w:t xml:space="preserve">American </w:t>
      </w:r>
      <w:proofErr w:type="spellStart"/>
      <w:r w:rsidRPr="00C902C8">
        <w:rPr>
          <w:rFonts w:cs="Arial"/>
          <w:sz w:val="28"/>
          <w:szCs w:val="28"/>
        </w:rPr>
        <w:t>Petrolume</w:t>
      </w:r>
      <w:proofErr w:type="spellEnd"/>
      <w:r w:rsidRPr="00C902C8">
        <w:rPr>
          <w:rFonts w:cs="Arial"/>
          <w:sz w:val="28"/>
          <w:szCs w:val="28"/>
        </w:rPr>
        <w:t xml:space="preserve"> Institute API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و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العادة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يكون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رمز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/>
          <w:sz w:val="28"/>
          <w:szCs w:val="28"/>
        </w:rPr>
        <w:t>API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متبوع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برمز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يبدأ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بحرف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/>
          <w:sz w:val="28"/>
          <w:szCs w:val="28"/>
        </w:rPr>
        <w:t>S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أو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/>
          <w:sz w:val="28"/>
          <w:szCs w:val="28"/>
        </w:rPr>
        <w:t>C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و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/>
          <w:sz w:val="28"/>
          <w:szCs w:val="28"/>
        </w:rPr>
        <w:t>S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تعني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زيت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لمحركات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التي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تعمل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بالبنزين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و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/>
          <w:sz w:val="28"/>
          <w:szCs w:val="28"/>
        </w:rPr>
        <w:t>C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للديزل</w:t>
      </w:r>
    </w:p>
    <w:p w:rsidR="00C902C8" w:rsidRPr="00C902C8" w:rsidRDefault="00C902C8" w:rsidP="00C902C8">
      <w:pPr>
        <w:spacing w:after="0"/>
        <w:jc w:val="both"/>
        <w:rPr>
          <w:rFonts w:cs="Arial"/>
          <w:sz w:val="28"/>
          <w:szCs w:val="28"/>
          <w:rtl/>
        </w:rPr>
      </w:pPr>
      <w:r w:rsidRPr="00C902C8">
        <w:rPr>
          <w:rFonts w:cs="Arial"/>
          <w:sz w:val="28"/>
          <w:szCs w:val="28"/>
          <w:rtl/>
        </w:rPr>
        <w:t>(</w:t>
      </w:r>
      <w:r w:rsidRPr="00C902C8">
        <w:rPr>
          <w:rFonts w:cs="Arial" w:hint="cs"/>
          <w:sz w:val="28"/>
          <w:szCs w:val="28"/>
          <w:rtl/>
        </w:rPr>
        <w:t>و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في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هذا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الموضوع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سنتطرق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إلى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زيوت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محركات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البنزين</w:t>
      </w:r>
      <w:r w:rsidRPr="00C902C8">
        <w:rPr>
          <w:rFonts w:cs="Arial"/>
          <w:sz w:val="28"/>
          <w:szCs w:val="28"/>
          <w:rtl/>
        </w:rPr>
        <w:t>)</w:t>
      </w:r>
    </w:p>
    <w:p w:rsidR="00C902C8" w:rsidRPr="00C902C8" w:rsidRDefault="00C902C8" w:rsidP="00C902C8">
      <w:pPr>
        <w:spacing w:after="0"/>
        <w:jc w:val="both"/>
        <w:rPr>
          <w:rFonts w:cs="Arial"/>
          <w:sz w:val="28"/>
          <w:szCs w:val="28"/>
          <w:rtl/>
        </w:rPr>
      </w:pPr>
      <w:r w:rsidRPr="00C902C8">
        <w:rPr>
          <w:rFonts w:cs="Arial" w:hint="cs"/>
          <w:sz w:val="28"/>
          <w:szCs w:val="28"/>
          <w:rtl/>
        </w:rPr>
        <w:t>تصنيف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زيوت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محركات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البنزين</w:t>
      </w:r>
      <w:r w:rsidRPr="00C902C8">
        <w:rPr>
          <w:rFonts w:cs="Arial"/>
          <w:sz w:val="28"/>
          <w:szCs w:val="28"/>
          <w:rtl/>
        </w:rPr>
        <w:t>:</w:t>
      </w:r>
    </w:p>
    <w:p w:rsidR="00C902C8" w:rsidRPr="00C902C8" w:rsidRDefault="00C902C8" w:rsidP="00C902C8">
      <w:pPr>
        <w:spacing w:after="0"/>
        <w:jc w:val="both"/>
        <w:rPr>
          <w:rFonts w:cs="Arial"/>
          <w:sz w:val="28"/>
          <w:szCs w:val="28"/>
          <w:rtl/>
        </w:rPr>
      </w:pPr>
      <w:r w:rsidRPr="00C902C8">
        <w:rPr>
          <w:rFonts w:cs="Arial" w:hint="cs"/>
          <w:sz w:val="28"/>
          <w:szCs w:val="28"/>
          <w:rtl/>
        </w:rPr>
        <w:t>أ</w:t>
      </w:r>
      <w:r w:rsidRPr="00C902C8">
        <w:rPr>
          <w:rFonts w:cs="Arial"/>
          <w:sz w:val="28"/>
          <w:szCs w:val="28"/>
          <w:rtl/>
        </w:rPr>
        <w:t>-</w:t>
      </w:r>
      <w:r w:rsidRPr="00C902C8">
        <w:rPr>
          <w:rFonts w:cs="Arial"/>
          <w:sz w:val="28"/>
          <w:szCs w:val="28"/>
        </w:rPr>
        <w:t>SL</w:t>
      </w:r>
      <w:r w:rsidRPr="00C902C8">
        <w:rPr>
          <w:rFonts w:cs="Arial"/>
          <w:sz w:val="28"/>
          <w:szCs w:val="28"/>
          <w:rtl/>
        </w:rPr>
        <w:t xml:space="preserve"> :</w:t>
      </w:r>
      <w:r w:rsidRPr="00C902C8">
        <w:rPr>
          <w:rFonts w:cs="Arial" w:hint="cs"/>
          <w:sz w:val="28"/>
          <w:szCs w:val="28"/>
          <w:rtl/>
        </w:rPr>
        <w:t>يستخدم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لسيارات</w:t>
      </w:r>
      <w:r w:rsidRPr="00C902C8">
        <w:rPr>
          <w:rFonts w:cs="Arial"/>
          <w:sz w:val="28"/>
          <w:szCs w:val="28"/>
          <w:rtl/>
        </w:rPr>
        <w:t xml:space="preserve"> 2001 </w:t>
      </w:r>
      <w:r w:rsidRPr="00C902C8">
        <w:rPr>
          <w:rFonts w:cs="Arial" w:hint="cs"/>
          <w:sz w:val="28"/>
          <w:szCs w:val="28"/>
          <w:rtl/>
        </w:rPr>
        <w:t>و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أقدم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و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موفر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للنزين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أو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الوقود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عن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اللي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قبله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و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هو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/>
          <w:sz w:val="28"/>
          <w:szCs w:val="28"/>
        </w:rPr>
        <w:t>SG</w:t>
      </w:r>
    </w:p>
    <w:p w:rsidR="00C902C8" w:rsidRPr="00C902C8" w:rsidRDefault="00C902C8" w:rsidP="00C902C8">
      <w:pPr>
        <w:spacing w:after="0"/>
        <w:jc w:val="both"/>
        <w:rPr>
          <w:rFonts w:cs="Arial"/>
          <w:sz w:val="28"/>
          <w:szCs w:val="28"/>
          <w:rtl/>
        </w:rPr>
      </w:pPr>
    </w:p>
    <w:p w:rsidR="00C902C8" w:rsidRPr="00C902C8" w:rsidRDefault="00C902C8" w:rsidP="00C902C8">
      <w:pPr>
        <w:spacing w:after="0"/>
        <w:jc w:val="both"/>
        <w:rPr>
          <w:rFonts w:cs="Arial"/>
          <w:sz w:val="28"/>
          <w:szCs w:val="28"/>
          <w:rtl/>
        </w:rPr>
      </w:pPr>
      <w:r w:rsidRPr="00C902C8">
        <w:rPr>
          <w:rFonts w:cs="Arial" w:hint="cs"/>
          <w:sz w:val="28"/>
          <w:szCs w:val="28"/>
          <w:rtl/>
        </w:rPr>
        <w:t>ب</w:t>
      </w:r>
      <w:r w:rsidRPr="00C902C8">
        <w:rPr>
          <w:rFonts w:cs="Arial"/>
          <w:sz w:val="28"/>
          <w:szCs w:val="28"/>
          <w:rtl/>
        </w:rPr>
        <w:t>-</w:t>
      </w:r>
      <w:r w:rsidRPr="00C902C8">
        <w:rPr>
          <w:rFonts w:cs="Arial"/>
          <w:sz w:val="28"/>
          <w:szCs w:val="28"/>
        </w:rPr>
        <w:t>SM</w:t>
      </w:r>
      <w:r w:rsidRPr="00C902C8">
        <w:rPr>
          <w:rFonts w:cs="Arial"/>
          <w:sz w:val="28"/>
          <w:szCs w:val="28"/>
          <w:rtl/>
        </w:rPr>
        <w:t xml:space="preserve"> : </w:t>
      </w:r>
      <w:r w:rsidRPr="00C902C8">
        <w:rPr>
          <w:rFonts w:cs="Arial" w:hint="cs"/>
          <w:sz w:val="28"/>
          <w:szCs w:val="28"/>
          <w:rtl/>
        </w:rPr>
        <w:t>أعلى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معايير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الجودة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للاستخدام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المنتظم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و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يطيل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عمر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المحرك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الافتراضي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و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يقلل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تكاليف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الصيانة</w:t>
      </w:r>
      <w:r w:rsidRPr="00C902C8">
        <w:rPr>
          <w:rFonts w:cs="Arial"/>
          <w:sz w:val="28"/>
          <w:szCs w:val="28"/>
          <w:rtl/>
        </w:rPr>
        <w:t xml:space="preserve"> (</w:t>
      </w:r>
      <w:r w:rsidRPr="00C902C8">
        <w:rPr>
          <w:rFonts w:cs="Arial" w:hint="cs"/>
          <w:sz w:val="28"/>
          <w:szCs w:val="28"/>
          <w:rtl/>
        </w:rPr>
        <w:t>أتوقع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بسبب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قلة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الرواسب</w:t>
      </w:r>
      <w:r w:rsidRPr="00C902C8">
        <w:rPr>
          <w:rFonts w:cs="Arial"/>
          <w:sz w:val="28"/>
          <w:szCs w:val="28"/>
          <w:rtl/>
        </w:rPr>
        <w:t xml:space="preserve">) </w:t>
      </w:r>
      <w:r w:rsidRPr="00C902C8">
        <w:rPr>
          <w:rFonts w:cs="Arial" w:hint="cs"/>
          <w:sz w:val="28"/>
          <w:szCs w:val="28"/>
          <w:rtl/>
        </w:rPr>
        <w:t>أدآء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أفضل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و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أكثر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حماية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و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نظافة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للمحرك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من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متطلبات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/>
          <w:sz w:val="28"/>
          <w:szCs w:val="28"/>
        </w:rPr>
        <w:t>SL</w:t>
      </w:r>
    </w:p>
    <w:p w:rsidR="00C902C8" w:rsidRPr="00C902C8" w:rsidRDefault="00C902C8" w:rsidP="00C902C8">
      <w:pPr>
        <w:spacing w:after="0"/>
        <w:jc w:val="both"/>
        <w:rPr>
          <w:rFonts w:cs="Arial"/>
          <w:sz w:val="28"/>
          <w:szCs w:val="28"/>
          <w:rtl/>
        </w:rPr>
      </w:pPr>
    </w:p>
    <w:p w:rsidR="00C902C8" w:rsidRPr="00C902C8" w:rsidRDefault="00C902C8" w:rsidP="00C902C8">
      <w:pPr>
        <w:spacing w:after="0"/>
        <w:jc w:val="both"/>
        <w:rPr>
          <w:rFonts w:cs="Arial"/>
          <w:sz w:val="28"/>
          <w:szCs w:val="28"/>
          <w:rtl/>
        </w:rPr>
      </w:pPr>
      <w:r w:rsidRPr="00C902C8">
        <w:rPr>
          <w:rFonts w:cs="Arial" w:hint="cs"/>
          <w:sz w:val="28"/>
          <w:szCs w:val="28"/>
          <w:rtl/>
        </w:rPr>
        <w:t>ج</w:t>
      </w:r>
      <w:r w:rsidRPr="00C902C8">
        <w:rPr>
          <w:rFonts w:cs="Arial"/>
          <w:sz w:val="28"/>
          <w:szCs w:val="28"/>
          <w:rtl/>
        </w:rPr>
        <w:t>-</w:t>
      </w:r>
      <w:r w:rsidRPr="00C902C8">
        <w:rPr>
          <w:rFonts w:cs="Arial"/>
          <w:sz w:val="28"/>
          <w:szCs w:val="28"/>
        </w:rPr>
        <w:t>SN</w:t>
      </w:r>
      <w:r w:rsidRPr="00C902C8">
        <w:rPr>
          <w:rFonts w:cs="Arial"/>
          <w:sz w:val="28"/>
          <w:szCs w:val="28"/>
          <w:rtl/>
        </w:rPr>
        <w:t xml:space="preserve">: </w:t>
      </w:r>
      <w:r w:rsidRPr="00C902C8">
        <w:rPr>
          <w:rFonts w:cs="Arial" w:hint="cs"/>
          <w:sz w:val="28"/>
          <w:szCs w:val="28"/>
          <w:rtl/>
        </w:rPr>
        <w:t>مصمم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لحماية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أفضل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و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سيطرة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أكبر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على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الرواسب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و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تحمل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درجات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حرارة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عالية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و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حماية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المحركات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التي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تعمل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على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وقود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يحتوي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على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ايثانول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يصل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إلى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/>
          <w:sz w:val="28"/>
          <w:szCs w:val="28"/>
        </w:rPr>
        <w:t>e85</w:t>
      </w:r>
    </w:p>
    <w:p w:rsidR="00C902C8" w:rsidRPr="00C902C8" w:rsidRDefault="00C902C8" w:rsidP="00C902C8">
      <w:pPr>
        <w:spacing w:after="0"/>
        <w:jc w:val="both"/>
        <w:rPr>
          <w:rFonts w:cs="Arial"/>
          <w:sz w:val="28"/>
          <w:szCs w:val="28"/>
          <w:rtl/>
        </w:rPr>
      </w:pPr>
    </w:p>
    <w:p w:rsidR="00C902C8" w:rsidRPr="00C902C8" w:rsidRDefault="00C902C8" w:rsidP="00C902C8">
      <w:pPr>
        <w:spacing w:after="0"/>
        <w:jc w:val="both"/>
        <w:rPr>
          <w:rFonts w:cs="Arial"/>
          <w:sz w:val="28"/>
          <w:szCs w:val="28"/>
          <w:rtl/>
        </w:rPr>
      </w:pPr>
      <w:r w:rsidRPr="00C902C8">
        <w:rPr>
          <w:rFonts w:cs="Arial" w:hint="cs"/>
          <w:sz w:val="28"/>
          <w:szCs w:val="28"/>
          <w:rtl/>
        </w:rPr>
        <w:t>و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الفرق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بين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/>
          <w:sz w:val="28"/>
          <w:szCs w:val="28"/>
        </w:rPr>
        <w:t>SN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و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/>
          <w:sz w:val="28"/>
          <w:szCs w:val="28"/>
        </w:rPr>
        <w:t>SM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أكبر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من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الفرق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بين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/>
          <w:sz w:val="28"/>
          <w:szCs w:val="28"/>
        </w:rPr>
        <w:t>SM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و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/>
          <w:sz w:val="28"/>
          <w:szCs w:val="28"/>
        </w:rPr>
        <w:t>SL</w:t>
      </w:r>
    </w:p>
    <w:p w:rsidR="00C902C8" w:rsidRPr="00C902C8" w:rsidRDefault="00C902C8" w:rsidP="00C902C8">
      <w:pPr>
        <w:spacing w:after="0"/>
        <w:jc w:val="both"/>
        <w:rPr>
          <w:rFonts w:cs="Arial"/>
          <w:sz w:val="28"/>
          <w:szCs w:val="28"/>
          <w:rtl/>
        </w:rPr>
      </w:pPr>
    </w:p>
    <w:p w:rsidR="00C902C8" w:rsidRPr="00C902C8" w:rsidRDefault="00C902C8" w:rsidP="00C902C8">
      <w:pPr>
        <w:spacing w:after="0"/>
        <w:jc w:val="both"/>
        <w:rPr>
          <w:rFonts w:cs="Arial"/>
          <w:sz w:val="28"/>
          <w:szCs w:val="28"/>
          <w:rtl/>
        </w:rPr>
      </w:pPr>
      <w:r w:rsidRPr="00C902C8">
        <w:rPr>
          <w:rFonts w:cs="Arial"/>
          <w:sz w:val="28"/>
          <w:szCs w:val="28"/>
          <w:rtl/>
        </w:rPr>
        <w:t xml:space="preserve">3- </w:t>
      </w:r>
      <w:r w:rsidRPr="00C902C8">
        <w:rPr>
          <w:rFonts w:cs="Arial" w:hint="cs"/>
          <w:sz w:val="28"/>
          <w:szCs w:val="28"/>
          <w:rtl/>
        </w:rPr>
        <w:t>اللجنة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الدولية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لوضع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مقاييس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زيوت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التشحيم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ومنح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التصديقات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/>
          <w:sz w:val="28"/>
          <w:szCs w:val="28"/>
        </w:rPr>
        <w:t>International Lubricant Standardization and Approval Committee ILSASC</w:t>
      </w:r>
    </w:p>
    <w:p w:rsidR="00C902C8" w:rsidRPr="00C902C8" w:rsidRDefault="00C902C8" w:rsidP="00C902C8">
      <w:pPr>
        <w:spacing w:after="0"/>
        <w:jc w:val="both"/>
        <w:rPr>
          <w:rFonts w:cs="Arial"/>
          <w:sz w:val="28"/>
          <w:szCs w:val="28"/>
          <w:rtl/>
        </w:rPr>
      </w:pPr>
    </w:p>
    <w:p w:rsidR="00C902C8" w:rsidRPr="00C902C8" w:rsidRDefault="00C902C8" w:rsidP="00C902C8">
      <w:pPr>
        <w:spacing w:after="0"/>
        <w:jc w:val="both"/>
        <w:rPr>
          <w:rFonts w:cs="Arial"/>
          <w:sz w:val="28"/>
          <w:szCs w:val="28"/>
          <w:rtl/>
        </w:rPr>
      </w:pPr>
      <w:r w:rsidRPr="00C902C8">
        <w:rPr>
          <w:rFonts w:cs="Arial" w:hint="cs"/>
          <w:sz w:val="28"/>
          <w:szCs w:val="28"/>
          <w:rtl/>
        </w:rPr>
        <w:t>أ</w:t>
      </w:r>
      <w:r w:rsidRPr="00C902C8">
        <w:rPr>
          <w:rFonts w:cs="Arial"/>
          <w:sz w:val="28"/>
          <w:szCs w:val="28"/>
          <w:rtl/>
        </w:rPr>
        <w:t>-</w:t>
      </w:r>
      <w:r w:rsidRPr="00C902C8">
        <w:rPr>
          <w:rFonts w:cs="Arial"/>
          <w:sz w:val="28"/>
          <w:szCs w:val="28"/>
        </w:rPr>
        <w:t>GF3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و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تعادل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/>
          <w:sz w:val="28"/>
          <w:szCs w:val="28"/>
        </w:rPr>
        <w:t>SL</w:t>
      </w:r>
      <w:r w:rsidRPr="00C902C8">
        <w:rPr>
          <w:rFonts w:cs="Arial"/>
          <w:sz w:val="28"/>
          <w:szCs w:val="28"/>
          <w:rtl/>
        </w:rPr>
        <w:t xml:space="preserve">: </w:t>
      </w:r>
      <w:r w:rsidRPr="00C902C8">
        <w:rPr>
          <w:rFonts w:cs="Arial" w:hint="cs"/>
          <w:sz w:val="28"/>
          <w:szCs w:val="28"/>
          <w:rtl/>
        </w:rPr>
        <w:t>موفر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للوقود</w:t>
      </w:r>
    </w:p>
    <w:p w:rsidR="00C902C8" w:rsidRPr="00C902C8" w:rsidRDefault="00C902C8" w:rsidP="00C902C8">
      <w:pPr>
        <w:spacing w:after="0"/>
        <w:jc w:val="both"/>
        <w:rPr>
          <w:rFonts w:cs="Arial"/>
          <w:sz w:val="28"/>
          <w:szCs w:val="28"/>
          <w:rtl/>
        </w:rPr>
      </w:pPr>
    </w:p>
    <w:p w:rsidR="00C902C8" w:rsidRPr="00C902C8" w:rsidRDefault="00C902C8" w:rsidP="00C902C8">
      <w:pPr>
        <w:spacing w:after="0"/>
        <w:jc w:val="both"/>
        <w:rPr>
          <w:rFonts w:cs="Arial"/>
          <w:sz w:val="28"/>
          <w:szCs w:val="28"/>
          <w:rtl/>
        </w:rPr>
      </w:pPr>
      <w:r w:rsidRPr="00C902C8">
        <w:rPr>
          <w:rFonts w:cs="Arial" w:hint="cs"/>
          <w:sz w:val="28"/>
          <w:szCs w:val="28"/>
          <w:rtl/>
        </w:rPr>
        <w:t>ب</w:t>
      </w:r>
      <w:r w:rsidRPr="00C902C8">
        <w:rPr>
          <w:rFonts w:cs="Arial"/>
          <w:sz w:val="28"/>
          <w:szCs w:val="28"/>
          <w:rtl/>
        </w:rPr>
        <w:t>-</w:t>
      </w:r>
      <w:r w:rsidRPr="00C902C8">
        <w:rPr>
          <w:rFonts w:cs="Arial"/>
          <w:sz w:val="28"/>
          <w:szCs w:val="28"/>
        </w:rPr>
        <w:t>GF4</w:t>
      </w:r>
      <w:r w:rsidRPr="00C902C8">
        <w:rPr>
          <w:rFonts w:cs="Arial" w:hint="cs"/>
          <w:sz w:val="28"/>
          <w:szCs w:val="28"/>
          <w:rtl/>
        </w:rPr>
        <w:t>و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يعادل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/>
          <w:sz w:val="28"/>
          <w:szCs w:val="28"/>
        </w:rPr>
        <w:t>SM</w:t>
      </w:r>
      <w:r w:rsidRPr="00C902C8">
        <w:rPr>
          <w:rFonts w:cs="Arial"/>
          <w:sz w:val="28"/>
          <w:szCs w:val="28"/>
          <w:rtl/>
        </w:rPr>
        <w:t xml:space="preserve">: </w:t>
      </w:r>
      <w:r w:rsidRPr="00C902C8">
        <w:rPr>
          <w:rFonts w:cs="Arial" w:hint="cs"/>
          <w:sz w:val="28"/>
          <w:szCs w:val="28"/>
          <w:rtl/>
        </w:rPr>
        <w:t>مشابه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لـ</w:t>
      </w:r>
      <w:r w:rsidRPr="00C902C8">
        <w:rPr>
          <w:rFonts w:cs="Arial"/>
          <w:sz w:val="28"/>
          <w:szCs w:val="28"/>
        </w:rPr>
        <w:t>SM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و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لكن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يتميز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عنه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بتوفير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أكثر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للوقود</w:t>
      </w:r>
    </w:p>
    <w:p w:rsidR="00C902C8" w:rsidRPr="00C902C8" w:rsidRDefault="00C902C8" w:rsidP="00C902C8">
      <w:pPr>
        <w:spacing w:after="0"/>
        <w:jc w:val="both"/>
        <w:rPr>
          <w:rFonts w:cs="Arial"/>
          <w:sz w:val="28"/>
          <w:szCs w:val="28"/>
          <w:rtl/>
        </w:rPr>
      </w:pPr>
    </w:p>
    <w:p w:rsidR="00C902C8" w:rsidRPr="00C902C8" w:rsidRDefault="00C902C8" w:rsidP="00C902C8">
      <w:pPr>
        <w:spacing w:after="0"/>
        <w:jc w:val="both"/>
        <w:rPr>
          <w:rFonts w:cs="Arial"/>
          <w:sz w:val="28"/>
          <w:szCs w:val="28"/>
          <w:rtl/>
        </w:rPr>
      </w:pPr>
      <w:r w:rsidRPr="00C902C8">
        <w:rPr>
          <w:rFonts w:cs="Arial" w:hint="cs"/>
          <w:sz w:val="28"/>
          <w:szCs w:val="28"/>
          <w:rtl/>
        </w:rPr>
        <w:lastRenderedPageBreak/>
        <w:t>ج</w:t>
      </w:r>
      <w:r w:rsidRPr="00C902C8">
        <w:rPr>
          <w:rFonts w:cs="Arial"/>
          <w:sz w:val="28"/>
          <w:szCs w:val="28"/>
          <w:rtl/>
        </w:rPr>
        <w:t>-</w:t>
      </w:r>
      <w:r w:rsidRPr="00C902C8">
        <w:rPr>
          <w:rFonts w:cs="Arial"/>
          <w:sz w:val="28"/>
          <w:szCs w:val="28"/>
        </w:rPr>
        <w:t>gf5</w:t>
      </w:r>
      <w:r w:rsidRPr="00C902C8">
        <w:rPr>
          <w:rFonts w:cs="Arial"/>
          <w:sz w:val="28"/>
          <w:szCs w:val="28"/>
          <w:rtl/>
        </w:rPr>
        <w:t xml:space="preserve"> : </w:t>
      </w:r>
      <w:r w:rsidRPr="00C902C8">
        <w:rPr>
          <w:rFonts w:cs="Arial" w:hint="cs"/>
          <w:sz w:val="28"/>
          <w:szCs w:val="28"/>
          <w:rtl/>
        </w:rPr>
        <w:t>مصمم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لحماية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أفضل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و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سيطرة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أكبر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على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الرواسب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و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توفير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أكثر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للوقود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و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تحمل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درجات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حرارة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عالية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و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حماية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المحركات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التي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تعمل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على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وقود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يحتوي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على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ايثانول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يصل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إلى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/>
          <w:sz w:val="28"/>
          <w:szCs w:val="28"/>
        </w:rPr>
        <w:t>e85</w:t>
      </w:r>
      <w:r w:rsidRPr="00C902C8">
        <w:rPr>
          <w:rFonts w:cs="Arial"/>
          <w:sz w:val="28"/>
          <w:szCs w:val="28"/>
          <w:rtl/>
        </w:rPr>
        <w:t>(</w:t>
      </w:r>
      <w:r w:rsidRPr="00C902C8">
        <w:rPr>
          <w:rFonts w:cs="Arial" w:hint="cs"/>
          <w:sz w:val="28"/>
          <w:szCs w:val="28"/>
          <w:rtl/>
        </w:rPr>
        <w:t>تقريبا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نفس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/>
          <w:sz w:val="28"/>
          <w:szCs w:val="28"/>
        </w:rPr>
        <w:t>SN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و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لكن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توفير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الوقود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يكون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أكثر</w:t>
      </w:r>
      <w:r w:rsidRPr="00C902C8">
        <w:rPr>
          <w:rFonts w:cs="Arial"/>
          <w:sz w:val="28"/>
          <w:szCs w:val="28"/>
          <w:rtl/>
        </w:rPr>
        <w:t>)</w:t>
      </w:r>
    </w:p>
    <w:p w:rsidR="00C902C8" w:rsidRPr="00C902C8" w:rsidRDefault="00C902C8" w:rsidP="00C902C8">
      <w:pPr>
        <w:spacing w:after="0"/>
        <w:jc w:val="both"/>
        <w:rPr>
          <w:rFonts w:cs="Arial"/>
          <w:sz w:val="28"/>
          <w:szCs w:val="28"/>
          <w:rtl/>
        </w:rPr>
      </w:pPr>
    </w:p>
    <w:p w:rsidR="00C902C8" w:rsidRPr="00C902C8" w:rsidRDefault="00C902C8" w:rsidP="00C902C8">
      <w:pPr>
        <w:spacing w:after="0"/>
        <w:jc w:val="both"/>
        <w:rPr>
          <w:rFonts w:cs="Arial"/>
          <w:sz w:val="28"/>
          <w:szCs w:val="28"/>
          <w:rtl/>
        </w:rPr>
      </w:pPr>
      <w:r w:rsidRPr="00C902C8">
        <w:rPr>
          <w:rFonts w:cs="Arial"/>
          <w:sz w:val="28"/>
          <w:szCs w:val="28"/>
          <w:rtl/>
        </w:rPr>
        <w:t xml:space="preserve">4- </w:t>
      </w:r>
      <w:r w:rsidRPr="00C902C8">
        <w:rPr>
          <w:rFonts w:cs="Arial" w:hint="cs"/>
          <w:sz w:val="28"/>
          <w:szCs w:val="28"/>
          <w:rtl/>
        </w:rPr>
        <w:t>المؤسسة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الاوربية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لصانعي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السيارات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/>
          <w:sz w:val="28"/>
          <w:szCs w:val="28"/>
        </w:rPr>
        <w:t>European Automobile Manufacturers Association ACEA</w:t>
      </w:r>
      <w:r w:rsidRPr="00C902C8">
        <w:rPr>
          <w:rFonts w:cs="Arial"/>
          <w:sz w:val="28"/>
          <w:szCs w:val="28"/>
          <w:rtl/>
        </w:rPr>
        <w:t xml:space="preserve"> :</w:t>
      </w:r>
    </w:p>
    <w:p w:rsidR="00C902C8" w:rsidRPr="00C902C8" w:rsidRDefault="00C902C8" w:rsidP="00C902C8">
      <w:pPr>
        <w:spacing w:after="0"/>
        <w:jc w:val="both"/>
        <w:rPr>
          <w:rFonts w:cs="Arial"/>
          <w:sz w:val="28"/>
          <w:szCs w:val="28"/>
          <w:rtl/>
        </w:rPr>
      </w:pPr>
    </w:p>
    <w:p w:rsidR="00C902C8" w:rsidRPr="00C902C8" w:rsidRDefault="00C902C8" w:rsidP="00C902C8">
      <w:pPr>
        <w:spacing w:after="0"/>
        <w:jc w:val="both"/>
        <w:rPr>
          <w:rFonts w:cs="Arial"/>
          <w:sz w:val="28"/>
          <w:szCs w:val="28"/>
          <w:rtl/>
        </w:rPr>
      </w:pPr>
      <w:r w:rsidRPr="00C902C8">
        <w:rPr>
          <w:rFonts w:cs="Arial"/>
          <w:sz w:val="28"/>
          <w:szCs w:val="28"/>
        </w:rPr>
        <w:t>A5</w:t>
      </w:r>
      <w:r w:rsidRPr="00C902C8">
        <w:rPr>
          <w:rFonts w:cs="Arial"/>
          <w:sz w:val="28"/>
          <w:szCs w:val="28"/>
          <w:rtl/>
        </w:rPr>
        <w:t xml:space="preserve">: </w:t>
      </w:r>
      <w:r w:rsidRPr="00C902C8">
        <w:rPr>
          <w:rFonts w:cs="Arial" w:hint="cs"/>
          <w:sz w:val="28"/>
          <w:szCs w:val="28"/>
          <w:rtl/>
        </w:rPr>
        <w:t>خفيف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،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مخصص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للمسافات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الطويلة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والتطبيقات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الشاقة</w:t>
      </w:r>
    </w:p>
    <w:p w:rsidR="00C902C8" w:rsidRPr="00C902C8" w:rsidRDefault="00C902C8" w:rsidP="00C902C8">
      <w:pPr>
        <w:spacing w:after="0"/>
        <w:jc w:val="both"/>
        <w:rPr>
          <w:rFonts w:cs="Arial"/>
          <w:sz w:val="28"/>
          <w:szCs w:val="28"/>
          <w:rtl/>
        </w:rPr>
      </w:pPr>
      <w:r w:rsidRPr="00C902C8">
        <w:rPr>
          <w:rFonts w:cs="Arial"/>
          <w:sz w:val="28"/>
          <w:szCs w:val="28"/>
        </w:rPr>
        <w:t>a3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و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/>
          <w:sz w:val="28"/>
          <w:szCs w:val="28"/>
        </w:rPr>
        <w:t>a5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يعرفونها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بأنها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زيوت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طويلة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المدى</w:t>
      </w:r>
    </w:p>
    <w:p w:rsidR="00C902C8" w:rsidRPr="00C902C8" w:rsidRDefault="00C902C8" w:rsidP="00C902C8">
      <w:pPr>
        <w:spacing w:after="0"/>
        <w:jc w:val="both"/>
        <w:rPr>
          <w:rFonts w:cs="Arial"/>
          <w:sz w:val="28"/>
          <w:szCs w:val="28"/>
          <w:rtl/>
        </w:rPr>
      </w:pPr>
      <w:r w:rsidRPr="00C902C8">
        <w:rPr>
          <w:rFonts w:cs="Arial"/>
          <w:sz w:val="28"/>
          <w:szCs w:val="28"/>
        </w:rPr>
        <w:t>a3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عالي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اللزوجة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،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و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/>
          <w:sz w:val="28"/>
          <w:szCs w:val="28"/>
        </w:rPr>
        <w:t>a5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خفيف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وموفر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للبنزين</w:t>
      </w:r>
    </w:p>
    <w:p w:rsidR="00C902C8" w:rsidRPr="00C902C8" w:rsidRDefault="00C902C8" w:rsidP="00C902C8">
      <w:pPr>
        <w:spacing w:after="0"/>
        <w:jc w:val="both"/>
        <w:rPr>
          <w:rFonts w:cs="Arial"/>
          <w:sz w:val="28"/>
          <w:szCs w:val="28"/>
          <w:rtl/>
        </w:rPr>
      </w:pPr>
    </w:p>
    <w:p w:rsidR="00C902C8" w:rsidRPr="00C902C8" w:rsidRDefault="00C902C8" w:rsidP="00C902C8">
      <w:pPr>
        <w:spacing w:after="0"/>
        <w:jc w:val="both"/>
        <w:rPr>
          <w:rFonts w:cs="Arial"/>
          <w:sz w:val="28"/>
          <w:szCs w:val="28"/>
          <w:rtl/>
        </w:rPr>
      </w:pPr>
      <w:r w:rsidRPr="00C902C8">
        <w:rPr>
          <w:rFonts w:cs="Arial"/>
          <w:sz w:val="28"/>
          <w:szCs w:val="28"/>
          <w:rtl/>
        </w:rPr>
        <w:t>1-</w:t>
      </w:r>
      <w:r w:rsidRPr="00C902C8">
        <w:rPr>
          <w:rFonts w:cs="Arial"/>
          <w:sz w:val="28"/>
          <w:szCs w:val="28"/>
        </w:rPr>
        <w:t>A2/B2</w:t>
      </w:r>
      <w:r w:rsidRPr="00C902C8">
        <w:rPr>
          <w:rFonts w:cs="Arial"/>
          <w:sz w:val="28"/>
          <w:szCs w:val="28"/>
          <w:rtl/>
        </w:rPr>
        <w:t>:</w:t>
      </w:r>
      <w:r w:rsidRPr="00C902C8">
        <w:rPr>
          <w:rFonts w:cs="Arial" w:hint="cs"/>
          <w:sz w:val="28"/>
          <w:szCs w:val="28"/>
          <w:rtl/>
        </w:rPr>
        <w:t>الحماية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القياسية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أو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أقل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الحماية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المطلوبة</w:t>
      </w:r>
    </w:p>
    <w:p w:rsidR="00C902C8" w:rsidRPr="00C902C8" w:rsidRDefault="00C902C8" w:rsidP="00C902C8">
      <w:pPr>
        <w:spacing w:after="0"/>
        <w:jc w:val="both"/>
        <w:rPr>
          <w:rFonts w:cs="Arial"/>
          <w:sz w:val="28"/>
          <w:szCs w:val="28"/>
          <w:rtl/>
        </w:rPr>
      </w:pPr>
      <w:r w:rsidRPr="00C902C8">
        <w:rPr>
          <w:rFonts w:cs="Arial"/>
          <w:sz w:val="28"/>
          <w:szCs w:val="28"/>
          <w:rtl/>
        </w:rPr>
        <w:t xml:space="preserve">2- </w:t>
      </w:r>
      <w:r w:rsidRPr="00C902C8">
        <w:rPr>
          <w:rFonts w:cs="Arial"/>
          <w:sz w:val="28"/>
          <w:szCs w:val="28"/>
        </w:rPr>
        <w:t>A3/B3</w:t>
      </w:r>
      <w:r w:rsidRPr="00C902C8">
        <w:rPr>
          <w:rFonts w:cs="Arial"/>
          <w:sz w:val="28"/>
          <w:szCs w:val="28"/>
          <w:rtl/>
        </w:rPr>
        <w:t xml:space="preserve">: </w:t>
      </w:r>
      <w:r w:rsidRPr="00C902C8">
        <w:rPr>
          <w:rFonts w:cs="Arial" w:hint="cs"/>
          <w:sz w:val="28"/>
          <w:szCs w:val="28"/>
          <w:rtl/>
        </w:rPr>
        <w:t>عالي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اللزوجة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و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لمسافات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طويلة</w:t>
      </w:r>
    </w:p>
    <w:p w:rsidR="00C902C8" w:rsidRPr="00C902C8" w:rsidRDefault="00C902C8" w:rsidP="00C902C8">
      <w:pPr>
        <w:spacing w:after="0"/>
        <w:jc w:val="both"/>
        <w:rPr>
          <w:rFonts w:cs="Arial"/>
          <w:sz w:val="28"/>
          <w:szCs w:val="28"/>
          <w:rtl/>
        </w:rPr>
      </w:pPr>
      <w:r w:rsidRPr="00C902C8">
        <w:rPr>
          <w:rFonts w:cs="Arial"/>
          <w:sz w:val="28"/>
          <w:szCs w:val="28"/>
          <w:rtl/>
        </w:rPr>
        <w:t>3-</w:t>
      </w:r>
      <w:r w:rsidRPr="00C902C8">
        <w:rPr>
          <w:rFonts w:cs="Arial"/>
          <w:sz w:val="28"/>
          <w:szCs w:val="28"/>
        </w:rPr>
        <w:t>A3/B4</w:t>
      </w:r>
      <w:r w:rsidRPr="00C902C8">
        <w:rPr>
          <w:rFonts w:cs="Arial"/>
          <w:sz w:val="28"/>
          <w:szCs w:val="28"/>
          <w:rtl/>
        </w:rPr>
        <w:t xml:space="preserve">: </w:t>
      </w:r>
      <w:r w:rsidRPr="00C902C8">
        <w:rPr>
          <w:rFonts w:cs="Arial" w:hint="cs"/>
          <w:sz w:val="28"/>
          <w:szCs w:val="28"/>
          <w:rtl/>
        </w:rPr>
        <w:t>نفس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السابق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و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يستخدم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لمحركات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الديزل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التي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تعمل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بنظام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البخاخات</w:t>
      </w:r>
    </w:p>
    <w:p w:rsidR="00C902C8" w:rsidRPr="00C902C8" w:rsidRDefault="00C902C8" w:rsidP="00C902C8">
      <w:pPr>
        <w:spacing w:after="0"/>
        <w:jc w:val="both"/>
        <w:rPr>
          <w:rFonts w:cs="Arial"/>
          <w:sz w:val="28"/>
          <w:szCs w:val="28"/>
          <w:rtl/>
        </w:rPr>
      </w:pPr>
      <w:r w:rsidRPr="00C902C8">
        <w:rPr>
          <w:rFonts w:cs="Arial"/>
          <w:sz w:val="28"/>
          <w:szCs w:val="28"/>
          <w:rtl/>
        </w:rPr>
        <w:t xml:space="preserve">4- </w:t>
      </w:r>
      <w:r w:rsidRPr="00C902C8">
        <w:rPr>
          <w:rFonts w:cs="Arial"/>
          <w:sz w:val="28"/>
          <w:szCs w:val="28"/>
        </w:rPr>
        <w:t>A5/B5</w:t>
      </w:r>
      <w:r w:rsidRPr="00C902C8">
        <w:rPr>
          <w:rFonts w:cs="Arial"/>
          <w:sz w:val="28"/>
          <w:szCs w:val="28"/>
          <w:rtl/>
        </w:rPr>
        <w:t xml:space="preserve">: </w:t>
      </w:r>
      <w:r w:rsidRPr="00C902C8">
        <w:rPr>
          <w:rFonts w:cs="Arial" w:hint="cs"/>
          <w:sz w:val="28"/>
          <w:szCs w:val="28"/>
          <w:rtl/>
        </w:rPr>
        <w:t>طويل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العمر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و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يستخدم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لمسافات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طويلة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و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موفر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للبنزين</w:t>
      </w:r>
      <w:r w:rsidRPr="00C902C8">
        <w:rPr>
          <w:rFonts w:cs="Arial"/>
          <w:sz w:val="28"/>
          <w:szCs w:val="28"/>
          <w:rtl/>
        </w:rPr>
        <w:t xml:space="preserve"> (</w:t>
      </w:r>
      <w:r w:rsidRPr="00C902C8">
        <w:rPr>
          <w:rFonts w:cs="Arial" w:hint="cs"/>
          <w:sz w:val="28"/>
          <w:szCs w:val="28"/>
          <w:rtl/>
        </w:rPr>
        <w:t>تقريبا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نفس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استخدام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/>
          <w:sz w:val="28"/>
          <w:szCs w:val="28"/>
        </w:rPr>
        <w:t>A3/B4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و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لكن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أفضل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بالذات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من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ناحية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توفير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الوقود</w:t>
      </w:r>
      <w:r w:rsidRPr="00C902C8">
        <w:rPr>
          <w:rFonts w:cs="Arial"/>
          <w:sz w:val="28"/>
          <w:szCs w:val="28"/>
          <w:rtl/>
        </w:rPr>
        <w:t>)</w:t>
      </w:r>
    </w:p>
    <w:p w:rsidR="00C902C8" w:rsidRPr="00C902C8" w:rsidRDefault="00C902C8" w:rsidP="00C902C8">
      <w:pPr>
        <w:spacing w:after="0"/>
        <w:jc w:val="both"/>
        <w:rPr>
          <w:rFonts w:cs="Arial"/>
          <w:sz w:val="28"/>
          <w:szCs w:val="28"/>
          <w:rtl/>
        </w:rPr>
      </w:pPr>
    </w:p>
    <w:p w:rsidR="00C902C8" w:rsidRPr="00C902C8" w:rsidRDefault="00C902C8" w:rsidP="00C902C8">
      <w:pPr>
        <w:spacing w:after="0"/>
        <w:jc w:val="both"/>
        <w:rPr>
          <w:rFonts w:cs="Arial"/>
          <w:sz w:val="28"/>
          <w:szCs w:val="28"/>
          <w:rtl/>
        </w:rPr>
      </w:pPr>
      <w:r w:rsidRPr="00C902C8">
        <w:rPr>
          <w:rFonts w:cs="Arial"/>
          <w:sz w:val="28"/>
          <w:szCs w:val="28"/>
          <w:rtl/>
        </w:rPr>
        <w:t>-</w:t>
      </w:r>
      <w:r w:rsidRPr="00C902C8">
        <w:rPr>
          <w:rFonts w:cs="Arial" w:hint="cs"/>
          <w:sz w:val="28"/>
          <w:szCs w:val="28"/>
          <w:rtl/>
        </w:rPr>
        <w:t>معامل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اللزوجة</w:t>
      </w:r>
      <w:r w:rsidRPr="00C902C8">
        <w:rPr>
          <w:rFonts w:cs="Arial"/>
          <w:sz w:val="28"/>
          <w:szCs w:val="28"/>
          <w:rtl/>
        </w:rPr>
        <w:t xml:space="preserve"> (</w:t>
      </w:r>
      <w:r w:rsidRPr="00C902C8">
        <w:rPr>
          <w:rFonts w:cs="Arial"/>
          <w:sz w:val="28"/>
          <w:szCs w:val="28"/>
        </w:rPr>
        <w:t>Viscosity Index VI</w:t>
      </w:r>
      <w:r w:rsidRPr="00C902C8">
        <w:rPr>
          <w:rFonts w:cs="Arial"/>
          <w:sz w:val="28"/>
          <w:szCs w:val="28"/>
          <w:rtl/>
        </w:rPr>
        <w:t xml:space="preserve">) : </w:t>
      </w:r>
      <w:r w:rsidRPr="00C902C8">
        <w:rPr>
          <w:rFonts w:cs="Arial" w:hint="cs"/>
          <w:sz w:val="28"/>
          <w:szCs w:val="28"/>
          <w:rtl/>
        </w:rPr>
        <w:t>وهو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تأثر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اللزوجة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بالحرارة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،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وهذا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الرقم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له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دلالة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على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بقاء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اللزوجة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في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جميع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درجات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الحرارة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،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بمعنى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إذا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كان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معامل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اللزوجة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صغيرا،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فإن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الزيت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يصبح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لزج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جدا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وثقيل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في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الدرجات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الباردة،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وخفيف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جدا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وسائل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في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الدرجات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الحارة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وهذا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مضر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بالمحرك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،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وكلما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كان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معامل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اللزوجة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مرتفعا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كلما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كان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ذلك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للزيت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أفضل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فلا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يتغير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كثيرا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بتغير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حرارته</w:t>
      </w:r>
      <w:r w:rsidRPr="00C902C8">
        <w:rPr>
          <w:rFonts w:cs="Arial"/>
          <w:sz w:val="28"/>
          <w:szCs w:val="28"/>
          <w:rtl/>
        </w:rPr>
        <w:t xml:space="preserve"> (</w:t>
      </w:r>
      <w:r w:rsidRPr="00C902C8">
        <w:rPr>
          <w:rFonts w:cs="Arial" w:hint="cs"/>
          <w:sz w:val="28"/>
          <w:szCs w:val="28"/>
          <w:rtl/>
        </w:rPr>
        <w:t>نقدر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نقول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مثل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اللياقة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البدنية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زي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ما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أنا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فهمت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و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شرح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لي</w:t>
      </w:r>
      <w:r w:rsidRPr="00C902C8">
        <w:rPr>
          <w:rFonts w:cs="Arial"/>
          <w:sz w:val="28"/>
          <w:szCs w:val="28"/>
          <w:rtl/>
        </w:rPr>
        <w:t xml:space="preserve"> </w:t>
      </w:r>
      <w:proofErr w:type="spellStart"/>
      <w:r w:rsidRPr="00C902C8">
        <w:rPr>
          <w:rFonts w:cs="Arial"/>
          <w:sz w:val="28"/>
          <w:szCs w:val="28"/>
        </w:rPr>
        <w:t>H.Alhindi</w:t>
      </w:r>
      <w:proofErr w:type="spellEnd"/>
      <w:r w:rsidRPr="00C902C8">
        <w:rPr>
          <w:rFonts w:cs="Arial"/>
          <w:sz w:val="28"/>
          <w:szCs w:val="28"/>
          <w:rtl/>
        </w:rPr>
        <w:t>)</w:t>
      </w:r>
    </w:p>
    <w:p w:rsidR="00C902C8" w:rsidRPr="00C902C8" w:rsidRDefault="00C902C8" w:rsidP="00C902C8">
      <w:pPr>
        <w:spacing w:after="0"/>
        <w:jc w:val="both"/>
        <w:rPr>
          <w:rFonts w:cs="Arial"/>
          <w:sz w:val="28"/>
          <w:szCs w:val="28"/>
          <w:rtl/>
        </w:rPr>
      </w:pPr>
    </w:p>
    <w:p w:rsidR="00C902C8" w:rsidRPr="00C902C8" w:rsidRDefault="00C902C8" w:rsidP="00C902C8">
      <w:pPr>
        <w:spacing w:after="0"/>
        <w:jc w:val="both"/>
        <w:rPr>
          <w:rFonts w:cs="Arial"/>
          <w:sz w:val="28"/>
          <w:szCs w:val="28"/>
          <w:rtl/>
        </w:rPr>
      </w:pPr>
      <w:r w:rsidRPr="00C902C8">
        <w:rPr>
          <w:rFonts w:cs="Arial"/>
          <w:sz w:val="28"/>
          <w:szCs w:val="28"/>
          <w:rtl/>
        </w:rPr>
        <w:t>-</w:t>
      </w:r>
      <w:r w:rsidRPr="00C902C8">
        <w:rPr>
          <w:rFonts w:cs="Arial" w:hint="cs"/>
          <w:sz w:val="28"/>
          <w:szCs w:val="28"/>
          <w:rtl/>
        </w:rPr>
        <w:t>درجة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التبخر</w:t>
      </w:r>
      <w:r w:rsidRPr="00C902C8">
        <w:rPr>
          <w:rFonts w:cs="Arial"/>
          <w:sz w:val="28"/>
          <w:szCs w:val="28"/>
          <w:rtl/>
        </w:rPr>
        <w:t xml:space="preserve"> (</w:t>
      </w:r>
      <w:r w:rsidRPr="00C902C8">
        <w:rPr>
          <w:rFonts w:cs="Arial"/>
          <w:sz w:val="28"/>
          <w:szCs w:val="28"/>
        </w:rPr>
        <w:t>Flash Point</w:t>
      </w:r>
      <w:r w:rsidRPr="00C902C8">
        <w:rPr>
          <w:rFonts w:cs="Arial"/>
          <w:sz w:val="28"/>
          <w:szCs w:val="28"/>
          <w:rtl/>
        </w:rPr>
        <w:t xml:space="preserve">) : </w:t>
      </w:r>
      <w:r w:rsidRPr="00C902C8">
        <w:rPr>
          <w:rFonts w:cs="Arial" w:hint="cs"/>
          <w:sz w:val="28"/>
          <w:szCs w:val="28"/>
          <w:rtl/>
        </w:rPr>
        <w:t>وهي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درجة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تبخر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الزيت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ولها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دلالة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على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تحمل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الزيت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للحرارة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العالية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داخل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غرفة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الاحتراق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،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فكلما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زادت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هذه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الدرجة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قل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تبخر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الزيت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داخل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السلندر</w:t>
      </w:r>
    </w:p>
    <w:p w:rsidR="00C902C8" w:rsidRPr="00C902C8" w:rsidRDefault="00C902C8" w:rsidP="00C902C8">
      <w:pPr>
        <w:spacing w:after="0"/>
        <w:jc w:val="both"/>
        <w:rPr>
          <w:rFonts w:cs="Arial"/>
          <w:sz w:val="28"/>
          <w:szCs w:val="28"/>
          <w:rtl/>
        </w:rPr>
      </w:pPr>
    </w:p>
    <w:p w:rsidR="00C902C8" w:rsidRPr="00C902C8" w:rsidRDefault="00C902C8" w:rsidP="00087871">
      <w:pPr>
        <w:spacing w:after="0"/>
        <w:jc w:val="both"/>
        <w:rPr>
          <w:rFonts w:cs="Arial"/>
          <w:sz w:val="28"/>
          <w:szCs w:val="28"/>
          <w:rtl/>
        </w:rPr>
      </w:pPr>
      <w:r w:rsidRPr="00C902C8">
        <w:rPr>
          <w:rFonts w:cs="Arial"/>
          <w:sz w:val="28"/>
          <w:szCs w:val="28"/>
          <w:rtl/>
        </w:rPr>
        <w:t xml:space="preserve">- </w:t>
      </w:r>
      <w:r w:rsidRPr="00C902C8">
        <w:rPr>
          <w:rFonts w:cs="Arial" w:hint="cs"/>
          <w:sz w:val="28"/>
          <w:szCs w:val="28"/>
          <w:rtl/>
        </w:rPr>
        <w:t>بدرجة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الانسكاب</w:t>
      </w:r>
      <w:r w:rsidRPr="00C902C8">
        <w:rPr>
          <w:rFonts w:cs="Arial"/>
          <w:sz w:val="28"/>
          <w:szCs w:val="28"/>
          <w:rtl/>
        </w:rPr>
        <w:t xml:space="preserve"> (</w:t>
      </w:r>
      <w:r w:rsidRPr="00C902C8">
        <w:rPr>
          <w:rFonts w:cs="Arial"/>
          <w:sz w:val="28"/>
          <w:szCs w:val="28"/>
        </w:rPr>
        <w:t>Pour Point</w:t>
      </w:r>
      <w:r w:rsidRPr="00C902C8">
        <w:rPr>
          <w:rFonts w:cs="Arial"/>
          <w:sz w:val="28"/>
          <w:szCs w:val="28"/>
          <w:rtl/>
        </w:rPr>
        <w:t>)</w:t>
      </w:r>
      <w:r w:rsidRPr="00C902C8">
        <w:rPr>
          <w:rFonts w:cs="Arial" w:hint="cs"/>
          <w:sz w:val="28"/>
          <w:szCs w:val="28"/>
          <w:rtl/>
        </w:rPr>
        <w:t>،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وهي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أقل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درجة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ينسكب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معها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الزيت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،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وهي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دلالة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على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جودة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الزيت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بالتشغيل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البارد</w:t>
      </w:r>
    </w:p>
    <w:p w:rsidR="00C902C8" w:rsidRPr="00C902C8" w:rsidRDefault="00C902C8" w:rsidP="00C902C8">
      <w:pPr>
        <w:spacing w:after="0"/>
        <w:jc w:val="both"/>
        <w:rPr>
          <w:rFonts w:cs="Arial"/>
          <w:sz w:val="28"/>
          <w:szCs w:val="28"/>
          <w:rtl/>
        </w:rPr>
      </w:pPr>
      <w:r w:rsidRPr="00C902C8">
        <w:rPr>
          <w:rFonts w:cs="Arial"/>
          <w:sz w:val="28"/>
          <w:szCs w:val="28"/>
          <w:rtl/>
        </w:rPr>
        <w:t>-</w:t>
      </w:r>
      <w:r w:rsidRPr="00C902C8">
        <w:rPr>
          <w:rFonts w:cs="Arial"/>
          <w:sz w:val="28"/>
          <w:szCs w:val="28"/>
        </w:rPr>
        <w:t>HTHS</w:t>
      </w:r>
      <w:r w:rsidRPr="00C902C8">
        <w:rPr>
          <w:rFonts w:cs="Arial"/>
          <w:sz w:val="28"/>
          <w:szCs w:val="28"/>
          <w:rtl/>
        </w:rPr>
        <w:t xml:space="preserve">: </w:t>
      </w:r>
      <w:r w:rsidRPr="00C902C8">
        <w:rPr>
          <w:rFonts w:cs="Arial" w:hint="cs"/>
          <w:sz w:val="28"/>
          <w:szCs w:val="28"/>
          <w:rtl/>
        </w:rPr>
        <w:t>ما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أدري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معناها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بالضبط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لكن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كل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ما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قل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الرقم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كل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ما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كان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أفضل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من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ناحية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توفير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الوقود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و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تقليل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غازات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الاحتباس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الحراري</w:t>
      </w:r>
      <w:r w:rsidRPr="00C902C8">
        <w:rPr>
          <w:rFonts w:cs="Arial"/>
          <w:sz w:val="28"/>
          <w:szCs w:val="28"/>
          <w:rtl/>
        </w:rPr>
        <w:t xml:space="preserve"> (</w:t>
      </w:r>
      <w:r w:rsidRPr="00C902C8">
        <w:rPr>
          <w:rFonts w:cs="Arial"/>
          <w:sz w:val="28"/>
          <w:szCs w:val="28"/>
        </w:rPr>
        <w:t>greenhouse gases GHG</w:t>
      </w:r>
      <w:r w:rsidRPr="00C902C8">
        <w:rPr>
          <w:rFonts w:cs="Arial"/>
          <w:sz w:val="28"/>
          <w:szCs w:val="28"/>
          <w:rtl/>
        </w:rPr>
        <w:t>)</w:t>
      </w:r>
    </w:p>
    <w:p w:rsidR="00C902C8" w:rsidRPr="00C902C8" w:rsidRDefault="00C902C8" w:rsidP="00C902C8">
      <w:pPr>
        <w:spacing w:after="0"/>
        <w:jc w:val="both"/>
        <w:rPr>
          <w:rFonts w:cs="Arial"/>
          <w:sz w:val="28"/>
          <w:szCs w:val="28"/>
          <w:rtl/>
        </w:rPr>
      </w:pPr>
    </w:p>
    <w:p w:rsidR="00C902C8" w:rsidRPr="00C902C8" w:rsidRDefault="00C902C8" w:rsidP="00C902C8">
      <w:pPr>
        <w:spacing w:after="0"/>
        <w:jc w:val="both"/>
        <w:rPr>
          <w:rFonts w:cs="Arial"/>
          <w:sz w:val="28"/>
          <w:szCs w:val="28"/>
          <w:rtl/>
        </w:rPr>
      </w:pPr>
      <w:r w:rsidRPr="00C902C8">
        <w:rPr>
          <w:rFonts w:cs="Arial"/>
          <w:sz w:val="28"/>
          <w:szCs w:val="28"/>
          <w:rtl/>
        </w:rPr>
        <w:t>-</w:t>
      </w:r>
      <w:r w:rsidRPr="00C902C8">
        <w:rPr>
          <w:rFonts w:cs="Arial" w:hint="cs"/>
          <w:sz w:val="28"/>
          <w:szCs w:val="28"/>
          <w:rtl/>
        </w:rPr>
        <w:t>ظروف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القيادة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القاسية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و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التي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تستهلك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أو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تقلل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من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مدة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استهلاك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الزيت</w:t>
      </w:r>
      <w:r w:rsidRPr="00C902C8">
        <w:rPr>
          <w:rFonts w:cs="Arial"/>
          <w:sz w:val="28"/>
          <w:szCs w:val="28"/>
          <w:rtl/>
        </w:rPr>
        <w:t>:</w:t>
      </w:r>
    </w:p>
    <w:p w:rsidR="00C902C8" w:rsidRPr="00C902C8" w:rsidRDefault="00C902C8" w:rsidP="00C902C8">
      <w:pPr>
        <w:spacing w:after="0"/>
        <w:jc w:val="both"/>
        <w:rPr>
          <w:rFonts w:cs="Arial"/>
          <w:sz w:val="28"/>
          <w:szCs w:val="28"/>
          <w:rtl/>
        </w:rPr>
      </w:pPr>
    </w:p>
    <w:p w:rsidR="00C902C8" w:rsidRPr="00C902C8" w:rsidRDefault="00C902C8" w:rsidP="00C902C8">
      <w:pPr>
        <w:spacing w:after="0"/>
        <w:jc w:val="both"/>
        <w:rPr>
          <w:rFonts w:cs="Arial"/>
          <w:sz w:val="28"/>
          <w:szCs w:val="28"/>
          <w:rtl/>
        </w:rPr>
      </w:pPr>
      <w:r w:rsidRPr="00C902C8">
        <w:rPr>
          <w:rFonts w:cs="Arial"/>
          <w:sz w:val="28"/>
          <w:szCs w:val="28"/>
          <w:rtl/>
        </w:rPr>
        <w:t>-</w:t>
      </w:r>
      <w:r w:rsidRPr="00C902C8">
        <w:rPr>
          <w:rFonts w:cs="Arial" w:hint="cs"/>
          <w:sz w:val="28"/>
          <w:szCs w:val="28"/>
          <w:rtl/>
        </w:rPr>
        <w:t>القيادة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المتكررة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لمسافات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قصيرة</w:t>
      </w:r>
      <w:r w:rsidRPr="00C902C8">
        <w:rPr>
          <w:rFonts w:cs="Arial"/>
          <w:sz w:val="28"/>
          <w:szCs w:val="28"/>
          <w:rtl/>
        </w:rPr>
        <w:t xml:space="preserve"> (</w:t>
      </w:r>
      <w:r w:rsidRPr="00C902C8">
        <w:rPr>
          <w:rFonts w:cs="Arial" w:hint="cs"/>
          <w:sz w:val="28"/>
          <w:szCs w:val="28"/>
          <w:rtl/>
        </w:rPr>
        <w:t>أقل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من</w:t>
      </w:r>
      <w:r w:rsidRPr="00C902C8">
        <w:rPr>
          <w:rFonts w:cs="Arial"/>
          <w:sz w:val="28"/>
          <w:szCs w:val="28"/>
          <w:rtl/>
        </w:rPr>
        <w:t xml:space="preserve"> 15 </w:t>
      </w:r>
      <w:r w:rsidRPr="00C902C8">
        <w:rPr>
          <w:rFonts w:cs="Arial" w:hint="cs"/>
          <w:sz w:val="28"/>
          <w:szCs w:val="28"/>
          <w:rtl/>
        </w:rPr>
        <w:t>كم</w:t>
      </w:r>
      <w:r w:rsidRPr="00C902C8">
        <w:rPr>
          <w:rFonts w:cs="Arial"/>
          <w:sz w:val="28"/>
          <w:szCs w:val="28"/>
          <w:rtl/>
        </w:rPr>
        <w:t>).</w:t>
      </w:r>
    </w:p>
    <w:p w:rsidR="00C902C8" w:rsidRPr="00C902C8" w:rsidRDefault="00C902C8" w:rsidP="00C902C8">
      <w:pPr>
        <w:spacing w:after="0"/>
        <w:jc w:val="both"/>
        <w:rPr>
          <w:rFonts w:cs="Arial"/>
          <w:sz w:val="28"/>
          <w:szCs w:val="28"/>
          <w:rtl/>
        </w:rPr>
      </w:pPr>
      <w:r w:rsidRPr="00C902C8">
        <w:rPr>
          <w:rFonts w:cs="Arial"/>
          <w:sz w:val="28"/>
          <w:szCs w:val="28"/>
          <w:rtl/>
        </w:rPr>
        <w:t>-</w:t>
      </w:r>
      <w:r w:rsidRPr="00C902C8">
        <w:rPr>
          <w:rFonts w:cs="Arial" w:hint="cs"/>
          <w:sz w:val="28"/>
          <w:szCs w:val="28"/>
          <w:rtl/>
        </w:rPr>
        <w:t>القيادة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بنسبة</w:t>
      </w:r>
      <w:r w:rsidRPr="00C902C8">
        <w:rPr>
          <w:rFonts w:cs="Arial"/>
          <w:sz w:val="28"/>
          <w:szCs w:val="28"/>
          <w:rtl/>
        </w:rPr>
        <w:t xml:space="preserve"> 50% </w:t>
      </w:r>
      <w:r w:rsidRPr="00C902C8">
        <w:rPr>
          <w:rFonts w:cs="Arial" w:hint="cs"/>
          <w:sz w:val="28"/>
          <w:szCs w:val="28"/>
          <w:rtl/>
        </w:rPr>
        <w:t>أو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أكثر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داخل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المدن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المكتظة</w:t>
      </w:r>
      <w:r w:rsidRPr="00C902C8">
        <w:rPr>
          <w:rFonts w:cs="Arial"/>
          <w:sz w:val="28"/>
          <w:szCs w:val="28"/>
          <w:rtl/>
        </w:rPr>
        <w:t>.</w:t>
      </w:r>
    </w:p>
    <w:p w:rsidR="00C902C8" w:rsidRPr="00C902C8" w:rsidRDefault="00C902C8" w:rsidP="00C902C8">
      <w:pPr>
        <w:spacing w:after="0"/>
        <w:jc w:val="both"/>
        <w:rPr>
          <w:rFonts w:cs="Arial"/>
          <w:sz w:val="28"/>
          <w:szCs w:val="28"/>
          <w:rtl/>
        </w:rPr>
      </w:pPr>
      <w:r w:rsidRPr="00C902C8">
        <w:rPr>
          <w:rFonts w:cs="Arial"/>
          <w:sz w:val="28"/>
          <w:szCs w:val="28"/>
          <w:rtl/>
        </w:rPr>
        <w:t>-</w:t>
      </w:r>
      <w:r w:rsidRPr="00C902C8">
        <w:rPr>
          <w:rFonts w:cs="Arial" w:hint="cs"/>
          <w:sz w:val="28"/>
          <w:szCs w:val="28"/>
          <w:rtl/>
        </w:rPr>
        <w:t>القيادة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في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الأجواء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المغبرة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والطرق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غير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المعبدة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جيداً</w:t>
      </w:r>
      <w:r w:rsidRPr="00C902C8">
        <w:rPr>
          <w:rFonts w:cs="Arial"/>
          <w:sz w:val="28"/>
          <w:szCs w:val="28"/>
          <w:rtl/>
        </w:rPr>
        <w:t>.</w:t>
      </w:r>
    </w:p>
    <w:p w:rsidR="00C902C8" w:rsidRPr="00C902C8" w:rsidRDefault="00C902C8" w:rsidP="00C902C8">
      <w:pPr>
        <w:spacing w:after="0"/>
        <w:jc w:val="both"/>
        <w:rPr>
          <w:rFonts w:cs="Arial"/>
          <w:sz w:val="28"/>
          <w:szCs w:val="28"/>
          <w:rtl/>
        </w:rPr>
      </w:pPr>
      <w:r w:rsidRPr="00C902C8">
        <w:rPr>
          <w:rFonts w:cs="Arial"/>
          <w:sz w:val="28"/>
          <w:szCs w:val="28"/>
          <w:rtl/>
        </w:rPr>
        <w:t>-</w:t>
      </w:r>
      <w:r w:rsidRPr="00C902C8">
        <w:rPr>
          <w:rFonts w:cs="Arial" w:hint="cs"/>
          <w:sz w:val="28"/>
          <w:szCs w:val="28"/>
          <w:rtl/>
        </w:rPr>
        <w:t>القيادة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في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المناطق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الجبلية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أو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المرتفعات</w:t>
      </w:r>
      <w:r w:rsidRPr="00C902C8">
        <w:rPr>
          <w:rFonts w:cs="Arial"/>
          <w:sz w:val="28"/>
          <w:szCs w:val="28"/>
          <w:rtl/>
        </w:rPr>
        <w:t>.</w:t>
      </w:r>
    </w:p>
    <w:p w:rsidR="00C902C8" w:rsidRPr="00C902C8" w:rsidRDefault="00C902C8" w:rsidP="00C902C8">
      <w:pPr>
        <w:spacing w:after="0"/>
        <w:jc w:val="both"/>
        <w:rPr>
          <w:rFonts w:cs="Arial"/>
          <w:sz w:val="28"/>
          <w:szCs w:val="28"/>
          <w:rtl/>
        </w:rPr>
      </w:pPr>
      <w:r w:rsidRPr="00C902C8">
        <w:rPr>
          <w:rFonts w:cs="Arial"/>
          <w:sz w:val="28"/>
          <w:szCs w:val="28"/>
          <w:rtl/>
        </w:rPr>
        <w:t>-</w:t>
      </w:r>
      <w:r w:rsidRPr="00C902C8">
        <w:rPr>
          <w:rFonts w:cs="Arial" w:hint="cs"/>
          <w:sz w:val="28"/>
          <w:szCs w:val="28"/>
          <w:rtl/>
        </w:rPr>
        <w:t>الدوس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بشدة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على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دواسة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البنزين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أو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بالمعنى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العامي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القومات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و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المطارحة</w:t>
      </w:r>
    </w:p>
    <w:p w:rsidR="00C902C8" w:rsidRPr="00C902C8" w:rsidRDefault="00C902C8" w:rsidP="00C902C8">
      <w:pPr>
        <w:spacing w:after="0"/>
        <w:jc w:val="both"/>
        <w:rPr>
          <w:rFonts w:cs="Arial"/>
          <w:sz w:val="28"/>
          <w:szCs w:val="28"/>
          <w:rtl/>
        </w:rPr>
      </w:pPr>
      <w:r w:rsidRPr="00C902C8">
        <w:rPr>
          <w:rFonts w:cs="Arial"/>
          <w:sz w:val="28"/>
          <w:szCs w:val="28"/>
          <w:rtl/>
        </w:rPr>
        <w:t>-</w:t>
      </w:r>
      <w:r w:rsidRPr="00C902C8">
        <w:rPr>
          <w:rFonts w:cs="Arial" w:hint="cs"/>
          <w:sz w:val="28"/>
          <w:szCs w:val="28"/>
          <w:rtl/>
        </w:rPr>
        <w:t>الحمل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الزائد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على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السيارة</w:t>
      </w:r>
    </w:p>
    <w:p w:rsidR="00C902C8" w:rsidRPr="00C902C8" w:rsidRDefault="00C902C8" w:rsidP="00C902C8">
      <w:pPr>
        <w:spacing w:after="0"/>
        <w:jc w:val="both"/>
        <w:rPr>
          <w:rFonts w:cs="Arial"/>
          <w:sz w:val="28"/>
          <w:szCs w:val="28"/>
          <w:rtl/>
        </w:rPr>
      </w:pPr>
      <w:r w:rsidRPr="00C902C8">
        <w:rPr>
          <w:rFonts w:cs="Arial"/>
          <w:sz w:val="28"/>
          <w:szCs w:val="28"/>
          <w:rtl/>
        </w:rPr>
        <w:t>-</w:t>
      </w:r>
      <w:r w:rsidRPr="00C902C8">
        <w:rPr>
          <w:rFonts w:cs="Arial" w:hint="cs"/>
          <w:sz w:val="28"/>
          <w:szCs w:val="28"/>
          <w:rtl/>
        </w:rPr>
        <w:t>إذا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كان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امبير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ضغط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الهواء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أعلى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من</w:t>
      </w:r>
      <w:r w:rsidRPr="00C902C8">
        <w:rPr>
          <w:rFonts w:cs="Arial"/>
          <w:sz w:val="28"/>
          <w:szCs w:val="28"/>
          <w:rtl/>
        </w:rPr>
        <w:t xml:space="preserve"> 4 </w:t>
      </w:r>
      <w:r w:rsidRPr="00C902C8">
        <w:rPr>
          <w:rFonts w:cs="Arial" w:hint="cs"/>
          <w:sz w:val="28"/>
          <w:szCs w:val="28"/>
          <w:rtl/>
        </w:rPr>
        <w:t>أو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القيادة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بسرعة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أكثر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من</w:t>
      </w:r>
      <w:r w:rsidRPr="00C902C8">
        <w:rPr>
          <w:rFonts w:cs="Arial"/>
          <w:sz w:val="28"/>
          <w:szCs w:val="28"/>
          <w:rtl/>
        </w:rPr>
        <w:t xml:space="preserve"> 160 </w:t>
      </w:r>
      <w:r w:rsidRPr="00C902C8">
        <w:rPr>
          <w:rFonts w:cs="Arial" w:hint="cs"/>
          <w:sz w:val="28"/>
          <w:szCs w:val="28"/>
          <w:rtl/>
        </w:rPr>
        <w:t>كم</w:t>
      </w:r>
    </w:p>
    <w:p w:rsidR="00B02F0D" w:rsidRPr="00C902C8" w:rsidRDefault="00C902C8" w:rsidP="00C902C8">
      <w:pPr>
        <w:spacing w:after="0"/>
        <w:jc w:val="both"/>
        <w:rPr>
          <w:sz w:val="28"/>
          <w:szCs w:val="28"/>
        </w:rPr>
      </w:pPr>
      <w:r w:rsidRPr="00C902C8">
        <w:rPr>
          <w:rFonts w:cs="Arial" w:hint="cs"/>
          <w:sz w:val="28"/>
          <w:szCs w:val="28"/>
          <w:rtl/>
        </w:rPr>
        <w:t>غير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كثيرا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بتغير</w:t>
      </w:r>
      <w:r w:rsidRPr="00C902C8">
        <w:rPr>
          <w:rFonts w:cs="Arial"/>
          <w:sz w:val="28"/>
          <w:szCs w:val="28"/>
          <w:rtl/>
        </w:rPr>
        <w:t xml:space="preserve"> </w:t>
      </w:r>
      <w:r w:rsidRPr="00C902C8">
        <w:rPr>
          <w:rFonts w:cs="Arial" w:hint="cs"/>
          <w:sz w:val="28"/>
          <w:szCs w:val="28"/>
          <w:rtl/>
        </w:rPr>
        <w:t>حرارته</w:t>
      </w:r>
      <w:bookmarkEnd w:id="0"/>
    </w:p>
    <w:sectPr w:rsidR="00B02F0D" w:rsidRPr="00C902C8" w:rsidSect="00C902C8">
      <w:pgSz w:w="11906" w:h="16838"/>
      <w:pgMar w:top="1440" w:right="1800" w:bottom="709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2C8"/>
    <w:rsid w:val="00087871"/>
    <w:rsid w:val="0061754E"/>
    <w:rsid w:val="00B02F0D"/>
    <w:rsid w:val="00C90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02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2C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02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2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534</Words>
  <Characters>3047</Characters>
  <Application>Microsoft Office Word</Application>
  <DocSecurity>0</DocSecurity>
  <Lines>25</Lines>
  <Paragraphs>7</Paragraphs>
  <ScaleCrop>false</ScaleCrop>
  <Company/>
  <LinksUpToDate>false</LinksUpToDate>
  <CharactersWithSpaces>3574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Hammad</dc:creator>
  <cp:keywords/>
  <dc:description/>
  <cp:lastModifiedBy>SilverLine</cp:lastModifiedBy>
  <cp:revision>2</cp:revision>
  <cp:lastPrinted>2016-12-14T15:16:00Z</cp:lastPrinted>
  <dcterms:created xsi:type="dcterms:W3CDTF">2016-12-14T15:12:00Z</dcterms:created>
  <dcterms:modified xsi:type="dcterms:W3CDTF">2019-06-02T11:39:00Z</dcterms:modified>
</cp:coreProperties>
</file>