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63" w:rsidRPr="003C5563" w:rsidRDefault="003C5563" w:rsidP="003C5563">
      <w:pPr>
        <w:jc w:val="center"/>
        <w:rPr>
          <w:rFonts w:ascii="Traditional Arabic" w:hAnsi="Traditional Arabic" w:cs="Traditional Arabic"/>
          <w:b/>
          <w:bCs/>
          <w:sz w:val="42"/>
          <w:szCs w:val="42"/>
          <w:rtl/>
        </w:rPr>
      </w:pPr>
      <w:r w:rsidRPr="003C5563">
        <w:rPr>
          <w:rFonts w:ascii="Traditional Arabic" w:hAnsi="Traditional Arabic" w:cs="Traditional Arabic" w:hint="cs"/>
          <w:b/>
          <w:bCs/>
          <w:sz w:val="42"/>
          <w:szCs w:val="42"/>
          <w:rtl/>
        </w:rPr>
        <w:t>جودة التصنيع</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b/>
          <w:bCs/>
          <w:sz w:val="32"/>
          <w:szCs w:val="32"/>
          <w:rtl/>
        </w:rPr>
        <w:t>الجودة </w:t>
      </w:r>
      <w:r w:rsidRPr="003C5563">
        <w:rPr>
          <w:rFonts w:ascii="Traditional Arabic" w:hAnsi="Traditional Arabic" w:cs="Traditional Arabic"/>
          <w:sz w:val="32"/>
          <w:szCs w:val="32"/>
          <w:rtl/>
        </w:rPr>
        <w:t>أو </w:t>
      </w:r>
      <w:r w:rsidRPr="003C5563">
        <w:rPr>
          <w:rFonts w:ascii="Traditional Arabic" w:hAnsi="Traditional Arabic" w:cs="Traditional Arabic"/>
          <w:b/>
          <w:bCs/>
          <w:sz w:val="32"/>
          <w:szCs w:val="32"/>
          <w:rtl/>
        </w:rPr>
        <w:t>النوعية</w:t>
      </w:r>
      <w:r w:rsidRPr="003C5563">
        <w:rPr>
          <w:rFonts w:ascii="Traditional Arabic" w:hAnsi="Traditional Arabic" w:cs="Traditional Arabic"/>
          <w:sz w:val="32"/>
          <w:szCs w:val="32"/>
          <w:rtl/>
        </w:rPr>
        <w:t> </w:t>
      </w:r>
      <w:r w:rsidRPr="003C5563">
        <w:rPr>
          <w:rFonts w:ascii="Traditional Arabic" w:hAnsi="Traditional Arabic" w:cs="Traditional Arabic"/>
          <w:sz w:val="32"/>
          <w:szCs w:val="32"/>
        </w:rPr>
        <w:t>(</w:t>
      </w:r>
      <w:hyperlink r:id="rId5"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Quality</w:t>
      </w:r>
      <w:r w:rsidRPr="003C5563">
        <w:rPr>
          <w:rFonts w:ascii="Traditional Arabic" w:hAnsi="Traditional Arabic" w:cs="Traditional Arabic"/>
          <w:sz w:val="32"/>
          <w:szCs w:val="32"/>
        </w:rPr>
        <w:t xml:space="preserve">) </w:t>
      </w:r>
      <w:r w:rsidRPr="003C5563">
        <w:rPr>
          <w:rFonts w:ascii="Traditional Arabic" w:hAnsi="Traditional Arabic" w:cs="Traditional Arabic"/>
          <w:sz w:val="32"/>
          <w:szCs w:val="32"/>
          <w:rtl/>
        </w:rPr>
        <w:t>في مجال التصنيع هي مقياس للتميز أو حالة الخلو من العيوب والنواقص والتباينات الكبيرة عن طريق الالتزام الصارم بمعايير قابلة للقياس وقابلة للتحقق لإنجاز تجانس وتماثل في الناتج ترضي متطلبات محددة للعملاء أو المستخدمين. معيار </w:t>
      </w:r>
      <w:hyperlink r:id="rId6" w:tooltip="أيزو 8402-1986 (الصفحة غير موجودة)" w:history="1">
        <w:r w:rsidRPr="003C5563">
          <w:rPr>
            <w:rStyle w:val="Hyperlink"/>
            <w:rFonts w:ascii="Traditional Arabic" w:hAnsi="Traditional Arabic" w:cs="Traditional Arabic"/>
            <w:sz w:val="32"/>
            <w:szCs w:val="32"/>
            <w:rtl/>
          </w:rPr>
          <w:t>أيزو 8402-1986</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يحدد الجودة على أنها "مجمل السمات والخصائص لمنتج أو الخدمة التي تجعله قادراً على تلبية الاحتياجات المذكورة صراحة أو المضمنة</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ثم تعمم مفهوم الجودة وأصبحت الجودة متعلقة على وحدات المؤسسة بكاملها من </w:t>
      </w:r>
      <w:hyperlink r:id="rId7" w:tooltip="الإدارة" w:history="1">
        <w:r w:rsidRPr="003C5563">
          <w:rPr>
            <w:rStyle w:val="Hyperlink"/>
            <w:rFonts w:ascii="Traditional Arabic" w:hAnsi="Traditional Arabic" w:cs="Traditional Arabic"/>
            <w:sz w:val="32"/>
            <w:szCs w:val="32"/>
            <w:rtl/>
          </w:rPr>
          <w:t>الإدارة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إلى جودة المواد الواردة، إلى جودة الإنتاج وجودة العاملين، إلى الفحص، إلى المخازن، وكذلك التوريد، وخدمات ما بعد التوريد لصالح </w:t>
      </w:r>
      <w:hyperlink r:id="rId8" w:tooltip="عميل" w:history="1">
        <w:r w:rsidRPr="003C5563">
          <w:rPr>
            <w:rStyle w:val="Hyperlink"/>
            <w:rFonts w:ascii="Traditional Arabic" w:hAnsi="Traditional Arabic" w:cs="Traditional Arabic"/>
            <w:sz w:val="32"/>
            <w:szCs w:val="32"/>
            <w:rtl/>
          </w:rPr>
          <w:t>العميل</w:t>
        </w:r>
      </w:hyperlink>
      <w:r w:rsidRPr="003C5563">
        <w:rPr>
          <w:rFonts w:ascii="Traditional Arabic" w:hAnsi="Traditional Arabic" w:cs="Traditional Arabic"/>
          <w:sz w:val="32"/>
          <w:szCs w:val="32"/>
        </w:rPr>
        <w:t xml:space="preserve">. </w:t>
      </w:r>
      <w:r w:rsidRPr="003C5563">
        <w:rPr>
          <w:rFonts w:ascii="Traditional Arabic" w:hAnsi="Traditional Arabic" w:cs="Traditional Arabic"/>
          <w:sz w:val="32"/>
          <w:szCs w:val="32"/>
          <w:rtl/>
        </w:rPr>
        <w:t>وتنظم الجودة في المؤسسة بآليات ونظم مكتوبة لكل قسم على حدة، ونظم مكتوبة للتوفيق بين جودة أقسام المؤسسة، بغرض التحكم في الجودة وكذلك ضمانها، ومنها</w:t>
      </w:r>
      <w:r w:rsidRPr="003C5563">
        <w:rPr>
          <w:rFonts w:ascii="Traditional Arabic" w:hAnsi="Traditional Arabic" w:cs="Traditional Arabic"/>
          <w:sz w:val="32"/>
          <w:szCs w:val="32"/>
        </w:rPr>
        <w:t>:</w:t>
      </w:r>
    </w:p>
    <w:p w:rsidR="003C5563" w:rsidRPr="003C5563" w:rsidRDefault="003C5563" w:rsidP="003C5563">
      <w:pPr>
        <w:numPr>
          <w:ilvl w:val="0"/>
          <w:numId w:val="1"/>
        </w:numPr>
        <w:rPr>
          <w:rFonts w:ascii="Traditional Arabic" w:hAnsi="Traditional Arabic" w:cs="Traditional Arabic"/>
          <w:sz w:val="32"/>
          <w:szCs w:val="32"/>
        </w:rPr>
      </w:pPr>
      <w:hyperlink r:id="rId9" w:tooltip="التخطيط للجودة" w:history="1">
        <w:r w:rsidRPr="003C5563">
          <w:rPr>
            <w:rStyle w:val="Hyperlink"/>
            <w:rFonts w:ascii="Traditional Arabic" w:hAnsi="Traditional Arabic" w:cs="Traditional Arabic"/>
            <w:sz w:val="32"/>
            <w:szCs w:val="32"/>
            <w:rtl/>
          </w:rPr>
          <w:t>تخطيط الجودة</w:t>
        </w:r>
      </w:hyperlink>
    </w:p>
    <w:p w:rsidR="003C5563" w:rsidRPr="003C5563" w:rsidRDefault="003C5563" w:rsidP="003C5563">
      <w:pPr>
        <w:numPr>
          <w:ilvl w:val="0"/>
          <w:numId w:val="1"/>
        </w:numPr>
        <w:rPr>
          <w:rFonts w:ascii="Traditional Arabic" w:hAnsi="Traditional Arabic" w:cs="Traditional Arabic"/>
          <w:sz w:val="32"/>
          <w:szCs w:val="32"/>
        </w:rPr>
      </w:pPr>
      <w:hyperlink r:id="rId10" w:tooltip="ضمان الجودة" w:history="1">
        <w:r w:rsidRPr="003C5563">
          <w:rPr>
            <w:rStyle w:val="Hyperlink"/>
            <w:rFonts w:ascii="Traditional Arabic" w:hAnsi="Traditional Arabic" w:cs="Traditional Arabic"/>
            <w:sz w:val="32"/>
            <w:szCs w:val="32"/>
            <w:rtl/>
          </w:rPr>
          <w:t>ضمان الجودة</w:t>
        </w:r>
      </w:hyperlink>
    </w:p>
    <w:p w:rsidR="003C5563" w:rsidRPr="003C5563" w:rsidRDefault="003C5563" w:rsidP="003C5563">
      <w:pPr>
        <w:numPr>
          <w:ilvl w:val="0"/>
          <w:numId w:val="1"/>
        </w:numPr>
        <w:rPr>
          <w:rFonts w:ascii="Traditional Arabic" w:hAnsi="Traditional Arabic" w:cs="Traditional Arabic"/>
          <w:sz w:val="32"/>
          <w:szCs w:val="32"/>
        </w:rPr>
      </w:pPr>
      <w:hyperlink r:id="rId11" w:tooltip="ضبط الجودة" w:history="1">
        <w:r w:rsidRPr="003C5563">
          <w:rPr>
            <w:rStyle w:val="Hyperlink"/>
            <w:rFonts w:ascii="Traditional Arabic" w:hAnsi="Traditional Arabic" w:cs="Traditional Arabic"/>
            <w:sz w:val="32"/>
            <w:szCs w:val="32"/>
            <w:rtl/>
          </w:rPr>
          <w:t>ضبط الجودة</w:t>
        </w:r>
      </w:hyperlink>
    </w:p>
    <w:p w:rsidR="003C5563" w:rsidRPr="003C5563" w:rsidRDefault="003C5563" w:rsidP="003C5563">
      <w:pPr>
        <w:numPr>
          <w:ilvl w:val="0"/>
          <w:numId w:val="1"/>
        </w:numPr>
        <w:rPr>
          <w:rFonts w:ascii="Traditional Arabic" w:hAnsi="Traditional Arabic" w:cs="Traditional Arabic"/>
          <w:sz w:val="32"/>
          <w:szCs w:val="32"/>
        </w:rPr>
      </w:pPr>
      <w:hyperlink r:id="rId12" w:tooltip="تطوير مستمر" w:history="1">
        <w:r w:rsidRPr="003C5563">
          <w:rPr>
            <w:rStyle w:val="Hyperlink"/>
            <w:rFonts w:ascii="Traditional Arabic" w:hAnsi="Traditional Arabic" w:cs="Traditional Arabic"/>
            <w:sz w:val="32"/>
            <w:szCs w:val="32"/>
            <w:rtl/>
          </w:rPr>
          <w:t>التطوير المستمر</w:t>
        </w:r>
      </w:hyperlink>
    </w:p>
    <w:p w:rsidR="003C5563" w:rsidRPr="003C5563" w:rsidRDefault="003C5563" w:rsidP="003C5563">
      <w:pPr>
        <w:rPr>
          <w:rFonts w:ascii="Traditional Arabic" w:hAnsi="Traditional Arabic" w:cs="Traditional Arabic" w:hint="cs"/>
          <w:b/>
          <w:bCs/>
          <w:sz w:val="32"/>
          <w:szCs w:val="32"/>
          <w:rtl/>
        </w:rPr>
      </w:pPr>
      <w:r w:rsidRPr="003C5563">
        <w:rPr>
          <w:rFonts w:ascii="Traditional Arabic" w:hAnsi="Traditional Arabic" w:cs="Traditional Arabic"/>
          <w:b/>
          <w:bCs/>
          <w:sz w:val="32"/>
          <w:szCs w:val="32"/>
          <w:rtl/>
        </w:rPr>
        <w:t>نبذة تاريخية</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نشأ الاهتمام بتنظيم الجودة ونصوص لوائحها أثناء </w:t>
      </w:r>
      <w:hyperlink r:id="rId13" w:tooltip="برنامج أبولو" w:history="1">
        <w:r w:rsidRPr="003C5563">
          <w:rPr>
            <w:rStyle w:val="Hyperlink"/>
            <w:rFonts w:ascii="Traditional Arabic" w:hAnsi="Traditional Arabic" w:cs="Traditional Arabic"/>
            <w:sz w:val="32"/>
            <w:szCs w:val="32"/>
            <w:rtl/>
          </w:rPr>
          <w:t>برنامج أبولو</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في </w:t>
      </w:r>
      <w:hyperlink r:id="rId14" w:tooltip="الولايات المتحدة الأمريكية" w:history="1">
        <w:r w:rsidRPr="003C5563">
          <w:rPr>
            <w:rStyle w:val="Hyperlink"/>
            <w:rFonts w:ascii="Traditional Arabic" w:hAnsi="Traditional Arabic" w:cs="Traditional Arabic"/>
            <w:sz w:val="32"/>
            <w:szCs w:val="32"/>
            <w:rtl/>
          </w:rPr>
          <w:t>الولايات المتحدة الأمريكية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حيث يتكون </w:t>
      </w:r>
      <w:hyperlink r:id="rId15" w:tooltip="الصاروخ" w:history="1">
        <w:r w:rsidRPr="003C5563">
          <w:rPr>
            <w:rStyle w:val="Hyperlink"/>
            <w:rFonts w:ascii="Traditional Arabic" w:hAnsi="Traditional Arabic" w:cs="Traditional Arabic"/>
            <w:sz w:val="32"/>
            <w:szCs w:val="32"/>
            <w:rtl/>
          </w:rPr>
          <w:t>الصاروخ</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 xml:space="preserve">من عدة عشرات أو مئات ألاف من القطع والعمليات، تلزم أن تؤدي كل منها عملها بدقة لكي ينطلق الصاروخ على الوجه المخطط له. من هنا وضعت </w:t>
      </w:r>
      <w:proofErr w:type="spellStart"/>
      <w:r w:rsidRPr="003C5563">
        <w:rPr>
          <w:rFonts w:ascii="Traditional Arabic" w:hAnsi="Traditional Arabic" w:cs="Traditional Arabic"/>
          <w:sz w:val="32"/>
          <w:szCs w:val="32"/>
          <w:rtl/>
        </w:rPr>
        <w:t>الائحات</w:t>
      </w:r>
      <w:proofErr w:type="spellEnd"/>
      <w:r w:rsidRPr="003C5563">
        <w:rPr>
          <w:rFonts w:ascii="Traditional Arabic" w:hAnsi="Traditional Arabic" w:cs="Traditional Arabic"/>
          <w:sz w:val="32"/>
          <w:szCs w:val="32"/>
          <w:rtl/>
        </w:rPr>
        <w:t xml:space="preserve"> للتحكم وإتقان عملية إنتاج كل قطعة، وعملية تركيب القطع بعضها البعض، ووضع مخططات تضمن أن يسير عملها جميعا كنظام متكامل بحسب المطلوب، من دون أن تختل قطعة واحدة منهم فيفشل إطلاق </w:t>
      </w:r>
      <w:hyperlink r:id="rId16" w:tooltip="الصاروخ" w:history="1">
        <w:r w:rsidRPr="003C5563">
          <w:rPr>
            <w:rStyle w:val="Hyperlink"/>
            <w:rFonts w:ascii="Traditional Arabic" w:hAnsi="Traditional Arabic" w:cs="Traditional Arabic"/>
            <w:sz w:val="32"/>
            <w:szCs w:val="32"/>
            <w:rtl/>
          </w:rPr>
          <w:t>الصاروخ</w:t>
        </w:r>
      </w:hyperlink>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وعليك أن تتصور تأليف لوائح متضامنة وتطبيقها للتحكم في الجودة، وضمان سير جميع أجهزة وجميع مراحل بعثة فضائية بغية أن تضمن سلامة ثلاثة </w:t>
      </w:r>
      <w:hyperlink r:id="rId17" w:tooltip="رائد فضاء" w:history="1">
        <w:r w:rsidRPr="003C5563">
          <w:rPr>
            <w:rStyle w:val="Hyperlink"/>
            <w:rFonts w:ascii="Traditional Arabic" w:hAnsi="Traditional Arabic" w:cs="Traditional Arabic"/>
            <w:sz w:val="32"/>
            <w:szCs w:val="32"/>
            <w:rtl/>
          </w:rPr>
          <w:t>رواد فضاء</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في رحلتهم إلى </w:t>
      </w:r>
      <w:hyperlink r:id="rId18" w:tooltip="القمر" w:history="1">
        <w:r w:rsidRPr="003C5563">
          <w:rPr>
            <w:rStyle w:val="Hyperlink"/>
            <w:rFonts w:ascii="Traditional Arabic" w:hAnsi="Traditional Arabic" w:cs="Traditional Arabic"/>
            <w:sz w:val="32"/>
            <w:szCs w:val="32"/>
            <w:rtl/>
          </w:rPr>
          <w:t>القمر</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بصاروخ والهبوط عليه </w:t>
      </w:r>
      <w:hyperlink r:id="rId19" w:tooltip="مركبة الهبوط على القمر" w:history="1">
        <w:r w:rsidRPr="003C5563">
          <w:rPr>
            <w:rStyle w:val="Hyperlink"/>
            <w:rFonts w:ascii="Traditional Arabic" w:hAnsi="Traditional Arabic" w:cs="Traditional Arabic"/>
            <w:sz w:val="32"/>
            <w:szCs w:val="32"/>
            <w:rtl/>
          </w:rPr>
          <w:t>بمركبة هبوط قمرية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ثم العودة إلى </w:t>
      </w:r>
      <w:hyperlink r:id="rId20" w:tooltip="الأرض" w:history="1">
        <w:r w:rsidRPr="003C5563">
          <w:rPr>
            <w:rStyle w:val="Hyperlink"/>
            <w:rFonts w:ascii="Traditional Arabic" w:hAnsi="Traditional Arabic" w:cs="Traditional Arabic"/>
            <w:sz w:val="32"/>
            <w:szCs w:val="32"/>
            <w:rtl/>
          </w:rPr>
          <w:t>الأرض</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والهبوط عليها سالمين</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b/>
          <w:bCs/>
          <w:sz w:val="32"/>
          <w:szCs w:val="32"/>
          <w:rtl/>
        </w:rPr>
        <w:lastRenderedPageBreak/>
        <w:t>المعنى التقييمي للجودة : هو جودة كل صفات الشيء أو النظام، أو العملية</w:t>
      </w:r>
      <w:r w:rsidRPr="003C5563">
        <w:rPr>
          <w:rFonts w:ascii="Traditional Arabic" w:hAnsi="Traditional Arabic" w:cs="Traditional Arabic"/>
          <w:b/>
          <w:bCs/>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وهي صفة لحالة نظام وخصائصه، التي تكون متوافقة مع المطلوب منه خلال فترة زمنية معينة. فالجودة قد تكون جودة "</w:t>
      </w:r>
      <w:proofErr w:type="spellStart"/>
      <w:r w:rsidRPr="003C5563">
        <w:rPr>
          <w:rFonts w:ascii="Traditional Arabic" w:hAnsi="Traditional Arabic" w:cs="Traditional Arabic"/>
          <w:sz w:val="32"/>
          <w:szCs w:val="32"/>
          <w:rtl/>
        </w:rPr>
        <w:t>الشيئ</w:t>
      </w:r>
      <w:proofErr w:type="spellEnd"/>
      <w:r w:rsidRPr="003C5563">
        <w:rPr>
          <w:rFonts w:ascii="Traditional Arabic" w:hAnsi="Traditional Arabic" w:cs="Traditional Arabic"/>
          <w:sz w:val="32"/>
          <w:szCs w:val="32"/>
          <w:rtl/>
        </w:rPr>
        <w:t xml:space="preserve"> المنتج "، مثل الدواء الذي يتكون من " خلطة</w:t>
      </w:r>
      <w:r w:rsidRPr="003C5563">
        <w:rPr>
          <w:rFonts w:ascii="Traditional Arabic" w:hAnsi="Traditional Arabic" w:cs="Traditional Arabic"/>
          <w:sz w:val="32"/>
          <w:szCs w:val="32"/>
        </w:rPr>
        <w:t>" </w:t>
      </w:r>
      <w:hyperlink r:id="rId21" w:tooltip="مركب كيميائي" w:history="1">
        <w:r w:rsidRPr="003C5563">
          <w:rPr>
            <w:rStyle w:val="Hyperlink"/>
            <w:rFonts w:ascii="Traditional Arabic" w:hAnsi="Traditional Arabic" w:cs="Traditional Arabic"/>
            <w:sz w:val="32"/>
            <w:szCs w:val="32"/>
            <w:rtl/>
          </w:rPr>
          <w:t>مركبات كيميائية</w:t>
        </w:r>
      </w:hyperlink>
      <w:r w:rsidRPr="003C5563">
        <w:rPr>
          <w:rFonts w:ascii="Traditional Arabic" w:hAnsi="Traditional Arabic" w:cs="Traditional Arabic"/>
          <w:sz w:val="32"/>
          <w:szCs w:val="32"/>
        </w:rPr>
        <w:t> </w:t>
      </w:r>
      <w:proofErr w:type="spellStart"/>
      <w:r w:rsidRPr="003C5563">
        <w:rPr>
          <w:rFonts w:ascii="Traditional Arabic" w:hAnsi="Traditional Arabic" w:cs="Traditional Arabic"/>
          <w:sz w:val="32"/>
          <w:szCs w:val="32"/>
          <w:rtl/>
        </w:rPr>
        <w:t>وتأثيرهون</w:t>
      </w:r>
      <w:proofErr w:type="spellEnd"/>
      <w:r w:rsidRPr="003C5563">
        <w:rPr>
          <w:rFonts w:ascii="Traditional Arabic" w:hAnsi="Traditional Arabic" w:cs="Traditional Arabic"/>
          <w:sz w:val="32"/>
          <w:szCs w:val="32"/>
          <w:rtl/>
        </w:rPr>
        <w:t>، كما أن على المريض اتباع نظام تناول الدواء، والمحافظة عليه بالنسبة لدرجة الحرارة المناسبة والبعد عن الضوء. بذلك تكتمل الفائدة</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hint="cs"/>
          <w:b/>
          <w:bCs/>
          <w:sz w:val="32"/>
          <w:szCs w:val="32"/>
          <w:rtl/>
        </w:rPr>
      </w:pPr>
      <w:r w:rsidRPr="003C5563">
        <w:rPr>
          <w:rFonts w:ascii="Traditional Arabic" w:hAnsi="Traditional Arabic" w:cs="Traditional Arabic"/>
          <w:b/>
          <w:bCs/>
          <w:sz w:val="32"/>
          <w:szCs w:val="32"/>
          <w:rtl/>
        </w:rPr>
        <w:t>أربعة دعائم للجودة</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قام </w:t>
      </w:r>
      <w:hyperlink r:id="rId22" w:tooltip="فيليب كروسبي" w:history="1">
        <w:r w:rsidRPr="003C5563">
          <w:rPr>
            <w:rStyle w:val="Hyperlink"/>
            <w:rFonts w:ascii="Traditional Arabic" w:hAnsi="Traditional Arabic" w:cs="Traditional Arabic"/>
            <w:sz w:val="32"/>
            <w:szCs w:val="32"/>
            <w:rtl/>
          </w:rPr>
          <w:t>فيليب كروسبي</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بتعريف أربعة دعائم للجودة، كالآتي</w:t>
      </w:r>
      <w:r w:rsidRPr="003C5563">
        <w:rPr>
          <w:rFonts w:ascii="Traditional Arabic" w:hAnsi="Traditional Arabic" w:cs="Traditional Arabic"/>
          <w:sz w:val="32"/>
          <w:szCs w:val="32"/>
        </w:rPr>
        <w:t>:</w:t>
      </w:r>
    </w:p>
    <w:p w:rsidR="003C5563" w:rsidRPr="003C5563" w:rsidRDefault="003C5563" w:rsidP="003C5563">
      <w:pPr>
        <w:numPr>
          <w:ilvl w:val="0"/>
          <w:numId w:val="3"/>
        </w:numPr>
        <w:rPr>
          <w:rFonts w:ascii="Traditional Arabic" w:hAnsi="Traditional Arabic" w:cs="Traditional Arabic"/>
          <w:sz w:val="32"/>
          <w:szCs w:val="32"/>
        </w:rPr>
      </w:pPr>
      <w:r w:rsidRPr="003C5563">
        <w:rPr>
          <w:rFonts w:ascii="Traditional Arabic" w:hAnsi="Traditional Arabic" w:cs="Traditional Arabic"/>
          <w:sz w:val="32"/>
          <w:szCs w:val="32"/>
          <w:rtl/>
        </w:rPr>
        <w:t>تعريف الجودة هو مطابقة المتطلبات</w:t>
      </w:r>
    </w:p>
    <w:p w:rsidR="003C5563" w:rsidRPr="003C5563" w:rsidRDefault="003C5563" w:rsidP="003C5563">
      <w:pPr>
        <w:numPr>
          <w:ilvl w:val="0"/>
          <w:numId w:val="3"/>
        </w:numPr>
        <w:rPr>
          <w:rFonts w:ascii="Traditional Arabic" w:hAnsi="Traditional Arabic" w:cs="Traditional Arabic"/>
          <w:sz w:val="32"/>
          <w:szCs w:val="32"/>
        </w:rPr>
      </w:pPr>
      <w:r w:rsidRPr="003C5563">
        <w:rPr>
          <w:rFonts w:ascii="Traditional Arabic" w:hAnsi="Traditional Arabic" w:cs="Traditional Arabic"/>
          <w:sz w:val="32"/>
          <w:szCs w:val="32"/>
          <w:rtl/>
        </w:rPr>
        <w:t>نظام الجودة يتمثل في الوقاية من الأخطاء</w:t>
      </w:r>
    </w:p>
    <w:p w:rsidR="003C5563" w:rsidRPr="003C5563" w:rsidRDefault="003C5563" w:rsidP="003C5563">
      <w:pPr>
        <w:numPr>
          <w:ilvl w:val="0"/>
          <w:numId w:val="3"/>
        </w:numPr>
        <w:rPr>
          <w:rFonts w:ascii="Traditional Arabic" w:hAnsi="Traditional Arabic" w:cs="Traditional Arabic"/>
          <w:sz w:val="32"/>
          <w:szCs w:val="32"/>
        </w:rPr>
      </w:pPr>
      <w:r w:rsidRPr="003C5563">
        <w:rPr>
          <w:rFonts w:ascii="Traditional Arabic" w:hAnsi="Traditional Arabic" w:cs="Traditional Arabic"/>
          <w:sz w:val="32"/>
          <w:szCs w:val="32"/>
          <w:rtl/>
        </w:rPr>
        <w:t>معيار الأداء في الجودة هو</w:t>
      </w:r>
      <w:r w:rsidRPr="003C5563">
        <w:rPr>
          <w:rFonts w:ascii="Traditional Arabic" w:hAnsi="Traditional Arabic" w:cs="Traditional Arabic"/>
          <w:sz w:val="32"/>
          <w:szCs w:val="32"/>
        </w:rPr>
        <w:t xml:space="preserve"> "</w:t>
      </w:r>
      <w:hyperlink r:id="rId23" w:tooltip="صفر عيوب (الصفحة غير موجودة)" w:history="1">
        <w:r w:rsidRPr="003C5563">
          <w:rPr>
            <w:rStyle w:val="Hyperlink"/>
            <w:rFonts w:ascii="Traditional Arabic" w:hAnsi="Traditional Arabic" w:cs="Traditional Arabic"/>
            <w:sz w:val="32"/>
            <w:szCs w:val="32"/>
            <w:rtl/>
          </w:rPr>
          <w:t>صفر عيوب</w:t>
        </w:r>
      </w:hyperlink>
      <w:r w:rsidRPr="003C5563">
        <w:rPr>
          <w:rFonts w:ascii="Traditional Arabic" w:hAnsi="Traditional Arabic" w:cs="Traditional Arabic"/>
          <w:sz w:val="32"/>
          <w:szCs w:val="32"/>
        </w:rPr>
        <w:t>"</w:t>
      </w:r>
    </w:p>
    <w:p w:rsidR="003C5563" w:rsidRPr="003C5563" w:rsidRDefault="003C5563" w:rsidP="003C5563">
      <w:pPr>
        <w:numPr>
          <w:ilvl w:val="0"/>
          <w:numId w:val="3"/>
        </w:numPr>
        <w:rPr>
          <w:rFonts w:ascii="Traditional Arabic" w:hAnsi="Traditional Arabic" w:cs="Traditional Arabic"/>
          <w:sz w:val="32"/>
          <w:szCs w:val="32"/>
        </w:rPr>
      </w:pPr>
      <w:r w:rsidRPr="003C5563">
        <w:rPr>
          <w:rFonts w:ascii="Traditional Arabic" w:hAnsi="Traditional Arabic" w:cs="Traditional Arabic"/>
          <w:sz w:val="32"/>
          <w:szCs w:val="32"/>
          <w:rtl/>
        </w:rPr>
        <w:t>قياس الجودة هو تكلفة عدم المطابقة</w:t>
      </w:r>
    </w:p>
    <w:p w:rsidR="003C5563" w:rsidRPr="003C5563" w:rsidRDefault="003C5563" w:rsidP="003C5563">
      <w:pPr>
        <w:rPr>
          <w:rFonts w:ascii="Traditional Arabic" w:hAnsi="Traditional Arabic" w:cs="Traditional Arabic" w:hint="cs"/>
          <w:b/>
          <w:bCs/>
          <w:sz w:val="32"/>
          <w:szCs w:val="32"/>
          <w:rtl/>
        </w:rPr>
      </w:pPr>
      <w:r w:rsidRPr="003C5563">
        <w:rPr>
          <w:rFonts w:ascii="Traditional Arabic" w:hAnsi="Traditional Arabic" w:cs="Traditional Arabic"/>
          <w:b/>
          <w:bCs/>
          <w:sz w:val="32"/>
          <w:szCs w:val="32"/>
          <w:rtl/>
        </w:rPr>
        <w:t>أبعاد جودة المنتج</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أبعاد الجودة في منتج ما تتمثل في النقاط الآتية كما وضعها </w:t>
      </w:r>
      <w:hyperlink r:id="rId24" w:tooltip="ديفيد غارفين (الصفحة غير موجودة)" w:history="1">
        <w:r w:rsidRPr="003C5563">
          <w:rPr>
            <w:rStyle w:val="Hyperlink"/>
            <w:rFonts w:ascii="Traditional Arabic" w:hAnsi="Traditional Arabic" w:cs="Traditional Arabic"/>
            <w:sz w:val="32"/>
            <w:szCs w:val="32"/>
            <w:rtl/>
          </w:rPr>
          <w:t>ديفيد غارفين</w:t>
        </w:r>
      </w:hyperlink>
      <w:r w:rsidRPr="003C5563">
        <w:rPr>
          <w:rFonts w:ascii="Traditional Arabic" w:hAnsi="Traditional Arabic" w:cs="Traditional Arabic"/>
          <w:sz w:val="32"/>
          <w:szCs w:val="32"/>
        </w:rPr>
        <w:t> (Garvin 1987)</w:t>
      </w:r>
      <w:r w:rsidRPr="003C5563">
        <w:rPr>
          <w:rFonts w:ascii="Traditional Arabic" w:hAnsi="Traditional Arabic" w:cs="Traditional Arabic"/>
          <w:sz w:val="32"/>
          <w:szCs w:val="32"/>
          <w:rtl/>
        </w:rPr>
        <w:t>، ومتى تم تحقيقها يكون قد توصلنا لتلبية متطلبات المستهلك</w:t>
      </w:r>
      <w:hyperlink r:id="rId25" w:anchor="cite_note-2" w:history="1">
        <w:r w:rsidRPr="003C5563">
          <w:rPr>
            <w:rStyle w:val="Hyperlink"/>
            <w:rFonts w:ascii="Traditional Arabic" w:hAnsi="Traditional Arabic" w:cs="Traditional Arabic"/>
            <w:sz w:val="32"/>
            <w:szCs w:val="32"/>
            <w:vertAlign w:val="superscript"/>
            <w:rtl/>
          </w:rPr>
          <w:t>[2]</w:t>
        </w:r>
      </w:hyperlink>
      <w:r w:rsidRPr="003C5563">
        <w:rPr>
          <w:rFonts w:ascii="Traditional Arabic" w:hAnsi="Traditional Arabic" w:cs="Traditional Arabic"/>
          <w:sz w:val="32"/>
          <w:szCs w:val="32"/>
        </w:rPr>
        <w:t>:</w:t>
      </w:r>
    </w:p>
    <w:p w:rsidR="003C5563" w:rsidRPr="003C5563" w:rsidRDefault="003C5563" w:rsidP="003C5563">
      <w:pPr>
        <w:numPr>
          <w:ilvl w:val="0"/>
          <w:numId w:val="4"/>
        </w:numPr>
        <w:rPr>
          <w:rFonts w:ascii="Traditional Arabic" w:hAnsi="Traditional Arabic" w:cs="Traditional Arabic"/>
          <w:sz w:val="32"/>
          <w:szCs w:val="32"/>
        </w:rPr>
      </w:pPr>
      <w:hyperlink r:id="rId26" w:tooltip="الأداء" w:history="1">
        <w:r w:rsidRPr="003C5563">
          <w:rPr>
            <w:rStyle w:val="Hyperlink"/>
            <w:rFonts w:ascii="Traditional Arabic" w:hAnsi="Traditional Arabic" w:cs="Traditional Arabic"/>
            <w:sz w:val="32"/>
            <w:szCs w:val="32"/>
            <w:rtl/>
          </w:rPr>
          <w:t>الأداء</w:t>
        </w:r>
      </w:hyperlink>
      <w:r w:rsidRPr="003C5563">
        <w:rPr>
          <w:rFonts w:ascii="Traditional Arabic" w:hAnsi="Traditional Arabic" w:cs="Traditional Arabic"/>
          <w:sz w:val="32"/>
          <w:szCs w:val="32"/>
        </w:rPr>
        <w:t> (</w:t>
      </w:r>
      <w:hyperlink r:id="rId27"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Performance</w:t>
      </w:r>
      <w:r w:rsidRPr="003C5563">
        <w:rPr>
          <w:rFonts w:ascii="Traditional Arabic" w:hAnsi="Traditional Arabic" w:cs="Traditional Arabic"/>
          <w:sz w:val="32"/>
          <w:szCs w:val="32"/>
        </w:rPr>
        <w:t xml:space="preserve">): </w:t>
      </w:r>
      <w:r w:rsidRPr="003C5563">
        <w:rPr>
          <w:rFonts w:ascii="Traditional Arabic" w:hAnsi="Traditional Arabic" w:cs="Traditional Arabic"/>
          <w:sz w:val="32"/>
          <w:szCs w:val="32"/>
          <w:rtl/>
        </w:rPr>
        <w:t>مدى قدرة المنتج على القيام بالوظائف المطلوبة منه</w:t>
      </w:r>
    </w:p>
    <w:p w:rsidR="003C5563" w:rsidRPr="003C5563" w:rsidRDefault="003C5563" w:rsidP="003C5563">
      <w:pPr>
        <w:numPr>
          <w:ilvl w:val="0"/>
          <w:numId w:val="4"/>
        </w:numPr>
        <w:rPr>
          <w:rFonts w:ascii="Traditional Arabic" w:hAnsi="Traditional Arabic" w:cs="Traditional Arabic"/>
          <w:sz w:val="32"/>
          <w:szCs w:val="32"/>
        </w:rPr>
      </w:pPr>
      <w:hyperlink r:id="rId28" w:tooltip="وثوقية" w:history="1">
        <w:proofErr w:type="spellStart"/>
        <w:r w:rsidRPr="003C5563">
          <w:rPr>
            <w:rStyle w:val="Hyperlink"/>
            <w:rFonts w:ascii="Traditional Arabic" w:hAnsi="Traditional Arabic" w:cs="Traditional Arabic"/>
            <w:sz w:val="32"/>
            <w:szCs w:val="32"/>
            <w:rtl/>
          </w:rPr>
          <w:t>الوثوقية</w:t>
        </w:r>
        <w:proofErr w:type="spellEnd"/>
      </w:hyperlink>
      <w:r w:rsidRPr="003C5563">
        <w:rPr>
          <w:rFonts w:ascii="Traditional Arabic" w:hAnsi="Traditional Arabic" w:cs="Traditional Arabic"/>
          <w:sz w:val="32"/>
          <w:szCs w:val="32"/>
        </w:rPr>
        <w:t xml:space="preserve"> Reliability : </w:t>
      </w:r>
      <w:r w:rsidRPr="003C5563">
        <w:rPr>
          <w:rFonts w:ascii="Traditional Arabic" w:hAnsi="Traditional Arabic" w:cs="Traditional Arabic"/>
          <w:sz w:val="32"/>
          <w:szCs w:val="32"/>
          <w:rtl/>
        </w:rPr>
        <w:t>أقصى مدة يمكن للمنتج أن يكون صالح للاستخدام</w:t>
      </w:r>
    </w:p>
    <w:p w:rsidR="003C5563" w:rsidRPr="003C5563" w:rsidRDefault="003C5563" w:rsidP="003C5563">
      <w:pPr>
        <w:numPr>
          <w:ilvl w:val="0"/>
          <w:numId w:val="4"/>
        </w:numPr>
        <w:rPr>
          <w:rFonts w:ascii="Traditional Arabic" w:hAnsi="Traditional Arabic" w:cs="Traditional Arabic"/>
          <w:sz w:val="32"/>
          <w:szCs w:val="32"/>
        </w:rPr>
      </w:pPr>
      <w:hyperlink r:id="rId29" w:tooltip="تحملية (الصفحة غير موجودة)" w:history="1">
        <w:proofErr w:type="spellStart"/>
        <w:r w:rsidRPr="003C5563">
          <w:rPr>
            <w:rStyle w:val="Hyperlink"/>
            <w:rFonts w:ascii="Traditional Arabic" w:hAnsi="Traditional Arabic" w:cs="Traditional Arabic"/>
            <w:sz w:val="32"/>
            <w:szCs w:val="32"/>
            <w:rtl/>
          </w:rPr>
          <w:t>التحملية</w:t>
        </w:r>
        <w:proofErr w:type="spellEnd"/>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أو </w:t>
      </w:r>
      <w:hyperlink r:id="rId30" w:tooltip="متانة" w:history="1">
        <w:r w:rsidRPr="003C5563">
          <w:rPr>
            <w:rStyle w:val="Hyperlink"/>
            <w:rFonts w:ascii="Traditional Arabic" w:hAnsi="Traditional Arabic" w:cs="Traditional Arabic"/>
            <w:sz w:val="32"/>
            <w:szCs w:val="32"/>
            <w:rtl/>
          </w:rPr>
          <w:t>المتانة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أو </w:t>
      </w:r>
      <w:hyperlink r:id="rId31" w:tooltip="الاستمرارية (الصفحة غير موجودة)" w:history="1">
        <w:r w:rsidRPr="003C5563">
          <w:rPr>
            <w:rStyle w:val="Hyperlink"/>
            <w:rFonts w:ascii="Traditional Arabic" w:hAnsi="Traditional Arabic" w:cs="Traditional Arabic"/>
            <w:sz w:val="32"/>
            <w:szCs w:val="32"/>
            <w:rtl/>
          </w:rPr>
          <w:t>الاستمرارية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او </w:t>
      </w:r>
      <w:proofErr w:type="spellStart"/>
      <w:r w:rsidRPr="003C5563">
        <w:rPr>
          <w:rFonts w:ascii="Traditional Arabic" w:hAnsi="Traditional Arabic" w:cs="Traditional Arabic"/>
          <w:sz w:val="32"/>
          <w:szCs w:val="32"/>
        </w:rPr>
        <w:fldChar w:fldCharType="begin"/>
      </w:r>
      <w:r w:rsidRPr="003C5563">
        <w:rPr>
          <w:rFonts w:ascii="Traditional Arabic" w:hAnsi="Traditional Arabic" w:cs="Traditional Arabic"/>
          <w:sz w:val="32"/>
          <w:szCs w:val="32"/>
        </w:rPr>
        <w:instrText xml:space="preserve"> HYPERLINK "https://ar.wikipedia.org/w/index.php?title=%D8%A7%D9%84%D8%A7%D8%B3%D8%AA%D8%AF%D8%A7%D9%85%D9%87&amp;action=edit&amp;redlink=1" \o "</w:instrText>
      </w:r>
      <w:r w:rsidRPr="003C5563">
        <w:rPr>
          <w:rFonts w:ascii="Traditional Arabic" w:hAnsi="Traditional Arabic" w:cs="Traditional Arabic"/>
          <w:sz w:val="32"/>
          <w:szCs w:val="32"/>
          <w:rtl/>
        </w:rPr>
        <w:instrText>الاستدامه (الصفحة غير موجودة</w:instrText>
      </w:r>
      <w:r w:rsidRPr="003C5563">
        <w:rPr>
          <w:rFonts w:ascii="Traditional Arabic" w:hAnsi="Traditional Arabic" w:cs="Traditional Arabic"/>
          <w:sz w:val="32"/>
          <w:szCs w:val="32"/>
        </w:rPr>
        <w:instrText xml:space="preserve">)" </w:instrText>
      </w:r>
      <w:r w:rsidRPr="003C5563">
        <w:rPr>
          <w:rFonts w:ascii="Traditional Arabic" w:hAnsi="Traditional Arabic" w:cs="Traditional Arabic"/>
          <w:sz w:val="32"/>
          <w:szCs w:val="32"/>
        </w:rPr>
        <w:fldChar w:fldCharType="separate"/>
      </w:r>
      <w:r w:rsidRPr="003C5563">
        <w:rPr>
          <w:rStyle w:val="Hyperlink"/>
          <w:rFonts w:ascii="Traditional Arabic" w:hAnsi="Traditional Arabic" w:cs="Traditional Arabic"/>
          <w:sz w:val="32"/>
          <w:szCs w:val="32"/>
          <w:rtl/>
        </w:rPr>
        <w:t>الاستدامه</w:t>
      </w:r>
      <w:proofErr w:type="spellEnd"/>
      <w:r w:rsidRPr="003C5563">
        <w:rPr>
          <w:rFonts w:ascii="Traditional Arabic" w:hAnsi="Traditional Arabic" w:cs="Traditional Arabic"/>
          <w:sz w:val="32"/>
          <w:szCs w:val="32"/>
        </w:rPr>
        <w:fldChar w:fldCharType="end"/>
      </w:r>
      <w:r w:rsidRPr="003C5563">
        <w:rPr>
          <w:rFonts w:ascii="Traditional Arabic" w:hAnsi="Traditional Arabic" w:cs="Traditional Arabic"/>
          <w:sz w:val="32"/>
          <w:szCs w:val="32"/>
        </w:rPr>
        <w:t xml:space="preserve"> Durability : </w:t>
      </w:r>
      <w:r w:rsidRPr="003C5563">
        <w:rPr>
          <w:rFonts w:ascii="Traditional Arabic" w:hAnsi="Traditional Arabic" w:cs="Traditional Arabic"/>
          <w:sz w:val="32"/>
          <w:szCs w:val="32"/>
          <w:rtl/>
        </w:rPr>
        <w:t>أقصى مدة يمكن للمنتج أن يعيش</w:t>
      </w:r>
    </w:p>
    <w:p w:rsidR="003C5563" w:rsidRPr="003C5563" w:rsidRDefault="003C5563" w:rsidP="003C5563">
      <w:pPr>
        <w:numPr>
          <w:ilvl w:val="0"/>
          <w:numId w:val="4"/>
        </w:numPr>
        <w:rPr>
          <w:rFonts w:ascii="Traditional Arabic" w:hAnsi="Traditional Arabic" w:cs="Traditional Arabic"/>
          <w:sz w:val="32"/>
          <w:szCs w:val="32"/>
        </w:rPr>
      </w:pPr>
      <w:hyperlink r:id="rId32" w:tooltip="خدمية (الصفحة غير موجودة)" w:history="1">
        <w:r w:rsidRPr="003C5563">
          <w:rPr>
            <w:rStyle w:val="Hyperlink"/>
            <w:rFonts w:ascii="Traditional Arabic" w:hAnsi="Traditional Arabic" w:cs="Traditional Arabic"/>
            <w:sz w:val="32"/>
            <w:szCs w:val="32"/>
            <w:rtl/>
          </w:rPr>
          <w:t>الخدمية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أو قابلية الاستخدام</w:t>
      </w:r>
      <w:r w:rsidRPr="003C5563">
        <w:rPr>
          <w:rFonts w:ascii="Traditional Arabic" w:hAnsi="Traditional Arabic" w:cs="Traditional Arabic"/>
          <w:sz w:val="32"/>
          <w:szCs w:val="32"/>
        </w:rPr>
        <w:t xml:space="preserve"> (</w:t>
      </w:r>
      <w:hyperlink r:id="rId33"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Serviceability</w:t>
      </w:r>
      <w:r w:rsidRPr="003C5563">
        <w:rPr>
          <w:rFonts w:ascii="Traditional Arabic" w:hAnsi="Traditional Arabic" w:cs="Traditional Arabic"/>
          <w:sz w:val="32"/>
          <w:szCs w:val="32"/>
        </w:rPr>
        <w:t xml:space="preserve">) : </w:t>
      </w:r>
      <w:r w:rsidRPr="003C5563">
        <w:rPr>
          <w:rFonts w:ascii="Traditional Arabic" w:hAnsi="Traditional Arabic" w:cs="Traditional Arabic"/>
          <w:sz w:val="32"/>
          <w:szCs w:val="32"/>
          <w:rtl/>
        </w:rPr>
        <w:t>مدى سهولة إصلاح المنتج واعادته لحالته الطبيعية مع الاخذ في الاعتبار التكلفة المالية والسرعة الزمنية للإصلاح</w:t>
      </w:r>
    </w:p>
    <w:p w:rsidR="003C5563" w:rsidRPr="003C5563" w:rsidRDefault="003C5563" w:rsidP="003C5563">
      <w:pPr>
        <w:numPr>
          <w:ilvl w:val="0"/>
          <w:numId w:val="4"/>
        </w:numPr>
        <w:rPr>
          <w:rFonts w:ascii="Traditional Arabic" w:hAnsi="Traditional Arabic" w:cs="Traditional Arabic"/>
          <w:sz w:val="32"/>
          <w:szCs w:val="32"/>
        </w:rPr>
      </w:pPr>
      <w:hyperlink r:id="rId34" w:tooltip="جماليات" w:history="1">
        <w:r w:rsidRPr="003C5563">
          <w:rPr>
            <w:rStyle w:val="Hyperlink"/>
            <w:rFonts w:ascii="Traditional Arabic" w:hAnsi="Traditional Arabic" w:cs="Traditional Arabic"/>
            <w:sz w:val="32"/>
            <w:szCs w:val="32"/>
            <w:rtl/>
          </w:rPr>
          <w:t>الجماليات</w:t>
        </w:r>
      </w:hyperlink>
      <w:r w:rsidRPr="003C5563">
        <w:rPr>
          <w:rFonts w:ascii="Traditional Arabic" w:hAnsi="Traditional Arabic" w:cs="Traditional Arabic"/>
          <w:sz w:val="32"/>
          <w:szCs w:val="32"/>
        </w:rPr>
        <w:t> (</w:t>
      </w:r>
      <w:hyperlink r:id="rId35"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Aesthetics</w:t>
      </w:r>
      <w:r w:rsidRPr="003C5563">
        <w:rPr>
          <w:rFonts w:ascii="Traditional Arabic" w:hAnsi="Traditional Arabic" w:cs="Traditional Arabic"/>
          <w:sz w:val="32"/>
          <w:szCs w:val="32"/>
        </w:rPr>
        <w:t xml:space="preserve">): </w:t>
      </w:r>
      <w:r w:rsidRPr="003C5563">
        <w:rPr>
          <w:rFonts w:ascii="Traditional Arabic" w:hAnsi="Traditional Arabic" w:cs="Traditional Arabic"/>
          <w:sz w:val="32"/>
          <w:szCs w:val="32"/>
          <w:rtl/>
        </w:rPr>
        <w:t>مدى أناقة وجاذبية المنتج</w:t>
      </w:r>
    </w:p>
    <w:p w:rsidR="003C5563" w:rsidRPr="003C5563" w:rsidRDefault="003C5563" w:rsidP="003C5563">
      <w:pPr>
        <w:numPr>
          <w:ilvl w:val="0"/>
          <w:numId w:val="4"/>
        </w:numPr>
        <w:rPr>
          <w:rFonts w:ascii="Traditional Arabic" w:hAnsi="Traditional Arabic" w:cs="Traditional Arabic"/>
          <w:sz w:val="32"/>
          <w:szCs w:val="32"/>
        </w:rPr>
      </w:pPr>
      <w:r w:rsidRPr="003C5563">
        <w:rPr>
          <w:rFonts w:ascii="Traditional Arabic" w:hAnsi="Traditional Arabic" w:cs="Traditional Arabic"/>
          <w:sz w:val="32"/>
          <w:szCs w:val="32"/>
          <w:rtl/>
        </w:rPr>
        <w:t>المزايا أو خصائص المنتج</w:t>
      </w:r>
      <w:r w:rsidRPr="003C5563">
        <w:rPr>
          <w:rFonts w:ascii="Traditional Arabic" w:hAnsi="Traditional Arabic" w:cs="Traditional Arabic"/>
          <w:sz w:val="32"/>
          <w:szCs w:val="32"/>
        </w:rPr>
        <w:t xml:space="preserve"> (</w:t>
      </w:r>
      <w:hyperlink r:id="rId36"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Features</w:t>
      </w:r>
      <w:r w:rsidRPr="003C5563">
        <w:rPr>
          <w:rFonts w:ascii="Traditional Arabic" w:hAnsi="Traditional Arabic" w:cs="Traditional Arabic"/>
          <w:sz w:val="32"/>
          <w:szCs w:val="32"/>
        </w:rPr>
        <w:t xml:space="preserve">) : </w:t>
      </w:r>
      <w:r w:rsidRPr="003C5563">
        <w:rPr>
          <w:rFonts w:ascii="Traditional Arabic" w:hAnsi="Traditional Arabic" w:cs="Traditional Arabic"/>
          <w:sz w:val="32"/>
          <w:szCs w:val="32"/>
          <w:rtl/>
        </w:rPr>
        <w:t xml:space="preserve">أمكانية إضافة بعض الوظائف لتحديث </w:t>
      </w:r>
      <w:proofErr w:type="spellStart"/>
      <w:r w:rsidRPr="003C5563">
        <w:rPr>
          <w:rFonts w:ascii="Traditional Arabic" w:hAnsi="Traditional Arabic" w:cs="Traditional Arabic"/>
          <w:sz w:val="32"/>
          <w:szCs w:val="32"/>
          <w:rtl/>
        </w:rPr>
        <w:t>وتطويرالمنتج</w:t>
      </w:r>
      <w:proofErr w:type="spellEnd"/>
    </w:p>
    <w:p w:rsidR="003C5563" w:rsidRPr="003C5563" w:rsidRDefault="003C5563" w:rsidP="003C5563">
      <w:pPr>
        <w:numPr>
          <w:ilvl w:val="0"/>
          <w:numId w:val="4"/>
        </w:numPr>
        <w:rPr>
          <w:rFonts w:ascii="Traditional Arabic" w:hAnsi="Traditional Arabic" w:cs="Traditional Arabic"/>
          <w:sz w:val="32"/>
          <w:szCs w:val="32"/>
        </w:rPr>
      </w:pPr>
      <w:r w:rsidRPr="003C5563">
        <w:rPr>
          <w:rFonts w:ascii="Traditional Arabic" w:hAnsi="Traditional Arabic" w:cs="Traditional Arabic"/>
          <w:sz w:val="32"/>
          <w:szCs w:val="32"/>
          <w:rtl/>
        </w:rPr>
        <w:t>سمعة المنتج</w:t>
      </w:r>
      <w:r w:rsidRPr="003C5563">
        <w:rPr>
          <w:rFonts w:ascii="Traditional Arabic" w:hAnsi="Traditional Arabic" w:cs="Traditional Arabic"/>
          <w:sz w:val="32"/>
          <w:szCs w:val="32"/>
        </w:rPr>
        <w:t xml:space="preserve"> (</w:t>
      </w:r>
      <w:hyperlink r:id="rId37"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Perceived Quality</w:t>
      </w:r>
      <w:r w:rsidRPr="003C5563">
        <w:rPr>
          <w:rFonts w:ascii="Traditional Arabic" w:hAnsi="Traditional Arabic" w:cs="Traditional Arabic"/>
          <w:sz w:val="32"/>
          <w:szCs w:val="32"/>
        </w:rPr>
        <w:t xml:space="preserve">) : </w:t>
      </w:r>
      <w:r w:rsidRPr="003C5563">
        <w:rPr>
          <w:rFonts w:ascii="Traditional Arabic" w:hAnsi="Traditional Arabic" w:cs="Traditional Arabic"/>
          <w:sz w:val="32"/>
          <w:szCs w:val="32"/>
          <w:rtl/>
        </w:rPr>
        <w:t>سمعة الشركة المصنعة للمنتج</w:t>
      </w:r>
    </w:p>
    <w:p w:rsidR="003C5563" w:rsidRDefault="003C5563" w:rsidP="003C5563">
      <w:pPr>
        <w:numPr>
          <w:ilvl w:val="0"/>
          <w:numId w:val="4"/>
        </w:numPr>
        <w:rPr>
          <w:rFonts w:ascii="Traditional Arabic" w:hAnsi="Traditional Arabic" w:cs="Traditional Arabic"/>
          <w:sz w:val="32"/>
          <w:szCs w:val="32"/>
        </w:rPr>
      </w:pPr>
      <w:r w:rsidRPr="003C5563">
        <w:rPr>
          <w:rFonts w:ascii="Traditional Arabic" w:hAnsi="Traditional Arabic" w:cs="Traditional Arabic"/>
          <w:sz w:val="32"/>
          <w:szCs w:val="32"/>
          <w:rtl/>
        </w:rPr>
        <w:t>المطابقة للمعايير</w:t>
      </w:r>
      <w:r w:rsidRPr="003C5563">
        <w:rPr>
          <w:rFonts w:ascii="Traditional Arabic" w:hAnsi="Traditional Arabic" w:cs="Traditional Arabic"/>
          <w:sz w:val="32"/>
          <w:szCs w:val="32"/>
        </w:rPr>
        <w:t xml:space="preserve"> (</w:t>
      </w:r>
      <w:hyperlink r:id="rId38"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Conformance to Standards</w:t>
      </w:r>
      <w:r w:rsidRPr="003C5563">
        <w:rPr>
          <w:rFonts w:ascii="Traditional Arabic" w:hAnsi="Traditional Arabic" w:cs="Traditional Arabic"/>
          <w:sz w:val="32"/>
          <w:szCs w:val="32"/>
        </w:rPr>
        <w:t xml:space="preserve">) : </w:t>
      </w:r>
      <w:r w:rsidRPr="003C5563">
        <w:rPr>
          <w:rFonts w:ascii="Traditional Arabic" w:hAnsi="Traditional Arabic" w:cs="Traditional Arabic"/>
          <w:sz w:val="32"/>
          <w:szCs w:val="32"/>
          <w:rtl/>
        </w:rPr>
        <w:t>مدى التقيد بالمواصفات المطلوبة من قبل المصنع لتحقيق متطلبات المستهلك</w:t>
      </w:r>
    </w:p>
    <w:p w:rsidR="003C5563" w:rsidRPr="003C5563" w:rsidRDefault="003C5563" w:rsidP="003C5563">
      <w:pPr>
        <w:ind w:left="720"/>
        <w:rPr>
          <w:rFonts w:ascii="Traditional Arabic" w:hAnsi="Traditional Arabic" w:cs="Traditional Arabic"/>
          <w:sz w:val="32"/>
          <w:szCs w:val="32"/>
        </w:rPr>
      </w:pPr>
    </w:p>
    <w:p w:rsidR="003C5563" w:rsidRPr="003C5563" w:rsidRDefault="003C5563" w:rsidP="003C5563">
      <w:pPr>
        <w:rPr>
          <w:rFonts w:ascii="Traditional Arabic" w:hAnsi="Traditional Arabic" w:cs="Traditional Arabic" w:hint="cs"/>
          <w:b/>
          <w:bCs/>
          <w:sz w:val="32"/>
          <w:szCs w:val="32"/>
          <w:rtl/>
        </w:rPr>
      </w:pPr>
      <w:r w:rsidRPr="003C5563">
        <w:rPr>
          <w:rFonts w:ascii="Traditional Arabic" w:hAnsi="Traditional Arabic" w:cs="Traditional Arabic"/>
          <w:b/>
          <w:bCs/>
          <w:sz w:val="32"/>
          <w:szCs w:val="32"/>
          <w:rtl/>
        </w:rPr>
        <w:t>الأبعاد السبعة لجودة الخدمة</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 xml:space="preserve">حسب كتاب "إدارة العمليات" من تأليف </w:t>
      </w:r>
      <w:proofErr w:type="spellStart"/>
      <w:r w:rsidRPr="003C5563">
        <w:rPr>
          <w:rFonts w:ascii="Traditional Arabic" w:hAnsi="Traditional Arabic" w:cs="Traditional Arabic"/>
          <w:sz w:val="32"/>
          <w:szCs w:val="32"/>
          <w:rtl/>
        </w:rPr>
        <w:t>روبرتاس</w:t>
      </w:r>
      <w:proofErr w:type="spellEnd"/>
      <w:r w:rsidRPr="003C5563">
        <w:rPr>
          <w:rFonts w:ascii="Traditional Arabic" w:hAnsi="Traditional Arabic" w:cs="Traditional Arabic"/>
          <w:sz w:val="32"/>
          <w:szCs w:val="32"/>
          <w:rtl/>
        </w:rPr>
        <w:t xml:space="preserve">. راسل وبرنارد تايلور الثالث والذي نشره </w:t>
      </w:r>
      <w:proofErr w:type="spellStart"/>
      <w:r w:rsidRPr="003C5563">
        <w:rPr>
          <w:rFonts w:ascii="Traditional Arabic" w:hAnsi="Traditional Arabic" w:cs="Traditional Arabic"/>
          <w:sz w:val="32"/>
          <w:szCs w:val="32"/>
          <w:rtl/>
        </w:rPr>
        <w:t>برينتس</w:t>
      </w:r>
      <w:proofErr w:type="spellEnd"/>
      <w:r w:rsidRPr="003C5563">
        <w:rPr>
          <w:rFonts w:ascii="Traditional Arabic" w:hAnsi="Traditional Arabic" w:cs="Traditional Arabic"/>
          <w:sz w:val="32"/>
          <w:szCs w:val="32"/>
          <w:rtl/>
        </w:rPr>
        <w:t xml:space="preserve"> هول, فأن أبعاد الجودة بالخدمات هي</w:t>
      </w:r>
      <w:hyperlink r:id="rId39" w:anchor="cite_note-3" w:history="1">
        <w:r w:rsidRPr="003C5563">
          <w:rPr>
            <w:rStyle w:val="Hyperlink"/>
            <w:rFonts w:ascii="Traditional Arabic" w:hAnsi="Traditional Arabic" w:cs="Traditional Arabic"/>
            <w:sz w:val="32"/>
            <w:szCs w:val="32"/>
            <w:vertAlign w:val="superscript"/>
            <w:rtl/>
          </w:rPr>
          <w:t>[3]</w:t>
        </w:r>
      </w:hyperlink>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الوقت ودقة التوقيت</w:t>
      </w:r>
      <w:r w:rsidRPr="003C5563">
        <w:rPr>
          <w:rFonts w:ascii="Traditional Arabic" w:hAnsi="Traditional Arabic" w:cs="Traditional Arabic"/>
          <w:sz w:val="32"/>
          <w:szCs w:val="32"/>
        </w:rPr>
        <w:t xml:space="preserve"> (</w:t>
      </w:r>
      <w:hyperlink r:id="rId40"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Time &amp; Timeliness</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الإحاطة الاكتمال</w:t>
      </w:r>
      <w:r w:rsidRPr="003C5563">
        <w:rPr>
          <w:rFonts w:ascii="Traditional Arabic" w:hAnsi="Traditional Arabic" w:cs="Traditional Arabic"/>
          <w:sz w:val="32"/>
          <w:szCs w:val="32"/>
        </w:rPr>
        <w:t>(</w:t>
      </w:r>
      <w:hyperlink r:id="rId41"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Completeness</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المجاملة أو اللياقة</w:t>
      </w:r>
      <w:r w:rsidRPr="003C5563">
        <w:rPr>
          <w:rFonts w:ascii="Traditional Arabic" w:hAnsi="Traditional Arabic" w:cs="Traditional Arabic"/>
          <w:sz w:val="32"/>
          <w:szCs w:val="32"/>
        </w:rPr>
        <w:t xml:space="preserve"> (</w:t>
      </w:r>
      <w:hyperlink r:id="rId42"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Courtesy</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التناسق التناغم</w:t>
      </w:r>
      <w:r w:rsidRPr="003C5563">
        <w:rPr>
          <w:rFonts w:ascii="Traditional Arabic" w:hAnsi="Traditional Arabic" w:cs="Traditional Arabic"/>
          <w:sz w:val="32"/>
          <w:szCs w:val="32"/>
        </w:rPr>
        <w:t xml:space="preserve"> (</w:t>
      </w:r>
      <w:hyperlink r:id="rId43"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Consistency</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hyperlink r:id="rId44" w:tooltip="موصولية (الصفحة غير موجودة)" w:history="1">
        <w:proofErr w:type="spellStart"/>
        <w:r w:rsidRPr="003C5563">
          <w:rPr>
            <w:rStyle w:val="Hyperlink"/>
            <w:rFonts w:ascii="Traditional Arabic" w:hAnsi="Traditional Arabic" w:cs="Traditional Arabic"/>
            <w:sz w:val="32"/>
            <w:szCs w:val="32"/>
            <w:rtl/>
          </w:rPr>
          <w:t>الموصولي</w:t>
        </w:r>
        <w:proofErr w:type="spellEnd"/>
        <w:r w:rsidRPr="003C5563">
          <w:rPr>
            <w:rStyle w:val="Hyperlink"/>
            <w:rFonts w:ascii="Traditional Arabic" w:hAnsi="Traditional Arabic" w:cs="Traditional Arabic"/>
            <w:sz w:val="32"/>
            <w:szCs w:val="32"/>
            <w:rtl/>
          </w:rPr>
          <w:t>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rtl/>
        </w:rPr>
        <w:t>إمكانية الوصول</w:t>
      </w:r>
      <w:r w:rsidRPr="003C5563">
        <w:rPr>
          <w:rFonts w:ascii="Traditional Arabic" w:hAnsi="Traditional Arabic" w:cs="Traditional Arabic"/>
          <w:sz w:val="32"/>
          <w:szCs w:val="32"/>
        </w:rPr>
        <w:t>) </w:t>
      </w:r>
      <w:hyperlink r:id="rId45" w:tooltip="سهولة الوصول (الصفحة غير موجودة)" w:history="1">
        <w:r w:rsidRPr="003C5563">
          <w:rPr>
            <w:rStyle w:val="Hyperlink"/>
            <w:rFonts w:ascii="Traditional Arabic" w:hAnsi="Traditional Arabic" w:cs="Traditional Arabic"/>
            <w:sz w:val="32"/>
            <w:szCs w:val="32"/>
            <w:rtl/>
          </w:rPr>
          <w:t>سهولة الوصول</w:t>
        </w:r>
      </w:hyperlink>
      <w:r w:rsidRPr="003C5563">
        <w:rPr>
          <w:rFonts w:ascii="Traditional Arabic" w:hAnsi="Traditional Arabic" w:cs="Traditional Arabic"/>
          <w:sz w:val="32"/>
          <w:szCs w:val="32"/>
        </w:rPr>
        <w:t> </w:t>
      </w:r>
      <w:hyperlink r:id="rId46" w:tooltip="الراحة" w:history="1">
        <w:r w:rsidRPr="003C5563">
          <w:rPr>
            <w:rStyle w:val="Hyperlink"/>
            <w:rFonts w:ascii="Traditional Arabic" w:hAnsi="Traditional Arabic" w:cs="Traditional Arabic"/>
            <w:sz w:val="32"/>
            <w:szCs w:val="32"/>
            <w:rtl/>
          </w:rPr>
          <w:t>الراحة</w:t>
        </w:r>
      </w:hyperlink>
      <w:r w:rsidRPr="003C5563">
        <w:rPr>
          <w:rFonts w:ascii="Traditional Arabic" w:hAnsi="Traditional Arabic" w:cs="Traditional Arabic"/>
          <w:sz w:val="32"/>
          <w:szCs w:val="32"/>
        </w:rPr>
        <w:t>(</w:t>
      </w:r>
      <w:hyperlink r:id="rId47"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Accessibility &amp; Convenience</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الدقة</w:t>
      </w:r>
      <w:r w:rsidRPr="003C5563">
        <w:rPr>
          <w:rFonts w:ascii="Traditional Arabic" w:hAnsi="Traditional Arabic" w:cs="Traditional Arabic"/>
          <w:sz w:val="32"/>
          <w:szCs w:val="32"/>
        </w:rPr>
        <w:t xml:space="preserve"> (</w:t>
      </w:r>
      <w:hyperlink r:id="rId48"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Accuracy</w:t>
      </w:r>
      <w:r w:rsidRPr="003C5563">
        <w:rPr>
          <w:rFonts w:ascii="Traditional Arabic" w:hAnsi="Traditional Arabic" w:cs="Traditional Arabic"/>
          <w:sz w:val="32"/>
          <w:szCs w:val="32"/>
        </w:rPr>
        <w:t>)</w:t>
      </w:r>
    </w:p>
    <w:p w:rsidR="003C5563" w:rsidRPr="003C5563" w:rsidRDefault="003C5563" w:rsidP="003C5563">
      <w:pPr>
        <w:numPr>
          <w:ilvl w:val="0"/>
          <w:numId w:val="5"/>
        </w:numPr>
        <w:rPr>
          <w:rFonts w:ascii="Traditional Arabic" w:hAnsi="Traditional Arabic" w:cs="Traditional Arabic"/>
          <w:sz w:val="32"/>
          <w:szCs w:val="32"/>
        </w:rPr>
      </w:pPr>
      <w:r w:rsidRPr="003C5563">
        <w:rPr>
          <w:rFonts w:ascii="Traditional Arabic" w:hAnsi="Traditional Arabic" w:cs="Traditional Arabic"/>
          <w:sz w:val="32"/>
          <w:szCs w:val="32"/>
          <w:rtl/>
        </w:rPr>
        <w:t>الاستجابة</w:t>
      </w:r>
      <w:r w:rsidRPr="003C5563">
        <w:rPr>
          <w:rFonts w:ascii="Traditional Arabic" w:hAnsi="Traditional Arabic" w:cs="Traditional Arabic"/>
          <w:sz w:val="32"/>
          <w:szCs w:val="32"/>
        </w:rPr>
        <w:t xml:space="preserve"> (</w:t>
      </w:r>
      <w:hyperlink r:id="rId49" w:tooltip="لغة إنجليزية" w:history="1">
        <w:r w:rsidRPr="003C5563">
          <w:rPr>
            <w:rStyle w:val="Hyperlink"/>
            <w:rFonts w:ascii="Traditional Arabic" w:hAnsi="Traditional Arabic" w:cs="Traditional Arabic"/>
            <w:sz w:val="32"/>
            <w:szCs w:val="32"/>
            <w:rtl/>
          </w:rPr>
          <w:t>بالإنجليزية</w:t>
        </w:r>
      </w:hyperlink>
      <w:r w:rsidRPr="003C5563">
        <w:rPr>
          <w:rFonts w:ascii="Traditional Arabic" w:hAnsi="Traditional Arabic" w:cs="Traditional Arabic"/>
          <w:sz w:val="32"/>
          <w:szCs w:val="32"/>
        </w:rPr>
        <w:t>: </w:t>
      </w:r>
      <w:r w:rsidRPr="003C5563">
        <w:rPr>
          <w:rFonts w:ascii="Traditional Arabic" w:hAnsi="Traditional Arabic" w:cs="Traditional Arabic"/>
          <w:sz w:val="32"/>
          <w:szCs w:val="32"/>
          <w:lang w:val="en"/>
        </w:rPr>
        <w:t>Responsiveness</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hint="cs"/>
          <w:b/>
          <w:bCs/>
          <w:sz w:val="32"/>
          <w:szCs w:val="32"/>
          <w:rtl/>
        </w:rPr>
      </w:pPr>
      <w:r w:rsidRPr="003C5563">
        <w:rPr>
          <w:rFonts w:ascii="Traditional Arabic" w:hAnsi="Traditional Arabic" w:cs="Traditional Arabic"/>
          <w:b/>
          <w:bCs/>
          <w:sz w:val="32"/>
          <w:szCs w:val="32"/>
          <w:rtl/>
        </w:rPr>
        <w:t>معايير ضمان الجودة</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الجودة بحسب تعريف النظام العياري العالمي (</w:t>
      </w:r>
      <w:proofErr w:type="spellStart"/>
      <w:r w:rsidRPr="003C5563">
        <w:rPr>
          <w:rFonts w:ascii="Traditional Arabic" w:hAnsi="Traditional Arabic" w:cs="Traditional Arabic"/>
          <w:sz w:val="32"/>
          <w:szCs w:val="32"/>
          <w:rtl/>
        </w:rPr>
        <w:t>إيسو</w:t>
      </w:r>
      <w:proofErr w:type="spellEnd"/>
      <w:r w:rsidRPr="003C5563">
        <w:rPr>
          <w:rFonts w:ascii="Traditional Arabic" w:hAnsi="Traditional Arabic" w:cs="Traditional Arabic"/>
          <w:sz w:val="32"/>
          <w:szCs w:val="32"/>
        </w:rPr>
        <w:t>) EN ISO 9000:2005 (</w:t>
      </w:r>
      <w:r w:rsidRPr="003C5563">
        <w:rPr>
          <w:rFonts w:ascii="Traditional Arabic" w:hAnsi="Traditional Arabic" w:cs="Traditional Arabic"/>
          <w:sz w:val="32"/>
          <w:szCs w:val="32"/>
          <w:rtl/>
        </w:rPr>
        <w:t>لعام 2005) أن الجودة تحدد مدى انطباق مواصفات منتج أو خدمة للمواصفات المطلوبة. ويمكن أن توصف الجودة بعدة صفات تعبر عن تصنيفها ،مثل : جودة سيئة، أو جودة جيدة أو جودة ممتازة. وهي تختص بصفات الشيء ذاته ويمكن قياسها، مثل الطول والعرض، والوزن، والنسب، وخواص المواد</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أما صفات مثل "جميل " أو "رخيص " فلا تدخل في تقييم الجودة حيث أنها ليست صفات واقعية يمكن قياسها. أي أن السعر أو التقييم الشخصي لا يدخل في تقييم الجودة. ولكن يمكن عن طريق تعريف الفئة صاحبة المصلحة فيمكن بسؤالهم والاستفسار عندهم عن جودة الشيء ووضع أسس لتقييم الجودة فتصبح بذلك جودة يمكن قياسها</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وقد أصبح في ألمانيا هذا التعريف عن الجودة ساريا وحل محل التعريف القديم المذكور في النظام القياسي الألماني الأوروبي</w:t>
      </w:r>
      <w:r w:rsidRPr="003C5563">
        <w:rPr>
          <w:rFonts w:ascii="Traditional Arabic" w:hAnsi="Traditional Arabic" w:cs="Traditional Arabic"/>
          <w:sz w:val="32"/>
          <w:szCs w:val="32"/>
        </w:rPr>
        <w:t xml:space="preserve"> DIN EN ISO 8402:1995-08 </w:t>
      </w:r>
      <w:r w:rsidRPr="003C5563">
        <w:rPr>
          <w:rFonts w:ascii="Traditional Arabic" w:hAnsi="Traditional Arabic" w:cs="Traditional Arabic"/>
          <w:sz w:val="32"/>
          <w:szCs w:val="32"/>
          <w:rtl/>
        </w:rPr>
        <w:t>لعام 1995. وهو يحدد الجودة بالنسبة إلى المواد الواردة، فحص المواد الواردة، التحكم في الإنتاج، فحص المنتجات الوسطية، تفتيش معايرة المواد، التجميع، وطرق الفحص النهائي، وطرق التخزين، التوريد، نظام التعامل مع المنتجات المردودة من العملاء بسبب فسادها</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كما يوجد نظام خاص </w:t>
      </w:r>
      <w:r w:rsidRPr="003C5563">
        <w:rPr>
          <w:rFonts w:ascii="Traditional Arabic" w:hAnsi="Traditional Arabic" w:cs="Traditional Arabic"/>
          <w:b/>
          <w:bCs/>
          <w:sz w:val="32"/>
          <w:szCs w:val="32"/>
          <w:rtl/>
        </w:rPr>
        <w:t>لجودة المنتجات الكهربائية</w:t>
      </w:r>
      <w:r w:rsidRPr="003C5563">
        <w:rPr>
          <w:rFonts w:ascii="Traditional Arabic" w:hAnsi="Traditional Arabic" w:cs="Traditional Arabic"/>
          <w:sz w:val="32"/>
          <w:szCs w:val="32"/>
          <w:rtl/>
        </w:rPr>
        <w:t> وضعته الهيئة الدولية للتكنولوجيا الكهربائية</w:t>
      </w:r>
      <w:r w:rsidRPr="003C5563">
        <w:rPr>
          <w:rFonts w:ascii="Traditional Arabic" w:hAnsi="Traditional Arabic" w:cs="Traditional Arabic"/>
          <w:sz w:val="32"/>
          <w:szCs w:val="32"/>
        </w:rPr>
        <w:t xml:space="preserve"> IEC 2371</w:t>
      </w:r>
      <w:r w:rsidRPr="003C5563">
        <w:rPr>
          <w:rFonts w:ascii="Traditional Arabic" w:hAnsi="Traditional Arabic" w:cs="Traditional Arabic"/>
          <w:sz w:val="32"/>
          <w:szCs w:val="32"/>
          <w:rtl/>
        </w:rPr>
        <w:t xml:space="preserve">، وهو يعرّف الجودة " تطابق بين المواصفات المختبرة وبين </w:t>
      </w:r>
      <w:proofErr w:type="spellStart"/>
      <w:r w:rsidRPr="003C5563">
        <w:rPr>
          <w:rFonts w:ascii="Traditional Arabic" w:hAnsi="Traditional Arabic" w:cs="Traditional Arabic"/>
          <w:sz w:val="32"/>
          <w:szCs w:val="32"/>
          <w:rtl/>
        </w:rPr>
        <w:t>الموصافات</w:t>
      </w:r>
      <w:proofErr w:type="spellEnd"/>
      <w:r w:rsidRPr="003C5563">
        <w:rPr>
          <w:rFonts w:ascii="Traditional Arabic" w:hAnsi="Traditional Arabic" w:cs="Traditional Arabic"/>
          <w:sz w:val="32"/>
          <w:szCs w:val="32"/>
          <w:rtl/>
        </w:rPr>
        <w:t xml:space="preserve"> المحددة لوحدة معينة</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وبينما كانت الجودة في الماضي تصف عادة صفات منتجات أو خدمة، أي أن تتمشي مع طلبات الزبائن في المركز الأول، فقد وسع مفهومها في فكر وبرامج أعمق تشمل "برامج الجودة الكلية"، مثل "إدارة الجودة الكلية" التي نبعت من "إدارة الجودة" لوصف جودة مؤسسة بكاملها. وبجانب متطلبات الزبائن، فهناك متطلبات العاملين، ومتطلبات المستثمرين، ومتطلبات الجمهور (متطلبات قانونية)، تقاس على أساسها الجودة الكلية لمؤسسة تتبع نظام "الجودة الكلية</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b/>
          <w:bCs/>
          <w:sz w:val="32"/>
          <w:szCs w:val="32"/>
        </w:rPr>
      </w:pPr>
      <w:r w:rsidRPr="003C5563">
        <w:rPr>
          <w:rFonts w:ascii="Traditional Arabic" w:hAnsi="Traditional Arabic" w:cs="Traditional Arabic"/>
          <w:b/>
          <w:bCs/>
          <w:sz w:val="32"/>
          <w:szCs w:val="32"/>
          <w:rtl/>
        </w:rPr>
        <w:t>مفاهيم عن حقيقة "الجودة</w:t>
      </w:r>
      <w:r>
        <w:rPr>
          <w:rFonts w:ascii="Traditional Arabic" w:hAnsi="Traditional Arabic" w:cs="Traditional Arabic" w:hint="cs"/>
          <w:b/>
          <w:bCs/>
          <w:sz w:val="32"/>
          <w:szCs w:val="32"/>
          <w:rtl/>
        </w:rPr>
        <w:t>"</w:t>
      </w:r>
      <w:r w:rsidRPr="003C5563">
        <w:rPr>
          <w:rFonts w:ascii="Traditional Arabic" w:hAnsi="Traditional Arabic" w:cs="Traditional Arabic"/>
          <w:b/>
          <w:bCs/>
          <w:sz w:val="32"/>
          <w:szCs w:val="32"/>
        </w:rPr>
        <w:t xml:space="preserve"> </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 xml:space="preserve">ويعتبر تعبير (نجاح طويل الأمد من خلال إرضاء الزبون) بحق هو قمة ما يفترض أن </w:t>
      </w:r>
      <w:proofErr w:type="spellStart"/>
      <w:r w:rsidRPr="003C5563">
        <w:rPr>
          <w:rFonts w:ascii="Traditional Arabic" w:hAnsi="Traditional Arabic" w:cs="Traditional Arabic"/>
          <w:sz w:val="32"/>
          <w:szCs w:val="32"/>
          <w:rtl/>
        </w:rPr>
        <w:t>تحققة</w:t>
      </w:r>
      <w:proofErr w:type="spellEnd"/>
      <w:r w:rsidRPr="003C5563">
        <w:rPr>
          <w:rFonts w:ascii="Traditional Arabic" w:hAnsi="Traditional Arabic" w:cs="Traditional Arabic"/>
          <w:sz w:val="32"/>
          <w:szCs w:val="32"/>
          <w:rtl/>
        </w:rPr>
        <w:t xml:space="preserve"> أدارة الجودة الشاملة، غير أن العبارة لا تخبرك كثيراً بالتفاصيل. وعمومـاً يوجد على الأقل خمسـة مفاهيم عن حقيقـة "الجودة " وكل واحد منها مثير للنزاع وقابل للجدل والمناقشة</w:t>
      </w:r>
      <w:r w:rsidRPr="003C5563">
        <w:rPr>
          <w:rFonts w:ascii="Traditional Arabic" w:hAnsi="Traditional Arabic" w:cs="Traditional Arabic"/>
          <w:sz w:val="32"/>
          <w:szCs w:val="32"/>
        </w:rPr>
        <w:t>.</w:t>
      </w:r>
    </w:p>
    <w:p w:rsidR="003C5563" w:rsidRPr="003C5563" w:rsidRDefault="003C5563" w:rsidP="003C5563">
      <w:pPr>
        <w:numPr>
          <w:ilvl w:val="0"/>
          <w:numId w:val="6"/>
        </w:numPr>
        <w:rPr>
          <w:rFonts w:ascii="Traditional Arabic" w:hAnsi="Traditional Arabic" w:cs="Traditional Arabic"/>
          <w:sz w:val="32"/>
          <w:szCs w:val="32"/>
        </w:rPr>
      </w:pPr>
      <w:r w:rsidRPr="003C5563">
        <w:rPr>
          <w:rFonts w:ascii="Traditional Arabic" w:hAnsi="Traditional Arabic" w:cs="Traditional Arabic"/>
          <w:sz w:val="32"/>
          <w:szCs w:val="32"/>
          <w:rtl/>
        </w:rPr>
        <w:t>فائقة: الجودة تعني التفوق ؛ تعرفها عندما تراها</w:t>
      </w:r>
      <w:r w:rsidRPr="003C5563">
        <w:rPr>
          <w:rFonts w:ascii="Traditional Arabic" w:hAnsi="Traditional Arabic" w:cs="Traditional Arabic"/>
          <w:sz w:val="32"/>
          <w:szCs w:val="32"/>
        </w:rPr>
        <w:t>.</w:t>
      </w:r>
    </w:p>
    <w:p w:rsidR="003C5563" w:rsidRPr="003C5563" w:rsidRDefault="003C5563" w:rsidP="003C5563">
      <w:pPr>
        <w:numPr>
          <w:ilvl w:val="0"/>
          <w:numId w:val="6"/>
        </w:numPr>
        <w:rPr>
          <w:rFonts w:ascii="Traditional Arabic" w:hAnsi="Traditional Arabic" w:cs="Traditional Arabic"/>
          <w:sz w:val="32"/>
          <w:szCs w:val="32"/>
        </w:rPr>
      </w:pPr>
      <w:r w:rsidRPr="003C5563">
        <w:rPr>
          <w:rFonts w:ascii="Traditional Arabic" w:hAnsi="Traditional Arabic" w:cs="Traditional Arabic"/>
          <w:sz w:val="32"/>
          <w:szCs w:val="32"/>
          <w:rtl/>
        </w:rPr>
        <w:t>قائمة على المنتَج : حيث تتعامل الجودة مع اختلافات في الجودة لبعض الخصائص أو الصفات المميَّزة. ويكون المنتج ذو الجودة العالية أصلب أو أكثر ليونة أو أكثر نعومة أو أكثر قوة</w:t>
      </w:r>
      <w:r w:rsidRPr="003C5563">
        <w:rPr>
          <w:rFonts w:ascii="Traditional Arabic" w:hAnsi="Traditional Arabic" w:cs="Traditional Arabic"/>
          <w:sz w:val="32"/>
          <w:szCs w:val="32"/>
        </w:rPr>
        <w:t>.</w:t>
      </w:r>
    </w:p>
    <w:p w:rsidR="003C5563" w:rsidRPr="003C5563" w:rsidRDefault="003C5563" w:rsidP="003C5563">
      <w:pPr>
        <w:numPr>
          <w:ilvl w:val="0"/>
          <w:numId w:val="6"/>
        </w:numPr>
        <w:rPr>
          <w:rFonts w:ascii="Traditional Arabic" w:hAnsi="Traditional Arabic" w:cs="Traditional Arabic"/>
          <w:sz w:val="32"/>
          <w:szCs w:val="32"/>
        </w:rPr>
      </w:pPr>
      <w:r w:rsidRPr="003C5563">
        <w:rPr>
          <w:rFonts w:ascii="Traditional Arabic" w:hAnsi="Traditional Arabic" w:cs="Traditional Arabic"/>
          <w:sz w:val="32"/>
          <w:szCs w:val="32"/>
          <w:rtl/>
        </w:rPr>
        <w:t>قائمة على المستخدم : تعني الجودة ملاءمة الاستخدام - أي قدرة المنتَج أو الخدمة على إرضاء توقعات وتفضيلات الزبائن</w:t>
      </w:r>
      <w:r w:rsidRPr="003C5563">
        <w:rPr>
          <w:rFonts w:ascii="Traditional Arabic" w:hAnsi="Traditional Arabic" w:cs="Traditional Arabic"/>
          <w:sz w:val="32"/>
          <w:szCs w:val="32"/>
        </w:rPr>
        <w:t>.</w:t>
      </w:r>
    </w:p>
    <w:p w:rsidR="003C5563" w:rsidRPr="003C5563" w:rsidRDefault="003C5563" w:rsidP="003C5563">
      <w:pPr>
        <w:numPr>
          <w:ilvl w:val="0"/>
          <w:numId w:val="6"/>
        </w:numPr>
        <w:rPr>
          <w:rFonts w:ascii="Traditional Arabic" w:hAnsi="Traditional Arabic" w:cs="Traditional Arabic"/>
          <w:sz w:val="32"/>
          <w:szCs w:val="32"/>
        </w:rPr>
      </w:pPr>
      <w:r w:rsidRPr="003C5563">
        <w:rPr>
          <w:rFonts w:ascii="Traditional Arabic" w:hAnsi="Traditional Arabic" w:cs="Traditional Arabic"/>
          <w:sz w:val="32"/>
          <w:szCs w:val="32"/>
          <w:rtl/>
        </w:rPr>
        <w:t>قائمة على التصنيع : تعني الجودة الانسجام والمطابقة مع المتطلبات - الدرجة التي يلائم بها المنتج مواصفات تصميمه</w:t>
      </w:r>
      <w:r w:rsidRPr="003C5563">
        <w:rPr>
          <w:rFonts w:ascii="Traditional Arabic" w:hAnsi="Traditional Arabic" w:cs="Traditional Arabic"/>
          <w:sz w:val="32"/>
          <w:szCs w:val="32"/>
        </w:rPr>
        <w:t>.</w:t>
      </w:r>
    </w:p>
    <w:p w:rsidR="003C5563" w:rsidRPr="003C5563" w:rsidRDefault="003C5563" w:rsidP="003C5563">
      <w:pPr>
        <w:numPr>
          <w:ilvl w:val="0"/>
          <w:numId w:val="6"/>
        </w:numPr>
        <w:rPr>
          <w:rFonts w:ascii="Traditional Arabic" w:hAnsi="Traditional Arabic" w:cs="Traditional Arabic"/>
          <w:sz w:val="32"/>
          <w:szCs w:val="32"/>
        </w:rPr>
      </w:pPr>
      <w:r w:rsidRPr="003C5563">
        <w:rPr>
          <w:rFonts w:ascii="Traditional Arabic" w:hAnsi="Traditional Arabic" w:cs="Traditional Arabic"/>
          <w:sz w:val="32"/>
          <w:szCs w:val="32"/>
          <w:rtl/>
        </w:rPr>
        <w:t>قائمة على القيمة : فالمنتج ذو الجودة الأعلى هو المنتج الذي يُعطى الزبائن أقصى ما يمكن مقابل ما يدفعونه من أموال - أي المنتَج الذي يفي باحتياجات الزبائن بالسعر الأقل</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وفي الوقت الحاضر، ليست الجودة مجرد تكنولوجيا بسيطة بل هي أيضاً فلسفة مشتركة</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مبادئ </w:t>
      </w:r>
      <w:proofErr w:type="spellStart"/>
      <w:r w:rsidRPr="003C5563">
        <w:rPr>
          <w:rFonts w:ascii="Traditional Arabic" w:hAnsi="Traditional Arabic" w:cs="Traditional Arabic"/>
          <w:sz w:val="32"/>
          <w:szCs w:val="32"/>
        </w:rPr>
        <w:fldChar w:fldCharType="begin"/>
      </w:r>
      <w:r w:rsidRPr="003C5563">
        <w:rPr>
          <w:rFonts w:ascii="Traditional Arabic" w:hAnsi="Traditional Arabic" w:cs="Traditional Arabic"/>
          <w:sz w:val="32"/>
          <w:szCs w:val="32"/>
        </w:rPr>
        <w:instrText xml:space="preserve"> HYPERLINK "https://ar.wikipedia.org/wiki/%D9%88%D9%8A%D9%84%D9%8A%D8%A7%D9%85_%D8%A5%D8%AF%D9%88%D8%A7%D8%B1%D8%AF%D8%B2_%D8%AF%D9%8A%D9%85%D9%86%D8%AC" \o "</w:instrText>
      </w:r>
      <w:r w:rsidRPr="003C5563">
        <w:rPr>
          <w:rFonts w:ascii="Traditional Arabic" w:hAnsi="Traditional Arabic" w:cs="Traditional Arabic"/>
          <w:sz w:val="32"/>
          <w:szCs w:val="32"/>
          <w:rtl/>
        </w:rPr>
        <w:instrText>ويليام إدواردز ديمنج</w:instrText>
      </w:r>
      <w:r w:rsidRPr="003C5563">
        <w:rPr>
          <w:rFonts w:ascii="Traditional Arabic" w:hAnsi="Traditional Arabic" w:cs="Traditional Arabic"/>
          <w:sz w:val="32"/>
          <w:szCs w:val="32"/>
        </w:rPr>
        <w:instrText xml:space="preserve">" </w:instrText>
      </w:r>
      <w:r w:rsidRPr="003C5563">
        <w:rPr>
          <w:rFonts w:ascii="Traditional Arabic" w:hAnsi="Traditional Arabic" w:cs="Traditional Arabic"/>
          <w:sz w:val="32"/>
          <w:szCs w:val="32"/>
        </w:rPr>
        <w:fldChar w:fldCharType="separate"/>
      </w:r>
      <w:r w:rsidRPr="003C5563">
        <w:rPr>
          <w:rStyle w:val="Hyperlink"/>
          <w:rFonts w:ascii="Traditional Arabic" w:hAnsi="Traditional Arabic" w:cs="Traditional Arabic"/>
          <w:sz w:val="32"/>
          <w:szCs w:val="32"/>
          <w:rtl/>
        </w:rPr>
        <w:t>ديمنج</w:t>
      </w:r>
      <w:proofErr w:type="spellEnd"/>
      <w:r w:rsidRPr="003C5563">
        <w:rPr>
          <w:rFonts w:ascii="Traditional Arabic" w:hAnsi="Traditional Arabic" w:cs="Traditional Arabic"/>
          <w:sz w:val="32"/>
          <w:szCs w:val="32"/>
        </w:rPr>
        <w:fldChar w:fldCharType="end"/>
      </w:r>
    </w:p>
    <w:p w:rsidR="003C5563" w:rsidRPr="003C5563" w:rsidRDefault="003C5563" w:rsidP="003C5563">
      <w:pPr>
        <w:rPr>
          <w:rFonts w:ascii="Traditional Arabic" w:hAnsi="Traditional Arabic" w:cs="Traditional Arabic" w:hint="cs"/>
          <w:b/>
          <w:bCs/>
          <w:sz w:val="32"/>
          <w:szCs w:val="32"/>
          <w:rtl/>
        </w:rPr>
      </w:pPr>
      <w:bookmarkStart w:id="0" w:name="_GoBack"/>
      <w:r w:rsidRPr="003C5563">
        <w:rPr>
          <w:rFonts w:ascii="Traditional Arabic" w:hAnsi="Traditional Arabic" w:cs="Traditional Arabic"/>
          <w:b/>
          <w:bCs/>
          <w:sz w:val="32"/>
          <w:szCs w:val="32"/>
          <w:rtl/>
        </w:rPr>
        <w:t>تعريف منظمة </w:t>
      </w:r>
      <w:hyperlink r:id="rId50" w:tooltip="المنظمة الدولية للمعايير" w:history="1">
        <w:r w:rsidRPr="003C5563">
          <w:rPr>
            <w:rStyle w:val="Hyperlink"/>
            <w:rFonts w:ascii="Traditional Arabic" w:hAnsi="Traditional Arabic" w:cs="Traditional Arabic"/>
            <w:b/>
            <w:bCs/>
            <w:sz w:val="32"/>
            <w:szCs w:val="32"/>
            <w:rtl/>
          </w:rPr>
          <w:t>أيزو</w:t>
        </w:r>
      </w:hyperlink>
    </w:p>
    <w:bookmarkEnd w:id="0"/>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 xml:space="preserve">إدارة الجودة الشاملة هي منهج إداري لمؤسسة أو </w:t>
      </w:r>
      <w:proofErr w:type="spellStart"/>
      <w:r w:rsidRPr="003C5563">
        <w:rPr>
          <w:rFonts w:ascii="Traditional Arabic" w:hAnsi="Traditional Arabic" w:cs="Traditional Arabic"/>
          <w:sz w:val="32"/>
          <w:szCs w:val="32"/>
          <w:rtl/>
        </w:rPr>
        <w:t>شركة.ويركّز</w:t>
      </w:r>
      <w:proofErr w:type="spellEnd"/>
      <w:r w:rsidRPr="003C5563">
        <w:rPr>
          <w:rFonts w:ascii="Traditional Arabic" w:hAnsi="Traditional Arabic" w:cs="Traditional Arabic"/>
          <w:sz w:val="32"/>
          <w:szCs w:val="32"/>
          <w:rtl/>
        </w:rPr>
        <w:t xml:space="preserve"> على الجودة، وتعتمد على مساهمة جميع الأعضاء وتهدف إلى نجاح طويل المدى من خلال إرضاء العميل واستفادة جميع أعضاء المؤسسة والمجتمع أيضا</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وقد تعاظم الوعي بالجودة منذ نهاية الحرب العالمية الثانية حيث كانت الأهمية منوطة بعمليات التفتيش والرقابة حيث بدأت الشركات اليابانية في استدعاء العلماء الأوربيين لتطوير مفهوم الجودة في الشركات اليابانية ومن أشهرهم</w:t>
      </w:r>
      <w:r w:rsidRPr="003C5563">
        <w:rPr>
          <w:rFonts w:ascii="Traditional Arabic" w:hAnsi="Traditional Arabic" w:cs="Traditional Arabic"/>
          <w:b/>
          <w:bCs/>
          <w:sz w:val="32"/>
          <w:szCs w:val="32"/>
          <w:rtl/>
        </w:rPr>
        <w:t> </w:t>
      </w:r>
      <w:proofErr w:type="spellStart"/>
      <w:r w:rsidRPr="003C5563">
        <w:rPr>
          <w:rFonts w:ascii="Traditional Arabic" w:hAnsi="Traditional Arabic" w:cs="Traditional Arabic"/>
          <w:b/>
          <w:bCs/>
          <w:sz w:val="32"/>
          <w:szCs w:val="32"/>
          <w:rtl/>
        </w:rPr>
        <w:t>ديمنج</w:t>
      </w:r>
      <w:proofErr w:type="spellEnd"/>
      <w:r w:rsidRPr="003C5563">
        <w:rPr>
          <w:rFonts w:ascii="Traditional Arabic" w:hAnsi="Traditional Arabic" w:cs="Traditional Arabic"/>
          <w:sz w:val="32"/>
          <w:szCs w:val="32"/>
          <w:rtl/>
        </w:rPr>
        <w:t> و</w:t>
      </w:r>
      <w:r w:rsidRPr="003C5563">
        <w:rPr>
          <w:rFonts w:ascii="Traditional Arabic" w:hAnsi="Traditional Arabic" w:cs="Traditional Arabic"/>
          <w:b/>
          <w:bCs/>
          <w:sz w:val="32"/>
          <w:szCs w:val="32"/>
          <w:rtl/>
        </w:rPr>
        <w:t>جوران</w:t>
      </w:r>
      <w:r w:rsidRPr="003C5563">
        <w:rPr>
          <w:rFonts w:ascii="Traditional Arabic" w:hAnsi="Traditional Arabic" w:cs="Traditional Arabic"/>
          <w:sz w:val="32"/>
          <w:szCs w:val="32"/>
          <w:rtl/>
        </w:rPr>
        <w:t xml:space="preserve"> اللذان بدأ في تعليم </w:t>
      </w:r>
      <w:proofErr w:type="spellStart"/>
      <w:r w:rsidRPr="003C5563">
        <w:rPr>
          <w:rFonts w:ascii="Traditional Arabic" w:hAnsi="Traditional Arabic" w:cs="Traditional Arabic"/>
          <w:sz w:val="32"/>
          <w:szCs w:val="32"/>
          <w:rtl/>
        </w:rPr>
        <w:t>اليابانين</w:t>
      </w:r>
      <w:proofErr w:type="spellEnd"/>
      <w:r w:rsidRPr="003C5563">
        <w:rPr>
          <w:rFonts w:ascii="Traditional Arabic" w:hAnsi="Traditional Arabic" w:cs="Traditional Arabic"/>
          <w:sz w:val="32"/>
          <w:szCs w:val="32"/>
          <w:rtl/>
        </w:rPr>
        <w:t xml:space="preserve"> تقنيات ومفاهيم الجودة التي كانت الشركات الأمريكية لا تهتم بها في هذا الوقت ويعد ادوارد </w:t>
      </w:r>
      <w:proofErr w:type="spellStart"/>
      <w:r w:rsidRPr="003C5563">
        <w:rPr>
          <w:rFonts w:ascii="Traditional Arabic" w:hAnsi="Traditional Arabic" w:cs="Traditional Arabic"/>
          <w:sz w:val="32"/>
          <w:szCs w:val="32"/>
          <w:rtl/>
        </w:rPr>
        <w:t>ديمنج</w:t>
      </w:r>
      <w:proofErr w:type="spellEnd"/>
      <w:r w:rsidRPr="003C5563">
        <w:rPr>
          <w:rFonts w:ascii="Traditional Arabic" w:hAnsi="Traditional Arabic" w:cs="Traditional Arabic"/>
          <w:sz w:val="32"/>
          <w:szCs w:val="32"/>
        </w:rPr>
        <w:t xml:space="preserve"> Edward Deming </w:t>
      </w:r>
      <w:r w:rsidRPr="003C5563">
        <w:rPr>
          <w:rFonts w:ascii="Traditional Arabic" w:hAnsi="Traditional Arabic" w:cs="Traditional Arabic"/>
          <w:sz w:val="32"/>
          <w:szCs w:val="32"/>
          <w:rtl/>
        </w:rPr>
        <w:t xml:space="preserve">رائد الجودة الأمريكية أبرز من استخدم وطبق الرقابة الاحصائية على الجودة حيث اعتمد على جمع معلومات عن مستوى الجودة من خلال الرقابة على عمليات الإنتاج أثناء تنفيذها، ثم قام بتحليلها باستخدام الاساليب الاحصائية من اجل الوقوف على مستوى الجودة المتحقق. فكانت أول مراحل الوعي بالجودة هي مرحلة الاهتمام بالتفتيش والفحص الذي كان يتم باستخدام الوسائل الفنية منذ ظهور نظام الإنتاج الكبير وعادة ما كانت تتم متابعة الجودة أثناء عملية الإنتاج </w:t>
      </w:r>
      <w:proofErr w:type="spellStart"/>
      <w:r w:rsidRPr="003C5563">
        <w:rPr>
          <w:rFonts w:ascii="Traditional Arabic" w:hAnsi="Traditional Arabic" w:cs="Traditional Arabic"/>
          <w:sz w:val="32"/>
          <w:szCs w:val="32"/>
          <w:rtl/>
        </w:rPr>
        <w:t>ذاتها.حيث</w:t>
      </w:r>
      <w:proofErr w:type="spellEnd"/>
      <w:r w:rsidRPr="003C5563">
        <w:rPr>
          <w:rFonts w:ascii="Traditional Arabic" w:hAnsi="Traditional Arabic" w:cs="Traditional Arabic"/>
          <w:sz w:val="32"/>
          <w:szCs w:val="32"/>
          <w:rtl/>
        </w:rPr>
        <w:t xml:space="preserve"> كان التركيز في قياس الجودة محصوراً في عملية الفحص حيث يتم استبعاد المعيب منها وكان الفحص عشوائيا </w:t>
      </w:r>
      <w:proofErr w:type="spellStart"/>
      <w:r w:rsidRPr="003C5563">
        <w:rPr>
          <w:rFonts w:ascii="Traditional Arabic" w:hAnsi="Traditional Arabic" w:cs="Traditional Arabic"/>
          <w:sz w:val="32"/>
          <w:szCs w:val="32"/>
          <w:rtl/>
        </w:rPr>
        <w:t>استنادآ</w:t>
      </w:r>
      <w:proofErr w:type="spellEnd"/>
      <w:r w:rsidRPr="003C5563">
        <w:rPr>
          <w:rFonts w:ascii="Traditional Arabic" w:hAnsi="Traditional Arabic" w:cs="Traditional Arabic"/>
          <w:sz w:val="32"/>
          <w:szCs w:val="32"/>
          <w:rtl/>
        </w:rPr>
        <w:t xml:space="preserve"> الي التقديرات الاحصائية وانحصرت </w:t>
      </w:r>
      <w:proofErr w:type="spellStart"/>
      <w:r w:rsidRPr="003C5563">
        <w:rPr>
          <w:rFonts w:ascii="Traditional Arabic" w:hAnsi="Traditional Arabic" w:cs="Traditional Arabic"/>
          <w:sz w:val="32"/>
          <w:szCs w:val="32"/>
          <w:rtl/>
        </w:rPr>
        <w:t>مسؤلية</w:t>
      </w:r>
      <w:proofErr w:type="spellEnd"/>
      <w:r w:rsidRPr="003C5563">
        <w:rPr>
          <w:rFonts w:ascii="Traditional Arabic" w:hAnsi="Traditional Arabic" w:cs="Traditional Arabic"/>
          <w:sz w:val="32"/>
          <w:szCs w:val="32"/>
          <w:rtl/>
        </w:rPr>
        <w:t xml:space="preserve"> الرقابة على الجودة في مدير الجودة وكانت عملية التفتيش والفحص لأغراض الجودة فقط</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 xml:space="preserve">كذلك لم يتم الاهتمام بمعرفة وارجاع أسباب العيوب وتتبعها ولم تخلو المنتجات من العيوب في هذه المرحلة وكان في تلك الفترة مفهوم الجودة يدور حول مطابقة المواصفات فقط حيث يتم تصميم المنتج وفقاً لما </w:t>
      </w:r>
      <w:proofErr w:type="spellStart"/>
      <w:r w:rsidRPr="003C5563">
        <w:rPr>
          <w:rFonts w:ascii="Traditional Arabic" w:hAnsi="Traditional Arabic" w:cs="Traditional Arabic"/>
          <w:sz w:val="32"/>
          <w:szCs w:val="32"/>
          <w:rtl/>
        </w:rPr>
        <w:t>يريدة</w:t>
      </w:r>
      <w:proofErr w:type="spellEnd"/>
      <w:r w:rsidRPr="003C5563">
        <w:rPr>
          <w:rFonts w:ascii="Traditional Arabic" w:hAnsi="Traditional Arabic" w:cs="Traditional Arabic"/>
          <w:sz w:val="32"/>
          <w:szCs w:val="32"/>
          <w:rtl/>
        </w:rPr>
        <w:t xml:space="preserve"> المنتج وليس وفقا لما يريده العميل</w:t>
      </w:r>
      <w:r w:rsidRPr="003C5563">
        <w:rPr>
          <w:rFonts w:ascii="Traditional Arabic" w:hAnsi="Traditional Arabic" w:cs="Traditional Arabic"/>
          <w:sz w:val="32"/>
          <w:szCs w:val="32"/>
        </w:rPr>
        <w:t>.</w:t>
      </w:r>
    </w:p>
    <w:p w:rsidR="003C5563" w:rsidRPr="003C5563" w:rsidRDefault="003C5563" w:rsidP="003C5563">
      <w:pPr>
        <w:rPr>
          <w:rFonts w:ascii="Traditional Arabic" w:hAnsi="Traditional Arabic" w:cs="Traditional Arabic"/>
          <w:sz w:val="32"/>
          <w:szCs w:val="32"/>
        </w:rPr>
      </w:pPr>
      <w:r w:rsidRPr="003C5563">
        <w:rPr>
          <w:rFonts w:ascii="Traditional Arabic" w:hAnsi="Traditional Arabic" w:cs="Traditional Arabic"/>
          <w:sz w:val="32"/>
          <w:szCs w:val="32"/>
          <w:rtl/>
        </w:rPr>
        <w:t xml:space="preserve">ثم تتابعت النظريات والممارسات الإدارية التي تؤكد على الجودة إلى أن قامت </w:t>
      </w:r>
      <w:proofErr w:type="spellStart"/>
      <w:r w:rsidRPr="003C5563">
        <w:rPr>
          <w:rFonts w:ascii="Traditional Arabic" w:hAnsi="Traditional Arabic" w:cs="Traditional Arabic"/>
          <w:sz w:val="32"/>
          <w:szCs w:val="32"/>
          <w:rtl/>
        </w:rPr>
        <w:t>قامت</w:t>
      </w:r>
      <w:proofErr w:type="spellEnd"/>
      <w:r w:rsidRPr="003C5563">
        <w:rPr>
          <w:rFonts w:ascii="Traditional Arabic" w:hAnsi="Traditional Arabic" w:cs="Traditional Arabic"/>
          <w:sz w:val="32"/>
          <w:szCs w:val="32"/>
          <w:rtl/>
        </w:rPr>
        <w:t xml:space="preserve"> الشركات الأمريكية بتطوير وتوسيع مفهوم إدارة الجودة الاستراتيجية بإضافة جوانب أكثر شمولا وعمقا واستخدمت اساليب متطورة في مجال تحسين الجودة والتعامل مع الزبائن والموردين، وتفضيل اساليب تأكيد الجودة ليصبح أسلوبا رقابيا استراتيجيا على الجودة الاستراتيجية. ويلاحظ أن إدارة الجودة الشاملة هي امتداد لإدارة الجودة الاستراتيجية ولكن إدارة الجودة الشاملة أكثر عمقا وشمولية من إدارة الجودة الاستراتيجية إلى أن تبلورت إدارة الجودة الشاملة كفلسفة إدارية عامة تركز على الاستخدام الفعال للموارد المادية والبشرية للمؤسسة في اشباع احتياجات العملاء وتحقيق أهداف المؤسسة أو الشركة أو المصلحة، وذلك في إطار من التوافق مع متطلبات الزبون والمجتمع</w:t>
      </w:r>
      <w:r w:rsidRPr="003C5563">
        <w:rPr>
          <w:rFonts w:ascii="Traditional Arabic" w:hAnsi="Traditional Arabic" w:cs="Traditional Arabic"/>
          <w:sz w:val="32"/>
          <w:szCs w:val="32"/>
        </w:rPr>
        <w:t>.</w:t>
      </w:r>
    </w:p>
    <w:p w:rsidR="003C5563" w:rsidRPr="003C5563" w:rsidRDefault="003C5563">
      <w:pPr>
        <w:rPr>
          <w:rFonts w:ascii="Traditional Arabic" w:hAnsi="Traditional Arabic" w:cs="Traditional Arabic"/>
          <w:sz w:val="32"/>
          <w:szCs w:val="32"/>
        </w:rPr>
      </w:pPr>
    </w:p>
    <w:sectPr w:rsidR="003C5563" w:rsidRPr="003C5563" w:rsidSect="003C556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1DA"/>
    <w:multiLevelType w:val="multilevel"/>
    <w:tmpl w:val="87E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45526"/>
    <w:multiLevelType w:val="multilevel"/>
    <w:tmpl w:val="B8E6F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C37F2"/>
    <w:multiLevelType w:val="multilevel"/>
    <w:tmpl w:val="0342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81A81"/>
    <w:multiLevelType w:val="multilevel"/>
    <w:tmpl w:val="09E0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086655"/>
    <w:multiLevelType w:val="multilevel"/>
    <w:tmpl w:val="1D5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767E9"/>
    <w:multiLevelType w:val="multilevel"/>
    <w:tmpl w:val="44CE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63"/>
    <w:rsid w:val="003C5563"/>
    <w:rsid w:val="00656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BE64"/>
  <w15:chartTrackingRefBased/>
  <w15:docId w15:val="{3BC1A8CB-7530-448B-85BB-9A3EC4C7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C5563"/>
    <w:rPr>
      <w:color w:val="0563C1" w:themeColor="hyperlink"/>
      <w:u w:val="single"/>
    </w:rPr>
  </w:style>
  <w:style w:type="character" w:styleId="a3">
    <w:name w:val="Unresolved Mention"/>
    <w:basedOn w:val="a0"/>
    <w:uiPriority w:val="99"/>
    <w:semiHidden/>
    <w:unhideWhenUsed/>
    <w:rsid w:val="003C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19964">
      <w:bodyDiv w:val="1"/>
      <w:marLeft w:val="0"/>
      <w:marRight w:val="0"/>
      <w:marTop w:val="0"/>
      <w:marBottom w:val="0"/>
      <w:divBdr>
        <w:top w:val="none" w:sz="0" w:space="0" w:color="auto"/>
        <w:left w:val="none" w:sz="0" w:space="0" w:color="auto"/>
        <w:bottom w:val="none" w:sz="0" w:space="0" w:color="auto"/>
        <w:right w:val="none" w:sz="0" w:space="0" w:color="auto"/>
      </w:divBdr>
      <w:divsChild>
        <w:div w:id="20566590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8%D8%B1%D9%86%D8%A7%D9%85%D8%AC_%D8%A3%D8%A8%D9%88%D9%84%D9%88" TargetMode="External"/><Relationship Id="rId18" Type="http://schemas.openxmlformats.org/officeDocument/2006/relationships/hyperlink" Target="https://ar.wikipedia.org/wiki/%D8%A7%D9%84%D9%82%D9%85%D8%B1" TargetMode="External"/><Relationship Id="rId26" Type="http://schemas.openxmlformats.org/officeDocument/2006/relationships/hyperlink" Target="https://ar.wikipedia.org/wiki/%D8%A7%D9%84%D8%A3%D8%AF%D8%A7%D8%A1" TargetMode="External"/><Relationship Id="rId39" Type="http://schemas.openxmlformats.org/officeDocument/2006/relationships/hyperlink" Target="https://ar.wikipedia.org/wiki/%D8%AC%D9%88%D8%AF%D8%A9" TargetMode="External"/><Relationship Id="rId3" Type="http://schemas.openxmlformats.org/officeDocument/2006/relationships/settings" Target="settings.xml"/><Relationship Id="rId21" Type="http://schemas.openxmlformats.org/officeDocument/2006/relationships/hyperlink" Target="https://ar.wikipedia.org/wiki/%D9%85%D8%B1%D9%83%D8%A8_%D9%83%D9%8A%D9%85%D9%8A%D8%A7%D8%A6%D9%8A" TargetMode="External"/><Relationship Id="rId34" Type="http://schemas.openxmlformats.org/officeDocument/2006/relationships/hyperlink" Target="https://ar.wikipedia.org/wiki/%D8%AC%D9%85%D8%A7%D9%84%D9%8A%D8%A7%D8%AA" TargetMode="External"/><Relationship Id="rId42" Type="http://schemas.openxmlformats.org/officeDocument/2006/relationships/hyperlink" Target="https://ar.wikipedia.org/wiki/%D9%84%D8%BA%D8%A9_%D8%A5%D9%86%D8%AC%D9%84%D9%8A%D8%B2%D9%8A%D8%A9" TargetMode="External"/><Relationship Id="rId47" Type="http://schemas.openxmlformats.org/officeDocument/2006/relationships/hyperlink" Target="https://ar.wikipedia.org/wiki/%D9%84%D8%BA%D8%A9_%D8%A5%D9%86%D8%AC%D9%84%D9%8A%D8%B2%D9%8A%D8%A9" TargetMode="External"/><Relationship Id="rId50" Type="http://schemas.openxmlformats.org/officeDocument/2006/relationships/hyperlink" Target="https://ar.wikipedia.org/wiki/%D8%A7%D9%84%D9%85%D9%86%D8%B8%D9%85%D8%A9_%D8%A7%D9%84%D8%AF%D9%88%D9%84%D9%8A%D8%A9_%D9%84%D9%84%D9%85%D8%B9%D8%A7%D9%8A%D9%8A%D8%B1" TargetMode="External"/><Relationship Id="rId7" Type="http://schemas.openxmlformats.org/officeDocument/2006/relationships/hyperlink" Target="https://ar.wikipedia.org/wiki/%D8%A7%D9%84%D8%A5%D8%AF%D8%A7%D8%B1%D8%A9" TargetMode="External"/><Relationship Id="rId12" Type="http://schemas.openxmlformats.org/officeDocument/2006/relationships/hyperlink" Target="https://ar.wikipedia.org/wiki/%D8%AA%D8%B7%D9%88%D9%8A%D8%B1_%D9%85%D8%B3%D8%AA%D9%85%D8%B1" TargetMode="External"/><Relationship Id="rId17" Type="http://schemas.openxmlformats.org/officeDocument/2006/relationships/hyperlink" Target="https://ar.wikipedia.org/wiki/%D8%B1%D8%A7%D8%A6%D8%AF_%D9%81%D8%B6%D8%A7%D8%A1" TargetMode="External"/><Relationship Id="rId25" Type="http://schemas.openxmlformats.org/officeDocument/2006/relationships/hyperlink" Target="https://ar.wikipedia.org/wiki/%D8%AC%D9%88%D8%AF%D8%A9" TargetMode="External"/><Relationship Id="rId33" Type="http://schemas.openxmlformats.org/officeDocument/2006/relationships/hyperlink" Target="https://ar.wikipedia.org/wiki/%D9%84%D8%BA%D8%A9_%D8%A5%D9%86%D8%AC%D9%84%D9%8A%D8%B2%D9%8A%D8%A9" TargetMode="External"/><Relationship Id="rId38" Type="http://schemas.openxmlformats.org/officeDocument/2006/relationships/hyperlink" Target="https://ar.wikipedia.org/wiki/%D9%84%D8%BA%D8%A9_%D8%A5%D9%86%D8%AC%D9%84%D9%8A%D8%B2%D9%8A%D8%A9" TargetMode="External"/><Relationship Id="rId46" Type="http://schemas.openxmlformats.org/officeDocument/2006/relationships/hyperlink" Target="https://ar.wikipedia.org/wiki/%D8%A7%D9%84%D8%B1%D8%A7%D8%AD%D8%A9" TargetMode="External"/><Relationship Id="rId2" Type="http://schemas.openxmlformats.org/officeDocument/2006/relationships/styles" Target="styles.xml"/><Relationship Id="rId16" Type="http://schemas.openxmlformats.org/officeDocument/2006/relationships/hyperlink" Target="https://ar.wikipedia.org/wiki/%D8%A7%D9%84%D8%B5%D8%A7%D8%B1%D9%88%D8%AE" TargetMode="External"/><Relationship Id="rId20" Type="http://schemas.openxmlformats.org/officeDocument/2006/relationships/hyperlink" Target="https://ar.wikipedia.org/wiki/%D8%A7%D9%84%D8%A3%D8%B1%D8%B6" TargetMode="External"/><Relationship Id="rId29" Type="http://schemas.openxmlformats.org/officeDocument/2006/relationships/hyperlink" Target="https://ar.wikipedia.org/w/index.php?title=%D8%AA%D8%AD%D9%85%D9%84%D9%8A%D8%A9&amp;action=edit&amp;redlink=1" TargetMode="External"/><Relationship Id="rId41" Type="http://schemas.openxmlformats.org/officeDocument/2006/relationships/hyperlink" Target="https://ar.wikipedia.org/wiki/%D9%84%D8%BA%D8%A9_%D8%A5%D9%86%D8%AC%D9%84%D9%8A%D8%B2%D9%8A%D8%A9" TargetMode="External"/><Relationship Id="rId1" Type="http://schemas.openxmlformats.org/officeDocument/2006/relationships/numbering" Target="numbering.xml"/><Relationship Id="rId6" Type="http://schemas.openxmlformats.org/officeDocument/2006/relationships/hyperlink" Target="https://ar.wikipedia.org/w/index.php?title=%D8%A3%D9%8A%D8%B2%D9%88_8402-1986&amp;action=edit&amp;redlink=1" TargetMode="External"/><Relationship Id="rId11" Type="http://schemas.openxmlformats.org/officeDocument/2006/relationships/hyperlink" Target="https://ar.wikipedia.org/wiki/%D8%B6%D8%A8%D8%B7_%D8%A7%D9%84%D8%AC%D9%88%D8%AF%D8%A9" TargetMode="External"/><Relationship Id="rId24" Type="http://schemas.openxmlformats.org/officeDocument/2006/relationships/hyperlink" Target="https://ar.wikipedia.org/w/index.php?title=%D8%AF%D9%8A%D9%81%D9%8A%D8%AF_%D8%BA%D8%A7%D8%B1%D9%81%D9%8A%D9%86&amp;action=edit&amp;redlink=1" TargetMode="External"/><Relationship Id="rId32" Type="http://schemas.openxmlformats.org/officeDocument/2006/relationships/hyperlink" Target="https://ar.wikipedia.org/w/index.php?title=%D8%AE%D8%AF%D9%85%D9%8A%D8%A9&amp;action=edit&amp;redlink=1" TargetMode="External"/><Relationship Id="rId37" Type="http://schemas.openxmlformats.org/officeDocument/2006/relationships/hyperlink" Target="https://ar.wikipedia.org/wiki/%D9%84%D8%BA%D8%A9_%D8%A5%D9%86%D8%AC%D9%84%D9%8A%D8%B2%D9%8A%D8%A9" TargetMode="External"/><Relationship Id="rId40" Type="http://schemas.openxmlformats.org/officeDocument/2006/relationships/hyperlink" Target="https://ar.wikipedia.org/wiki/%D9%84%D8%BA%D8%A9_%D8%A5%D9%86%D8%AC%D9%84%D9%8A%D8%B2%D9%8A%D8%A9" TargetMode="External"/><Relationship Id="rId45" Type="http://schemas.openxmlformats.org/officeDocument/2006/relationships/hyperlink" Target="https://ar.wikipedia.org/w/index.php?title=%D8%B3%D9%87%D9%88%D9%84%D8%A9_%D8%A7%D9%84%D9%88%D8%B5%D9%88%D9%84&amp;action=edit&amp;redlink=1" TargetMode="External"/><Relationship Id="rId5" Type="http://schemas.openxmlformats.org/officeDocument/2006/relationships/hyperlink" Target="https://ar.wikipedia.org/wiki/%D9%84%D8%BA%D8%A9_%D8%A5%D9%86%D8%AC%D9%84%D9%8A%D8%B2%D9%8A%D8%A9" TargetMode="External"/><Relationship Id="rId15" Type="http://schemas.openxmlformats.org/officeDocument/2006/relationships/hyperlink" Target="https://ar.wikipedia.org/wiki/%D8%A7%D9%84%D8%B5%D8%A7%D8%B1%D9%88%D8%AE" TargetMode="External"/><Relationship Id="rId23" Type="http://schemas.openxmlformats.org/officeDocument/2006/relationships/hyperlink" Target="https://ar.wikipedia.org/w/index.php?title=%D8%B5%D9%81%D8%B1_%D8%B9%D9%8A%D9%88%D8%A8&amp;action=edit&amp;redlink=1" TargetMode="External"/><Relationship Id="rId28" Type="http://schemas.openxmlformats.org/officeDocument/2006/relationships/hyperlink" Target="https://ar.wikipedia.org/wiki/%D9%88%D8%AB%D9%88%D9%82%D9%8A%D8%A9" TargetMode="External"/><Relationship Id="rId36" Type="http://schemas.openxmlformats.org/officeDocument/2006/relationships/hyperlink" Target="https://ar.wikipedia.org/wiki/%D9%84%D8%BA%D8%A9_%D8%A5%D9%86%D8%AC%D9%84%D9%8A%D8%B2%D9%8A%D8%A9" TargetMode="External"/><Relationship Id="rId49" Type="http://schemas.openxmlformats.org/officeDocument/2006/relationships/hyperlink" Target="https://ar.wikipedia.org/wiki/%D9%84%D8%BA%D8%A9_%D8%A5%D9%86%D8%AC%D9%84%D9%8A%D8%B2%D9%8A%D8%A9" TargetMode="External"/><Relationship Id="rId10" Type="http://schemas.openxmlformats.org/officeDocument/2006/relationships/hyperlink" Target="https://ar.wikipedia.org/wiki/%D8%B6%D9%85%D8%A7%D9%86_%D8%A7%D9%84%D8%AC%D9%88%D8%AF%D8%A9" TargetMode="External"/><Relationship Id="rId19" Type="http://schemas.openxmlformats.org/officeDocument/2006/relationships/hyperlink" Target="https://ar.wikipedia.org/wiki/%D9%85%D8%B1%D9%83%D8%A8%D8%A9_%D8%A7%D9%84%D9%87%D8%A8%D9%88%D8%B7_%D8%B9%D9%84%D9%89_%D8%A7%D9%84%D9%82%D9%85%D8%B1" TargetMode="External"/><Relationship Id="rId31" Type="http://schemas.openxmlformats.org/officeDocument/2006/relationships/hyperlink" Target="https://ar.wikipedia.org/w/index.php?title=%D8%A7%D9%84%D8%A7%D8%B3%D8%AA%D9%85%D8%B1%D8%A7%D8%B1%D9%8A%D8%A9&amp;action=edit&amp;redlink=1" TargetMode="External"/><Relationship Id="rId44" Type="http://schemas.openxmlformats.org/officeDocument/2006/relationships/hyperlink" Target="https://ar.wikipedia.org/w/index.php?title=%D9%85%D9%88%D8%B5%D9%88%D9%84%D9%8A%D8%A9&amp;action=edit&amp;redlink=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8%A7%D9%84%D8%AA%D8%AE%D8%B7%D9%8A%D8%B7_%D9%84%D9%84%D8%AC%D9%88%D8%AF%D8%A9" TargetMode="External"/><Relationship Id="rId14" Type="http://schemas.openxmlformats.org/officeDocument/2006/relationships/hyperlink" Target="https://ar.wikipedia.org/wiki/%D8%A7%D9%84%D9%88%D9%84%D8%A7%D9%8A%D8%A7%D8%AA_%D8%A7%D9%84%D9%85%D8%AA%D8%AD%D8%AF%D8%A9_%D8%A7%D9%84%D8%A3%D9%85%D8%B1%D9%8A%D9%83%D9%8A%D8%A9" TargetMode="External"/><Relationship Id="rId22" Type="http://schemas.openxmlformats.org/officeDocument/2006/relationships/hyperlink" Target="https://ar.wikipedia.org/wiki/%D9%81%D9%8A%D9%84%D9%8A%D8%A8_%D9%83%D8%B1%D9%88%D8%B3%D8%A8%D9%8A" TargetMode="External"/><Relationship Id="rId27" Type="http://schemas.openxmlformats.org/officeDocument/2006/relationships/hyperlink" Target="https://ar.wikipedia.org/wiki/%D9%84%D8%BA%D8%A9_%D8%A5%D9%86%D8%AC%D9%84%D9%8A%D8%B2%D9%8A%D8%A9" TargetMode="External"/><Relationship Id="rId30" Type="http://schemas.openxmlformats.org/officeDocument/2006/relationships/hyperlink" Target="https://ar.wikipedia.org/wiki/%D9%85%D8%AA%D8%A7%D9%86%D8%A9" TargetMode="External"/><Relationship Id="rId35" Type="http://schemas.openxmlformats.org/officeDocument/2006/relationships/hyperlink" Target="https://ar.wikipedia.org/wiki/%D9%84%D8%BA%D8%A9_%D8%A5%D9%86%D8%AC%D9%84%D9%8A%D8%B2%D9%8A%D8%A9" TargetMode="External"/><Relationship Id="rId43" Type="http://schemas.openxmlformats.org/officeDocument/2006/relationships/hyperlink" Target="https://ar.wikipedia.org/wiki/%D9%84%D8%BA%D8%A9_%D8%A5%D9%86%D8%AC%D9%84%D9%8A%D8%B2%D9%8A%D8%A9" TargetMode="External"/><Relationship Id="rId48" Type="http://schemas.openxmlformats.org/officeDocument/2006/relationships/hyperlink" Target="https://ar.wikipedia.org/wiki/%D9%84%D8%BA%D8%A9_%D8%A5%D9%86%D8%AC%D9%84%D9%8A%D8%B2%D9%8A%D8%A9" TargetMode="External"/><Relationship Id="rId8" Type="http://schemas.openxmlformats.org/officeDocument/2006/relationships/hyperlink" Target="https://ar.wikipedia.org/wiki/%D8%B9%D9%85%D9%8A%D9%84" TargetMode="External"/><Relationship Id="rId51"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2018-10-30T19:18:00Z</dcterms:created>
  <dcterms:modified xsi:type="dcterms:W3CDTF">2018-10-30T19:20:00Z</dcterms:modified>
</cp:coreProperties>
</file>