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D26" w:rsidRPr="00A80D26" w:rsidRDefault="00A80D26" w:rsidP="00A80D26">
      <w:pPr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rtl/>
        </w:rPr>
      </w:pPr>
      <w:r w:rsidRPr="00A80D26">
        <w:rPr>
          <w:rFonts w:ascii="Times New Roman" w:eastAsia="Times New Roman" w:hAnsi="Times New Roman" w:cs="Times New Roman" w:hint="cs"/>
          <w:b/>
          <w:bCs/>
          <w:sz w:val="56"/>
          <w:szCs w:val="56"/>
          <w:rtl/>
        </w:rPr>
        <w:t>خصائص</w:t>
      </w:r>
      <w:r w:rsidRPr="00A80D26">
        <w:rPr>
          <w:rFonts w:ascii="Times New Roman" w:eastAsia="Times New Roman" w:hAnsi="Times New Roman" w:cs="Times New Roman"/>
          <w:b/>
          <w:bCs/>
          <w:sz w:val="56"/>
          <w:szCs w:val="56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b/>
          <w:bCs/>
          <w:sz w:val="56"/>
          <w:szCs w:val="56"/>
          <w:rtl/>
        </w:rPr>
        <w:t>الحياة</w:t>
      </w:r>
      <w:bookmarkStart w:id="0" w:name="_GoBack"/>
      <w:bookmarkEnd w:id="0"/>
    </w:p>
    <w:p w:rsidR="00A80D26" w:rsidRDefault="00A80D26" w:rsidP="00A80D26">
      <w:pPr>
        <w:jc w:val="both"/>
        <w:rPr>
          <w:rFonts w:ascii="Times New Roman" w:eastAsia="Times New Roman" w:hAnsi="Times New Roman" w:cs="Times New Roman" w:hint="cs"/>
          <w:sz w:val="32"/>
          <w:szCs w:val="32"/>
          <w:rtl/>
        </w:rPr>
      </w:pP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تشترك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المخلوقات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الحية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على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اختلاف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انواعها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في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مجموعة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من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الخصائص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/>
          <w:sz w:val="32"/>
          <w:szCs w:val="32"/>
        </w:rPr>
        <w:t>Life properties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gramStart"/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هي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:</w:t>
      </w:r>
      <w:proofErr w:type="gramEnd"/>
      <w:r>
        <w:rPr>
          <w:rFonts w:ascii="Times New Roman" w:eastAsia="Times New Roman" w:hAnsi="Times New Roman" w:cs="Times New Roman" w:hint="cs"/>
          <w:sz w:val="32"/>
          <w:szCs w:val="32"/>
          <w:rtl/>
        </w:rPr>
        <w:t>-</w:t>
      </w:r>
    </w:p>
    <w:p w:rsidR="00A80D26" w:rsidRPr="00A80D26" w:rsidRDefault="00A80D26" w:rsidP="00A80D26">
      <w:pPr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1 </w:t>
      </w:r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ـ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مكونة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من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خلية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أو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proofErr w:type="gramStart"/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أكثر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:</w:t>
      </w:r>
      <w:proofErr w:type="gramEnd"/>
    </w:p>
    <w:p w:rsidR="00A80D26" w:rsidRDefault="00A80D26" w:rsidP="00A80D26">
      <w:pPr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الخلية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هي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وحدة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التركيب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والوظيفة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في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جسم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الكائن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الحي</w:t>
      </w:r>
    </w:p>
    <w:p w:rsidR="00A80D26" w:rsidRDefault="00A80D26" w:rsidP="00A80D26">
      <w:pPr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ـ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gramStart"/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البكتيريا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:</w:t>
      </w:r>
      <w:proofErr w:type="gramEnd"/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تتكون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من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خلية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واحدة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.</w:t>
      </w:r>
    </w:p>
    <w:p w:rsidR="00A80D26" w:rsidRDefault="00A80D26" w:rsidP="00A80D26">
      <w:pPr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ـ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الإنسان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و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الحيوان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و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gramStart"/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النبات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:</w:t>
      </w:r>
      <w:proofErr w:type="gramEnd"/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تتكون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من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عدد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كبير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من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الخلايا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.</w:t>
      </w:r>
    </w:p>
    <w:p w:rsidR="00A80D26" w:rsidRPr="00A80D26" w:rsidRDefault="00A80D26" w:rsidP="00A80D26">
      <w:pPr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2 </w:t>
      </w:r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ـ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إظهار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التنظيم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proofErr w:type="gramStart"/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( </w:t>
      </w:r>
      <w:proofErr w:type="spellStart"/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التعضي</w:t>
      </w:r>
      <w:proofErr w:type="spellEnd"/>
      <w:proofErr w:type="gramEnd"/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) :</w:t>
      </w:r>
    </w:p>
    <w:p w:rsidR="00A80D26" w:rsidRDefault="00A80D26" w:rsidP="00A80D26">
      <w:pPr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ـ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الكائنات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وحيدة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الخلية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مثل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gramStart"/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(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البراميسيوم</w:t>
      </w:r>
      <w:proofErr w:type="gramEnd"/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) :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تحتوي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الخلية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على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عضيات</w:t>
      </w:r>
      <w:proofErr w:type="spellEnd"/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مختلفة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لكلٍ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منها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دور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محدد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.</w:t>
      </w:r>
    </w:p>
    <w:p w:rsidR="00A80D26" w:rsidRDefault="00A80D26" w:rsidP="00A80D26">
      <w:pPr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ـ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الكائنات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عديدة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الخلايا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مثل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gramStart"/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الإنسان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:</w:t>
      </w:r>
      <w:proofErr w:type="gramEnd"/>
    </w:p>
    <w:p w:rsidR="00A80D26" w:rsidRDefault="00A80D26" w:rsidP="00A80D26">
      <w:pPr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تنتظم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الخلايا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لتكون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gramStart"/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نسيجاً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،</w:t>
      </w:r>
      <w:proofErr w:type="gramEnd"/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تنتظم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لتكون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عضواً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،مثل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(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القلب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،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المعدة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)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تنتظم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لتكون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جهازاً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مثل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الجهاز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(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الهضمي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،العصبي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)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تنتظم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لتكون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جسم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الكائن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الحي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. </w:t>
      </w:r>
    </w:p>
    <w:p w:rsidR="00A80D26" w:rsidRDefault="00A80D26" w:rsidP="00A80D26">
      <w:pPr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3 </w:t>
      </w:r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ـ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proofErr w:type="gramStart"/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النمو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:</w:t>
      </w:r>
      <w:proofErr w:type="gramEnd"/>
    </w:p>
    <w:p w:rsidR="00A80D26" w:rsidRPr="00A80D26" w:rsidRDefault="00A80D26" w:rsidP="00A80D26">
      <w:pPr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هو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الزيادة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في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كتلة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الفرد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proofErr w:type="gramStart"/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مثلاً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:</w:t>
      </w:r>
      <w:proofErr w:type="gramEnd"/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:rsidR="00A80D26" w:rsidRDefault="00A80D26" w:rsidP="00A80D26">
      <w:pPr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الكائنات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وحيدة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الخلية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تنمو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نتيجة</w:t>
      </w:r>
      <w:r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زيادة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كتلة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الخلية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الواحدة</w:t>
      </w:r>
    </w:p>
    <w:p w:rsidR="00A80D26" w:rsidRDefault="00A80D26" w:rsidP="00A80D26">
      <w:pPr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. </w:t>
      </w:r>
      <w:proofErr w:type="gramStart"/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مثلاً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:</w:t>
      </w:r>
      <w:proofErr w:type="gramEnd"/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الكائنات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عديدة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الخلايا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تنمو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نتيجة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زيادة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كتلة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و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عدد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الخلايا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.</w:t>
      </w:r>
    </w:p>
    <w:p w:rsidR="00A80D26" w:rsidRPr="00A80D26" w:rsidRDefault="00A80D26" w:rsidP="00A80D26">
      <w:pPr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4 </w:t>
      </w:r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ـ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proofErr w:type="gramStart"/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التكاثر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:</w:t>
      </w:r>
      <w:proofErr w:type="gramEnd"/>
    </w:p>
    <w:p w:rsidR="00A80D26" w:rsidRDefault="00A80D26" w:rsidP="00A80D26">
      <w:pPr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هو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إنتاج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أفراد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جديدة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لحفظ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النوع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من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الانقراض</w:t>
      </w:r>
    </w:p>
    <w:p w:rsidR="00A80D26" w:rsidRDefault="00A80D26" w:rsidP="00A80D26">
      <w:pPr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. </w:t>
      </w:r>
      <w:proofErr w:type="gramStart"/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النوع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:</w:t>
      </w:r>
      <w:proofErr w:type="gramEnd"/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</w:p>
    <w:p w:rsidR="00A80D26" w:rsidRDefault="00A80D26" w:rsidP="00A80D26">
      <w:pPr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مجموعة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من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المخلوقات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تتزاوج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فيما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gramStart"/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بينها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.</w:t>
      </w:r>
      <w:proofErr w:type="gramEnd"/>
    </w:p>
    <w:p w:rsidR="00A80D26" w:rsidRPr="00A80D26" w:rsidRDefault="00A80D26" w:rsidP="00A80D26">
      <w:pPr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5 </w:t>
      </w:r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ـ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الحاجة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إلى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proofErr w:type="gramStart"/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الطاقة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:</w:t>
      </w:r>
      <w:proofErr w:type="gramEnd"/>
    </w:p>
    <w:p w:rsidR="00A80D26" w:rsidRDefault="00A80D26" w:rsidP="00A80D26">
      <w:pPr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gramStart"/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(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الغذاء</w:t>
      </w:r>
      <w:proofErr w:type="gramEnd"/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كمصدر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للطاقة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)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النباتات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: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تصنع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غذائها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بنفسها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بعملية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البناء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الضوئي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. </w:t>
      </w:r>
    </w:p>
    <w:p w:rsidR="00A80D26" w:rsidRDefault="00A80D26" w:rsidP="00A80D26">
      <w:pPr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proofErr w:type="gramStart"/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الحيوانات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:</w:t>
      </w:r>
      <w:proofErr w:type="gramEnd"/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تحصل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على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الطاقة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بالتغذي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على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غيرها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من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المخلوقات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.</w:t>
      </w:r>
    </w:p>
    <w:p w:rsidR="00A80D26" w:rsidRDefault="00A80D26" w:rsidP="00A80D26">
      <w:pPr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A80D26" w:rsidRPr="00A80D26" w:rsidRDefault="00A80D26" w:rsidP="00A80D26">
      <w:pPr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lastRenderedPageBreak/>
        <w:t xml:space="preserve"> 6 </w:t>
      </w:r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ـ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الاستجابة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للمثيرات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proofErr w:type="gramStart"/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( </w:t>
      </w:r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المنبهات</w:t>
      </w:r>
      <w:proofErr w:type="gramEnd"/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) :</w:t>
      </w:r>
    </w:p>
    <w:p w:rsidR="00A80D26" w:rsidRDefault="00A80D26" w:rsidP="00A80D26">
      <w:pPr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سواءً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داخلية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أو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gramStart"/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خارجية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.</w:t>
      </w:r>
      <w:proofErr w:type="gramEnd"/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gramStart"/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المثير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:</w:t>
      </w:r>
      <w:proofErr w:type="gramEnd"/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أي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شيء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يسبب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رد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فعل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المخلوق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الحي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. </w:t>
      </w:r>
    </w:p>
    <w:p w:rsidR="00A80D26" w:rsidRDefault="00A80D26" w:rsidP="00A80D26">
      <w:pPr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proofErr w:type="gramStart"/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الاستجابة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:</w:t>
      </w:r>
      <w:proofErr w:type="gramEnd"/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</w:p>
    <w:p w:rsidR="00A80D26" w:rsidRDefault="00A80D26" w:rsidP="00A80D26">
      <w:pPr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هي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رد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فعل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المخلوق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gramStart"/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الحي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.</w:t>
      </w:r>
      <w:proofErr w:type="gramEnd"/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</w:p>
    <w:p w:rsidR="00A80D26" w:rsidRDefault="00A80D26" w:rsidP="00A80D26">
      <w:pPr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proofErr w:type="gramStart"/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أمثلة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:</w:t>
      </w:r>
      <w:proofErr w:type="gramEnd"/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ـ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انتحاء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النبات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نحو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الضوء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. </w:t>
      </w:r>
    </w:p>
    <w:p w:rsidR="00A80D26" w:rsidRDefault="00A80D26" w:rsidP="00A80D26">
      <w:pPr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ـ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اصطياد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نبتة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صائد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الذباب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gramStart"/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للحشرات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.</w:t>
      </w:r>
      <w:proofErr w:type="gramEnd"/>
    </w:p>
    <w:p w:rsidR="00A80D26" w:rsidRPr="00A80D26" w:rsidRDefault="00A80D26" w:rsidP="00A80D26">
      <w:pPr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7 </w:t>
      </w:r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ـ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المحافظة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على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الاتزان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proofErr w:type="gramStart"/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الداخلي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:</w:t>
      </w:r>
      <w:proofErr w:type="gramEnd"/>
    </w:p>
    <w:p w:rsidR="00A80D26" w:rsidRDefault="00A80D26" w:rsidP="00A80D26">
      <w:pPr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هو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تنظيم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الظروف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الداخلية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للفرد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من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اجل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الحفاظ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على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gramStart"/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حياته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.</w:t>
      </w:r>
      <w:proofErr w:type="gramEnd"/>
    </w:p>
    <w:p w:rsidR="00A80D26" w:rsidRDefault="00A80D26" w:rsidP="00A80D26">
      <w:pPr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فعند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حدوث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أي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اضطراب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تبدأ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بداخله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مجموعة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من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التفاعلات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لإعادة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اتزانه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الداخلي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gramStart"/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و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إلا</w:t>
      </w:r>
      <w:proofErr w:type="gramEnd"/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مات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>.</w:t>
      </w:r>
    </w:p>
    <w:p w:rsidR="00A80D26" w:rsidRPr="00A80D26" w:rsidRDefault="00A80D26" w:rsidP="00A80D26">
      <w:pPr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8 </w:t>
      </w:r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ـ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التكّيف</w:t>
      </w:r>
      <w:r w:rsidRPr="00A80D2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: </w:t>
      </w:r>
    </w:p>
    <w:p w:rsidR="00A80D26" w:rsidRDefault="00A80D26" w:rsidP="00A80D26">
      <w:pPr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هو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ملائمة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أي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تركيب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في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جسم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المخلوق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الحي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للوظيفة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التي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يؤديها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gramStart"/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(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وهي</w:t>
      </w:r>
      <w:proofErr w:type="gramEnd"/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صفة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وراثية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) .</w:t>
      </w:r>
    </w:p>
    <w:p w:rsidR="00A80D26" w:rsidRPr="00A80D26" w:rsidRDefault="00A80D26" w:rsidP="00A80D26">
      <w:pPr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gramStart"/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أمثلة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:</w:t>
      </w:r>
      <w:proofErr w:type="gramEnd"/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ـ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الأوراق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ذات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القمة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الناقطة</w:t>
      </w:r>
      <w:proofErr w:type="spellEnd"/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في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الغابات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المطرية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.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ـ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تحور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الأوراق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إلى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أشواك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في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النباتات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gramStart"/>
      <w:r w:rsidRPr="00A80D26">
        <w:rPr>
          <w:rFonts w:ascii="Times New Roman" w:eastAsia="Times New Roman" w:hAnsi="Times New Roman" w:cs="Times New Roman" w:hint="cs"/>
          <w:sz w:val="32"/>
          <w:szCs w:val="32"/>
          <w:rtl/>
        </w:rPr>
        <w:t>الصحراوية</w:t>
      </w:r>
      <w:r w:rsidRPr="00A80D26">
        <w:rPr>
          <w:rFonts w:ascii="Times New Roman" w:eastAsia="Times New Roman" w:hAnsi="Times New Roman" w:cs="Times New Roman"/>
          <w:sz w:val="32"/>
          <w:szCs w:val="32"/>
          <w:rtl/>
        </w:rPr>
        <w:t xml:space="preserve"> .</w:t>
      </w:r>
      <w:proofErr w:type="gramEnd"/>
    </w:p>
    <w:p w:rsidR="00A80D26" w:rsidRPr="00A80D26" w:rsidRDefault="00A80D26" w:rsidP="00A80D26">
      <w:pPr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1A2D5C" w:rsidRPr="00A80D26" w:rsidRDefault="001A2D5C" w:rsidP="00A80D26">
      <w:pPr>
        <w:jc w:val="both"/>
        <w:rPr>
          <w:sz w:val="32"/>
          <w:szCs w:val="32"/>
        </w:rPr>
      </w:pPr>
    </w:p>
    <w:sectPr w:rsidR="001A2D5C" w:rsidRPr="00A80D26" w:rsidSect="00A80D26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D26"/>
    <w:rsid w:val="001A2D5C"/>
    <w:rsid w:val="0061754E"/>
    <w:rsid w:val="00A8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FCB19F"/>
  <w15:chartTrackingRefBased/>
  <w15:docId w15:val="{F9F020EE-8C9B-403C-B1FB-2AF70563C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80D2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0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5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cp:lastPrinted>2016-11-29T14:51:00Z</cp:lastPrinted>
  <dcterms:created xsi:type="dcterms:W3CDTF">2016-11-29T14:47:00Z</dcterms:created>
  <dcterms:modified xsi:type="dcterms:W3CDTF">2016-11-29T15:09:00Z</dcterms:modified>
</cp:coreProperties>
</file>