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0E5" w:rsidRPr="00CF50E5" w:rsidRDefault="00CF50E5" w:rsidP="00CF50E5">
      <w:pPr>
        <w:jc w:val="center"/>
        <w:rPr>
          <w:b/>
          <w:bCs/>
          <w:sz w:val="36"/>
          <w:szCs w:val="36"/>
          <w:rtl/>
        </w:rPr>
      </w:pPr>
      <w:r>
        <w:rPr>
          <w:rFonts w:cs="Arial" w:hint="cs"/>
          <w:b/>
          <w:bCs/>
          <w:sz w:val="36"/>
          <w:szCs w:val="36"/>
          <w:rtl/>
        </w:rPr>
        <w:t xml:space="preserve"> فقه </w:t>
      </w:r>
      <w:bookmarkStart w:id="0" w:name="_GoBack"/>
      <w:bookmarkEnd w:id="0"/>
      <w:r w:rsidRPr="00CF50E5">
        <w:rPr>
          <w:rFonts w:cs="Arial" w:hint="cs"/>
          <w:b/>
          <w:bCs/>
          <w:sz w:val="36"/>
          <w:szCs w:val="36"/>
          <w:rtl/>
        </w:rPr>
        <w:t>السيرة</w:t>
      </w:r>
      <w:r w:rsidRPr="00CF50E5">
        <w:rPr>
          <w:rFonts w:cs="Arial"/>
          <w:b/>
          <w:bCs/>
          <w:sz w:val="36"/>
          <w:szCs w:val="36"/>
          <w:rtl/>
        </w:rPr>
        <w:t xml:space="preserve"> </w:t>
      </w:r>
      <w:r w:rsidRPr="00CF50E5">
        <w:rPr>
          <w:rFonts w:cs="Arial" w:hint="cs"/>
          <w:b/>
          <w:bCs/>
          <w:sz w:val="36"/>
          <w:szCs w:val="36"/>
          <w:rtl/>
        </w:rPr>
        <w:t>النبوية</w:t>
      </w:r>
    </w:p>
    <w:p w:rsidR="00CF50E5" w:rsidRPr="00CF50E5" w:rsidRDefault="00CF50E5" w:rsidP="00CF50E5">
      <w:pPr>
        <w:jc w:val="both"/>
        <w:rPr>
          <w:sz w:val="28"/>
          <w:szCs w:val="28"/>
          <w:rtl/>
        </w:rPr>
      </w:pPr>
      <w:r w:rsidRPr="00CF50E5">
        <w:rPr>
          <w:rFonts w:cs="Arial"/>
          <w:sz w:val="28"/>
          <w:szCs w:val="28"/>
          <w:rtl/>
        </w:rPr>
        <w:t xml:space="preserve">    </w:t>
      </w:r>
      <w:r w:rsidRPr="00CF50E5">
        <w:rPr>
          <w:rFonts w:cs="Arial" w:hint="cs"/>
          <w:sz w:val="28"/>
          <w:szCs w:val="28"/>
          <w:rtl/>
        </w:rPr>
        <w:t>السيرة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النبوية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يقصد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بها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سيرة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النبي</w:t>
      </w:r>
      <w:r w:rsidRPr="00CF50E5">
        <w:rPr>
          <w:rFonts w:cs="Arial"/>
          <w:sz w:val="28"/>
          <w:szCs w:val="28"/>
          <w:rtl/>
        </w:rPr>
        <w:t xml:space="preserve"> </w:t>
      </w:r>
      <w:proofErr w:type="gramStart"/>
      <w:r w:rsidRPr="00CF50E5">
        <w:rPr>
          <w:rFonts w:cs="Arial" w:hint="cs"/>
          <w:sz w:val="28"/>
          <w:szCs w:val="28"/>
          <w:rtl/>
        </w:rPr>
        <w:t>محمد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،</w:t>
      </w:r>
      <w:proofErr w:type="gramEnd"/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وهو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العلم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المختص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بجمع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ورد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وقائع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حياة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نبي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الإسلام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محمد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وصفاته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الخُلقية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والخَلقية،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مضافًا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إليها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غزواته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وسراياه</w:t>
      </w:r>
      <w:r>
        <w:rPr>
          <w:rFonts w:cs="Arial"/>
          <w:sz w:val="28"/>
          <w:szCs w:val="28"/>
          <w:rtl/>
        </w:rPr>
        <w:t>.</w:t>
      </w:r>
    </w:p>
    <w:p w:rsidR="00CF50E5" w:rsidRPr="00CF50E5" w:rsidRDefault="00CF50E5" w:rsidP="00CF50E5">
      <w:pPr>
        <w:jc w:val="both"/>
        <w:rPr>
          <w:b/>
          <w:bCs/>
          <w:sz w:val="28"/>
          <w:szCs w:val="28"/>
          <w:rtl/>
        </w:rPr>
      </w:pPr>
      <w:r w:rsidRPr="00CF50E5">
        <w:rPr>
          <w:rFonts w:cs="Arial" w:hint="cs"/>
          <w:b/>
          <w:bCs/>
          <w:sz w:val="28"/>
          <w:szCs w:val="28"/>
          <w:rtl/>
        </w:rPr>
        <w:t>تعريف</w:t>
      </w:r>
      <w:r w:rsidRPr="00CF50E5">
        <w:rPr>
          <w:rFonts w:cs="Arial"/>
          <w:b/>
          <w:bCs/>
          <w:sz w:val="28"/>
          <w:szCs w:val="28"/>
          <w:rtl/>
        </w:rPr>
        <w:t xml:space="preserve"> </w:t>
      </w:r>
      <w:r w:rsidRPr="00CF50E5">
        <w:rPr>
          <w:rFonts w:cs="Arial" w:hint="cs"/>
          <w:b/>
          <w:bCs/>
          <w:sz w:val="28"/>
          <w:szCs w:val="28"/>
          <w:rtl/>
        </w:rPr>
        <w:t>السيرة</w:t>
      </w:r>
      <w:r w:rsidRPr="00CF50E5">
        <w:rPr>
          <w:rFonts w:cs="Arial"/>
          <w:b/>
          <w:bCs/>
          <w:sz w:val="28"/>
          <w:szCs w:val="28"/>
          <w:rtl/>
        </w:rPr>
        <w:t xml:space="preserve"> </w:t>
      </w:r>
      <w:r w:rsidRPr="00CF50E5">
        <w:rPr>
          <w:rFonts w:cs="Arial" w:hint="cs"/>
          <w:b/>
          <w:bCs/>
          <w:sz w:val="28"/>
          <w:szCs w:val="28"/>
          <w:rtl/>
        </w:rPr>
        <w:t>النبوية</w:t>
      </w:r>
    </w:p>
    <w:p w:rsidR="00CF50E5" w:rsidRPr="00CF50E5" w:rsidRDefault="00CF50E5" w:rsidP="00CF50E5">
      <w:pPr>
        <w:jc w:val="both"/>
        <w:rPr>
          <w:sz w:val="28"/>
          <w:szCs w:val="28"/>
          <w:rtl/>
        </w:rPr>
      </w:pPr>
      <w:r w:rsidRPr="00CF50E5">
        <w:rPr>
          <w:rFonts w:cs="Arial"/>
          <w:sz w:val="28"/>
          <w:szCs w:val="28"/>
          <w:rtl/>
        </w:rPr>
        <w:t xml:space="preserve">    </w:t>
      </w:r>
      <w:r w:rsidRPr="00CF50E5">
        <w:rPr>
          <w:rFonts w:cs="Arial" w:hint="cs"/>
          <w:sz w:val="28"/>
          <w:szCs w:val="28"/>
          <w:rtl/>
        </w:rPr>
        <w:t>السيرة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لغة</w:t>
      </w:r>
      <w:r w:rsidRPr="00CF50E5">
        <w:rPr>
          <w:rFonts w:cs="Arial"/>
          <w:sz w:val="28"/>
          <w:szCs w:val="28"/>
          <w:rtl/>
        </w:rPr>
        <w:t xml:space="preserve">: </w:t>
      </w:r>
      <w:r w:rsidRPr="00CF50E5">
        <w:rPr>
          <w:rFonts w:cs="Arial" w:hint="cs"/>
          <w:sz w:val="28"/>
          <w:szCs w:val="28"/>
          <w:rtl/>
        </w:rPr>
        <w:t>تطلق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السيرة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في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اللغة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على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السنّة،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والطريقة،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والحالة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التي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يكون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عليها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الإنسان،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قال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تعالى</w:t>
      </w:r>
      <w:r w:rsidRPr="00CF50E5">
        <w:rPr>
          <w:rFonts w:cs="Arial"/>
          <w:sz w:val="28"/>
          <w:szCs w:val="28"/>
          <w:rtl/>
        </w:rPr>
        <w:t xml:space="preserve"> </w:t>
      </w:r>
      <w:proofErr w:type="gramStart"/>
      <w:r w:rsidRPr="00CF50E5">
        <w:rPr>
          <w:rFonts w:cs="Arial"/>
          <w:sz w:val="28"/>
          <w:szCs w:val="28"/>
          <w:rtl/>
        </w:rPr>
        <w:t xml:space="preserve">( </w:t>
      </w:r>
      <w:r w:rsidRPr="00CF50E5">
        <w:rPr>
          <w:rFonts w:cs="Arial" w:hint="cs"/>
          <w:sz w:val="28"/>
          <w:szCs w:val="28"/>
          <w:rtl/>
        </w:rPr>
        <w:t>سنعيدها</w:t>
      </w:r>
      <w:proofErr w:type="gramEnd"/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سيرتها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الأولى</w:t>
      </w:r>
      <w:r w:rsidRPr="00CF50E5">
        <w:rPr>
          <w:rFonts w:cs="Arial"/>
          <w:sz w:val="28"/>
          <w:szCs w:val="28"/>
          <w:rtl/>
        </w:rPr>
        <w:t xml:space="preserve"> ) .</w:t>
      </w:r>
    </w:p>
    <w:p w:rsidR="00CF50E5" w:rsidRPr="00CF50E5" w:rsidRDefault="00CF50E5" w:rsidP="00CF50E5">
      <w:pPr>
        <w:jc w:val="both"/>
        <w:rPr>
          <w:sz w:val="28"/>
          <w:szCs w:val="28"/>
          <w:rtl/>
        </w:rPr>
      </w:pPr>
      <w:r w:rsidRPr="00CF50E5">
        <w:rPr>
          <w:rFonts w:cs="Arial"/>
          <w:sz w:val="28"/>
          <w:szCs w:val="28"/>
          <w:rtl/>
        </w:rPr>
        <w:t xml:space="preserve">    </w:t>
      </w:r>
      <w:r w:rsidRPr="00CF50E5">
        <w:rPr>
          <w:rFonts w:cs="Arial" w:hint="cs"/>
          <w:sz w:val="28"/>
          <w:szCs w:val="28"/>
          <w:rtl/>
        </w:rPr>
        <w:t>اصطلاحاً</w:t>
      </w:r>
      <w:r w:rsidRPr="00CF50E5">
        <w:rPr>
          <w:rFonts w:cs="Arial"/>
          <w:sz w:val="28"/>
          <w:szCs w:val="28"/>
          <w:rtl/>
        </w:rPr>
        <w:t xml:space="preserve">: </w:t>
      </w:r>
      <w:r w:rsidRPr="00CF50E5">
        <w:rPr>
          <w:rFonts w:cs="Arial" w:hint="cs"/>
          <w:sz w:val="28"/>
          <w:szCs w:val="28"/>
          <w:rtl/>
        </w:rPr>
        <w:t>هي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نقل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إلينا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حياة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النبي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منذ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ولادته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قبل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البعثة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وبعدها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وما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رافقها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أحداث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ووقائع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حتى</w:t>
      </w:r>
      <w:r w:rsidRPr="00CF50E5">
        <w:rPr>
          <w:rFonts w:cs="Arial"/>
          <w:sz w:val="28"/>
          <w:szCs w:val="28"/>
          <w:rtl/>
        </w:rPr>
        <w:t xml:space="preserve"> </w:t>
      </w:r>
      <w:proofErr w:type="gramStart"/>
      <w:r w:rsidRPr="00CF50E5">
        <w:rPr>
          <w:rFonts w:cs="Arial" w:hint="cs"/>
          <w:sz w:val="28"/>
          <w:szCs w:val="28"/>
          <w:rtl/>
        </w:rPr>
        <w:t>موته</w:t>
      </w:r>
      <w:r w:rsidRPr="00CF50E5">
        <w:rPr>
          <w:rFonts w:cs="Arial"/>
          <w:sz w:val="28"/>
          <w:szCs w:val="28"/>
          <w:rtl/>
        </w:rPr>
        <w:t xml:space="preserve"> .</w:t>
      </w:r>
      <w:proofErr w:type="gramEnd"/>
    </w:p>
    <w:p w:rsidR="00CF50E5" w:rsidRPr="00CF50E5" w:rsidRDefault="00CF50E5" w:rsidP="00CF50E5">
      <w:pPr>
        <w:jc w:val="both"/>
        <w:rPr>
          <w:sz w:val="28"/>
          <w:szCs w:val="28"/>
          <w:rtl/>
        </w:rPr>
      </w:pPr>
    </w:p>
    <w:p w:rsidR="00CF50E5" w:rsidRPr="00CF50E5" w:rsidRDefault="00CF50E5" w:rsidP="00CF50E5">
      <w:pPr>
        <w:jc w:val="both"/>
        <w:rPr>
          <w:sz w:val="28"/>
          <w:szCs w:val="28"/>
          <w:rtl/>
        </w:rPr>
      </w:pPr>
      <w:r w:rsidRPr="00CF50E5">
        <w:rPr>
          <w:rFonts w:cs="Arial" w:hint="cs"/>
          <w:sz w:val="28"/>
          <w:szCs w:val="28"/>
          <w:rtl/>
        </w:rPr>
        <w:t>وتشتمل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ميلاده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ونسبه،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ومكانة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عشيرته،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وطفولته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وشبابه،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ووقائع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بعثته،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ونزول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الوحي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عليه،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وأخلاقه،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وطريقة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حياته،</w:t>
      </w:r>
      <w:r w:rsidRPr="00CF50E5">
        <w:rPr>
          <w:rFonts w:cs="Arial"/>
          <w:sz w:val="28"/>
          <w:szCs w:val="28"/>
          <w:rtl/>
        </w:rPr>
        <w:t xml:space="preserve"> </w:t>
      </w:r>
      <w:proofErr w:type="spellStart"/>
      <w:r w:rsidRPr="00CF50E5">
        <w:rPr>
          <w:rFonts w:cs="Arial" w:hint="cs"/>
          <w:sz w:val="28"/>
          <w:szCs w:val="28"/>
          <w:rtl/>
        </w:rPr>
        <w:t>ومعجزاته</w:t>
      </w:r>
      <w:proofErr w:type="spellEnd"/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التي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أجراها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الله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تعالى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على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يديه،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ومراحل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الدعوة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المكية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والمدنية،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وجهاده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وغزواته</w:t>
      </w:r>
      <w:r w:rsidRPr="00CF50E5">
        <w:rPr>
          <w:rFonts w:cs="Arial"/>
          <w:sz w:val="28"/>
          <w:szCs w:val="28"/>
          <w:rtl/>
        </w:rPr>
        <w:t xml:space="preserve">. </w:t>
      </w:r>
      <w:r w:rsidRPr="00CF50E5">
        <w:rPr>
          <w:rFonts w:cs="Arial" w:hint="cs"/>
          <w:sz w:val="28"/>
          <w:szCs w:val="28"/>
          <w:rtl/>
        </w:rPr>
        <w:t>وقد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تكون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السيرة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مرادة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لمعنى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السنة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عند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علماء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الحديث،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وهو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أضيف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إلى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النبي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قول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أو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فعل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أو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تقرير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أو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صفة</w:t>
      </w:r>
      <w:r w:rsidRPr="00CF50E5">
        <w:rPr>
          <w:rFonts w:cs="Arial"/>
          <w:sz w:val="28"/>
          <w:szCs w:val="28"/>
          <w:rtl/>
        </w:rPr>
        <w:t xml:space="preserve">. </w:t>
      </w:r>
      <w:r w:rsidRPr="00CF50E5">
        <w:rPr>
          <w:rFonts w:cs="Arial" w:hint="cs"/>
          <w:sz w:val="28"/>
          <w:szCs w:val="28"/>
          <w:rtl/>
        </w:rPr>
        <w:t>كما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تعني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عند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علماء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العقيدة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وأصول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الدين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طريقة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النبي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وهديه،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أما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عند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علماء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التاريخ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فإنها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تعني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أخباره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ومغازيه</w:t>
      </w:r>
      <w:r>
        <w:rPr>
          <w:rFonts w:cs="Arial"/>
          <w:sz w:val="28"/>
          <w:szCs w:val="28"/>
          <w:rtl/>
        </w:rPr>
        <w:t>.</w:t>
      </w:r>
      <w:r w:rsidRPr="00CF50E5">
        <w:rPr>
          <w:rFonts w:cs="Arial"/>
          <w:sz w:val="28"/>
          <w:szCs w:val="28"/>
          <w:rtl/>
        </w:rPr>
        <w:t>.</w:t>
      </w:r>
    </w:p>
    <w:p w:rsidR="00CF50E5" w:rsidRPr="00CF50E5" w:rsidRDefault="00CF50E5" w:rsidP="00CF50E5">
      <w:pPr>
        <w:jc w:val="both"/>
        <w:rPr>
          <w:sz w:val="28"/>
          <w:szCs w:val="28"/>
          <w:rtl/>
        </w:rPr>
      </w:pPr>
      <w:r w:rsidRPr="00CF50E5">
        <w:rPr>
          <w:rFonts w:cs="Arial" w:hint="cs"/>
          <w:sz w:val="28"/>
          <w:szCs w:val="28"/>
          <w:rtl/>
        </w:rPr>
        <w:t>النطاق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الزماني</w:t>
      </w:r>
    </w:p>
    <w:p w:rsidR="00CF50E5" w:rsidRPr="00CF50E5" w:rsidRDefault="00CF50E5" w:rsidP="00CF50E5">
      <w:pPr>
        <w:jc w:val="both"/>
        <w:rPr>
          <w:sz w:val="28"/>
          <w:szCs w:val="28"/>
          <w:rtl/>
        </w:rPr>
      </w:pPr>
    </w:p>
    <w:p w:rsidR="00CF50E5" w:rsidRDefault="00CF50E5" w:rsidP="00CF50E5">
      <w:pPr>
        <w:jc w:val="both"/>
        <w:rPr>
          <w:sz w:val="28"/>
          <w:szCs w:val="28"/>
          <w:rtl/>
        </w:rPr>
      </w:pPr>
      <w:r w:rsidRPr="00CF50E5">
        <w:rPr>
          <w:rFonts w:cs="Arial" w:hint="cs"/>
          <w:sz w:val="28"/>
          <w:szCs w:val="28"/>
          <w:rtl/>
        </w:rPr>
        <w:t>تشمل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السيرة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النبوية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في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نطاقها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الزماني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ولادة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النبي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صلى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الله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عليه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وسلم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عام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الفيل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وحتى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وفاته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في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الثاني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عشر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شهر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ربيع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الأول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السنة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الحادية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عشرة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للهجرة،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وهي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في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مجملها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ثلاث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وستون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سنة،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وهي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بالميلادي</w:t>
      </w:r>
      <w:r w:rsidRPr="00CF50E5">
        <w:rPr>
          <w:rFonts w:cs="Arial"/>
          <w:sz w:val="28"/>
          <w:szCs w:val="28"/>
          <w:rtl/>
        </w:rPr>
        <w:t xml:space="preserve"> </w:t>
      </w:r>
      <w:proofErr w:type="gramStart"/>
      <w:r w:rsidRPr="00CF50E5">
        <w:rPr>
          <w:rFonts w:cs="Arial"/>
          <w:sz w:val="28"/>
          <w:szCs w:val="28"/>
          <w:rtl/>
        </w:rPr>
        <w:t>( 571</w:t>
      </w:r>
      <w:proofErr w:type="gramEnd"/>
      <w:r w:rsidRPr="00CF50E5">
        <w:rPr>
          <w:rFonts w:cs="Arial"/>
          <w:sz w:val="28"/>
          <w:szCs w:val="28"/>
          <w:rtl/>
        </w:rPr>
        <w:t xml:space="preserve"> – 632 </w:t>
      </w:r>
      <w:r w:rsidRPr="00CF50E5">
        <w:rPr>
          <w:rFonts w:cs="Arial" w:hint="cs"/>
          <w:sz w:val="28"/>
          <w:szCs w:val="28"/>
          <w:rtl/>
        </w:rPr>
        <w:t>م</w:t>
      </w:r>
      <w:r w:rsidRPr="00CF50E5">
        <w:rPr>
          <w:rFonts w:cs="Arial"/>
          <w:sz w:val="28"/>
          <w:szCs w:val="28"/>
          <w:rtl/>
        </w:rPr>
        <w:t xml:space="preserve"> ).</w:t>
      </w:r>
    </w:p>
    <w:p w:rsidR="00CF50E5" w:rsidRPr="00CF50E5" w:rsidRDefault="00CF50E5" w:rsidP="00CF50E5">
      <w:pPr>
        <w:jc w:val="both"/>
        <w:rPr>
          <w:sz w:val="28"/>
          <w:szCs w:val="28"/>
          <w:rtl/>
        </w:rPr>
      </w:pPr>
    </w:p>
    <w:p w:rsidR="00CF50E5" w:rsidRPr="00CF50E5" w:rsidRDefault="00CF50E5" w:rsidP="00CF50E5">
      <w:pPr>
        <w:jc w:val="both"/>
        <w:rPr>
          <w:b/>
          <w:bCs/>
          <w:sz w:val="28"/>
          <w:szCs w:val="28"/>
          <w:rtl/>
        </w:rPr>
      </w:pPr>
      <w:r w:rsidRPr="00CF50E5">
        <w:rPr>
          <w:rFonts w:cs="Arial" w:hint="cs"/>
          <w:b/>
          <w:bCs/>
          <w:sz w:val="28"/>
          <w:szCs w:val="28"/>
          <w:rtl/>
        </w:rPr>
        <w:t>النطاق</w:t>
      </w:r>
      <w:r w:rsidRPr="00CF50E5">
        <w:rPr>
          <w:rFonts w:cs="Arial"/>
          <w:b/>
          <w:bCs/>
          <w:sz w:val="28"/>
          <w:szCs w:val="28"/>
          <w:rtl/>
        </w:rPr>
        <w:t xml:space="preserve"> </w:t>
      </w:r>
      <w:r w:rsidRPr="00CF50E5">
        <w:rPr>
          <w:rFonts w:cs="Arial" w:hint="cs"/>
          <w:b/>
          <w:bCs/>
          <w:sz w:val="28"/>
          <w:szCs w:val="28"/>
          <w:rtl/>
        </w:rPr>
        <w:t>المكاني</w:t>
      </w:r>
    </w:p>
    <w:p w:rsidR="00CF50E5" w:rsidRDefault="00CF50E5" w:rsidP="00CF50E5">
      <w:pPr>
        <w:jc w:val="both"/>
        <w:rPr>
          <w:sz w:val="28"/>
          <w:szCs w:val="28"/>
          <w:rtl/>
        </w:rPr>
      </w:pPr>
      <w:r w:rsidRPr="00CF50E5">
        <w:rPr>
          <w:rFonts w:cs="Arial" w:hint="cs"/>
          <w:sz w:val="28"/>
          <w:szCs w:val="28"/>
          <w:rtl/>
        </w:rPr>
        <w:t>ولد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النبي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صلى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الله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عليه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وسلم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في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مكة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وبها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عاش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أكثر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سنين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حياته،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فبها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نزل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عليه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الوحي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وهو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في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الاربعين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العمر،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ولم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يهاجر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منها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إلى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المدينة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في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الثالثة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والخمسين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عمره،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وفي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المدينة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عاش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بقية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حياته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البالغة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عشر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سنين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أو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تزيد،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وبالإضافة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إلى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مكة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والمدينة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فقد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خرج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النبي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صلى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الله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عليه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وسلم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إلى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الطائف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مرتين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قبل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الهجرة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وبعد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فتح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مكة،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كما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خرج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إلى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تبوك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في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اواخر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حياته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وعلى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هذا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فيمكن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اعتبار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الحجاز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بشكل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عام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هو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النطاق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المكاني</w:t>
      </w:r>
      <w:r w:rsidRPr="00CF50E5">
        <w:rPr>
          <w:rFonts w:cs="Arial"/>
          <w:sz w:val="28"/>
          <w:szCs w:val="28"/>
          <w:rtl/>
        </w:rPr>
        <w:t xml:space="preserve"> </w:t>
      </w:r>
      <w:proofErr w:type="spellStart"/>
      <w:r w:rsidRPr="00CF50E5">
        <w:rPr>
          <w:rFonts w:cs="Arial" w:hint="cs"/>
          <w:sz w:val="28"/>
          <w:szCs w:val="28"/>
          <w:rtl/>
        </w:rPr>
        <w:t>لسيرتة</w:t>
      </w:r>
      <w:proofErr w:type="spellEnd"/>
      <w:r w:rsidRPr="00CF50E5">
        <w:rPr>
          <w:rFonts w:cs="Arial" w:hint="cs"/>
          <w:sz w:val="28"/>
          <w:szCs w:val="28"/>
          <w:rtl/>
        </w:rPr>
        <w:t>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وعلى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هذا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الاساس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يمكن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اعتبار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هذه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الرقعة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هي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النطاق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المكاني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الأصغر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للسيرة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النبوية،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أما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النطاق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الاكبر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فهو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جزيرة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العرب،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إذ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لم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يلتحق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النبي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صلى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الله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عليه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وسلم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بالرفيق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الاعلى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إلى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وقد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دانت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لدعوته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بأكملها،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وقدمت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إليه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وفودها،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وبلغت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نواحيها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ولاته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وعماله</w:t>
      </w:r>
      <w:r w:rsidRPr="00CF50E5">
        <w:rPr>
          <w:rFonts w:cs="Arial"/>
          <w:sz w:val="28"/>
          <w:szCs w:val="28"/>
          <w:rtl/>
        </w:rPr>
        <w:t>.</w:t>
      </w:r>
    </w:p>
    <w:p w:rsidR="00CF50E5" w:rsidRDefault="00CF50E5" w:rsidP="00CF50E5">
      <w:pPr>
        <w:jc w:val="both"/>
        <w:rPr>
          <w:sz w:val="28"/>
          <w:szCs w:val="28"/>
          <w:rtl/>
        </w:rPr>
      </w:pPr>
    </w:p>
    <w:p w:rsidR="00CF50E5" w:rsidRDefault="00CF50E5" w:rsidP="00CF50E5">
      <w:pPr>
        <w:jc w:val="both"/>
        <w:rPr>
          <w:sz w:val="28"/>
          <w:szCs w:val="28"/>
          <w:rtl/>
        </w:rPr>
      </w:pPr>
    </w:p>
    <w:p w:rsidR="00CF50E5" w:rsidRPr="00CF50E5" w:rsidRDefault="00CF50E5" w:rsidP="00CF50E5">
      <w:pPr>
        <w:jc w:val="both"/>
        <w:rPr>
          <w:sz w:val="28"/>
          <w:szCs w:val="28"/>
          <w:rtl/>
        </w:rPr>
      </w:pPr>
    </w:p>
    <w:p w:rsidR="00CF50E5" w:rsidRPr="00CF50E5" w:rsidRDefault="00CF50E5" w:rsidP="00CF50E5">
      <w:pPr>
        <w:jc w:val="both"/>
        <w:rPr>
          <w:b/>
          <w:bCs/>
          <w:sz w:val="28"/>
          <w:szCs w:val="28"/>
          <w:rtl/>
        </w:rPr>
      </w:pPr>
      <w:r w:rsidRPr="00CF50E5">
        <w:rPr>
          <w:rFonts w:cs="Arial" w:hint="cs"/>
          <w:b/>
          <w:bCs/>
          <w:sz w:val="28"/>
          <w:szCs w:val="28"/>
          <w:rtl/>
        </w:rPr>
        <w:lastRenderedPageBreak/>
        <w:t>أهميتها</w:t>
      </w:r>
    </w:p>
    <w:p w:rsidR="00CF50E5" w:rsidRPr="00CF50E5" w:rsidRDefault="00CF50E5" w:rsidP="00CF50E5">
      <w:pPr>
        <w:jc w:val="both"/>
        <w:rPr>
          <w:b/>
          <w:bCs/>
          <w:sz w:val="28"/>
          <w:szCs w:val="28"/>
          <w:rtl/>
        </w:rPr>
      </w:pPr>
      <w:r w:rsidRPr="00CF50E5">
        <w:rPr>
          <w:rFonts w:cs="Arial"/>
          <w:b/>
          <w:bCs/>
          <w:sz w:val="28"/>
          <w:szCs w:val="28"/>
          <w:rtl/>
        </w:rPr>
        <w:t xml:space="preserve">    </w:t>
      </w:r>
      <w:proofErr w:type="gramStart"/>
      <w:r w:rsidRPr="00CF50E5">
        <w:rPr>
          <w:rFonts w:cs="Arial" w:hint="cs"/>
          <w:b/>
          <w:bCs/>
          <w:sz w:val="28"/>
          <w:szCs w:val="28"/>
          <w:rtl/>
        </w:rPr>
        <w:t>أولاً</w:t>
      </w:r>
      <w:r w:rsidRPr="00CF50E5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CF50E5">
        <w:rPr>
          <w:rFonts w:cs="Arial"/>
          <w:b/>
          <w:bCs/>
          <w:sz w:val="28"/>
          <w:szCs w:val="28"/>
          <w:rtl/>
        </w:rPr>
        <w:t xml:space="preserve"> </w:t>
      </w:r>
      <w:r w:rsidRPr="00CF50E5">
        <w:rPr>
          <w:rFonts w:cs="Arial" w:hint="cs"/>
          <w:b/>
          <w:bCs/>
          <w:sz w:val="28"/>
          <w:szCs w:val="28"/>
          <w:rtl/>
        </w:rPr>
        <w:t>فهم</w:t>
      </w:r>
      <w:r w:rsidRPr="00CF50E5">
        <w:rPr>
          <w:rFonts w:cs="Arial"/>
          <w:b/>
          <w:bCs/>
          <w:sz w:val="28"/>
          <w:szCs w:val="28"/>
          <w:rtl/>
        </w:rPr>
        <w:t xml:space="preserve"> </w:t>
      </w:r>
      <w:r w:rsidRPr="00CF50E5">
        <w:rPr>
          <w:rFonts w:cs="Arial" w:hint="cs"/>
          <w:b/>
          <w:bCs/>
          <w:sz w:val="28"/>
          <w:szCs w:val="28"/>
          <w:rtl/>
        </w:rPr>
        <w:t>القرآن</w:t>
      </w:r>
      <w:r w:rsidRPr="00CF50E5">
        <w:rPr>
          <w:rFonts w:cs="Arial"/>
          <w:b/>
          <w:bCs/>
          <w:sz w:val="28"/>
          <w:szCs w:val="28"/>
          <w:rtl/>
        </w:rPr>
        <w:t xml:space="preserve"> :</w:t>
      </w:r>
    </w:p>
    <w:p w:rsidR="00CF50E5" w:rsidRPr="00CF50E5" w:rsidRDefault="00CF50E5" w:rsidP="00CF50E5">
      <w:pPr>
        <w:jc w:val="both"/>
        <w:rPr>
          <w:sz w:val="28"/>
          <w:szCs w:val="28"/>
          <w:rtl/>
        </w:rPr>
      </w:pPr>
    </w:p>
    <w:p w:rsidR="00CF50E5" w:rsidRDefault="00CF50E5" w:rsidP="00CF50E5">
      <w:pPr>
        <w:jc w:val="both"/>
        <w:rPr>
          <w:sz w:val="28"/>
          <w:szCs w:val="28"/>
          <w:rtl/>
        </w:rPr>
      </w:pPr>
      <w:r w:rsidRPr="00CF50E5">
        <w:rPr>
          <w:rFonts w:cs="Arial" w:hint="cs"/>
          <w:sz w:val="28"/>
          <w:szCs w:val="28"/>
          <w:rtl/>
        </w:rPr>
        <w:t>فالقرآن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نزل</w:t>
      </w:r>
      <w:r w:rsidRPr="00CF50E5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CF50E5">
        <w:rPr>
          <w:rFonts w:cs="Arial" w:hint="cs"/>
          <w:sz w:val="28"/>
          <w:szCs w:val="28"/>
          <w:rtl/>
        </w:rPr>
        <w:t>مُنجّمًا،تعقيبًا</w:t>
      </w:r>
      <w:proofErr w:type="spellEnd"/>
      <w:proofErr w:type="gramEnd"/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على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الأحداث،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أو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تبيينًا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لإشكال،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أو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ردًا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على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استفسار،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أو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تحليلاً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لموقف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مواقف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السيرة،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كما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حدث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في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مواقع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بدر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وأُحد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والأحزاب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وتبوك،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وكما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حدث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في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صلح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الحديبية،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وحادث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الإفك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وغيرها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الحوادث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والمشاهد</w:t>
      </w:r>
      <w:r w:rsidRPr="00CF50E5">
        <w:rPr>
          <w:rFonts w:cs="Arial"/>
          <w:sz w:val="28"/>
          <w:szCs w:val="28"/>
          <w:rtl/>
        </w:rPr>
        <w:t xml:space="preserve"> . </w:t>
      </w:r>
      <w:r w:rsidRPr="00CF50E5">
        <w:rPr>
          <w:rFonts w:cs="Arial" w:hint="cs"/>
          <w:sz w:val="28"/>
          <w:szCs w:val="28"/>
          <w:rtl/>
        </w:rPr>
        <w:t>وقراءة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هذه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المواقف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السيرة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تساعدك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في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فهم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ملابسات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الحدث،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وخلفيات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الموقف،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وطبيعته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الناحية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المكانية</w:t>
      </w:r>
      <w:r w:rsidRPr="00CF50E5">
        <w:rPr>
          <w:rFonts w:cs="Arial"/>
          <w:sz w:val="28"/>
          <w:szCs w:val="28"/>
          <w:rtl/>
        </w:rPr>
        <w:t xml:space="preserve"> </w:t>
      </w:r>
      <w:proofErr w:type="gramStart"/>
      <w:r w:rsidRPr="00CF50E5">
        <w:rPr>
          <w:rFonts w:cs="Arial" w:hint="cs"/>
          <w:sz w:val="28"/>
          <w:szCs w:val="28"/>
          <w:rtl/>
        </w:rPr>
        <w:t>والزمانية</w:t>
      </w:r>
      <w:r w:rsidRPr="00CF50E5">
        <w:rPr>
          <w:rFonts w:cs="Arial"/>
          <w:sz w:val="28"/>
          <w:szCs w:val="28"/>
          <w:rtl/>
        </w:rPr>
        <w:t xml:space="preserve"> .</w:t>
      </w:r>
      <w:proofErr w:type="gramEnd"/>
    </w:p>
    <w:p w:rsidR="00CF50E5" w:rsidRPr="00CF50E5" w:rsidRDefault="00CF50E5" w:rsidP="00CF50E5">
      <w:pPr>
        <w:jc w:val="both"/>
        <w:rPr>
          <w:sz w:val="28"/>
          <w:szCs w:val="28"/>
          <w:rtl/>
        </w:rPr>
      </w:pPr>
    </w:p>
    <w:p w:rsidR="00CF50E5" w:rsidRPr="00CF50E5" w:rsidRDefault="00CF50E5" w:rsidP="00CF50E5">
      <w:pPr>
        <w:jc w:val="both"/>
        <w:rPr>
          <w:b/>
          <w:bCs/>
          <w:sz w:val="28"/>
          <w:szCs w:val="28"/>
          <w:rtl/>
        </w:rPr>
      </w:pPr>
      <w:r w:rsidRPr="00CF50E5">
        <w:rPr>
          <w:rFonts w:cs="Arial"/>
          <w:b/>
          <w:bCs/>
          <w:sz w:val="28"/>
          <w:szCs w:val="28"/>
          <w:rtl/>
        </w:rPr>
        <w:t xml:space="preserve">    </w:t>
      </w:r>
      <w:proofErr w:type="gramStart"/>
      <w:r w:rsidRPr="00CF50E5">
        <w:rPr>
          <w:rFonts w:cs="Arial" w:hint="cs"/>
          <w:b/>
          <w:bCs/>
          <w:sz w:val="28"/>
          <w:szCs w:val="28"/>
          <w:rtl/>
        </w:rPr>
        <w:t>ثانيًا</w:t>
      </w:r>
      <w:r w:rsidRPr="00CF50E5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CF50E5">
        <w:rPr>
          <w:rFonts w:cs="Arial"/>
          <w:b/>
          <w:bCs/>
          <w:sz w:val="28"/>
          <w:szCs w:val="28"/>
          <w:rtl/>
        </w:rPr>
        <w:t xml:space="preserve"> </w:t>
      </w:r>
      <w:r w:rsidRPr="00CF50E5">
        <w:rPr>
          <w:rFonts w:cs="Arial" w:hint="cs"/>
          <w:b/>
          <w:bCs/>
          <w:sz w:val="28"/>
          <w:szCs w:val="28"/>
          <w:rtl/>
        </w:rPr>
        <w:t>فهم</w:t>
      </w:r>
      <w:r w:rsidRPr="00CF50E5">
        <w:rPr>
          <w:rFonts w:cs="Arial"/>
          <w:b/>
          <w:bCs/>
          <w:sz w:val="28"/>
          <w:szCs w:val="28"/>
          <w:rtl/>
        </w:rPr>
        <w:t xml:space="preserve"> </w:t>
      </w:r>
      <w:r w:rsidRPr="00CF50E5">
        <w:rPr>
          <w:rFonts w:cs="Arial" w:hint="cs"/>
          <w:b/>
          <w:bCs/>
          <w:sz w:val="28"/>
          <w:szCs w:val="28"/>
          <w:rtl/>
        </w:rPr>
        <w:t>السُّنّة</w:t>
      </w:r>
      <w:r w:rsidRPr="00CF50E5">
        <w:rPr>
          <w:rFonts w:cs="Arial"/>
          <w:b/>
          <w:bCs/>
          <w:sz w:val="28"/>
          <w:szCs w:val="28"/>
          <w:rtl/>
        </w:rPr>
        <w:t>:</w:t>
      </w:r>
    </w:p>
    <w:p w:rsidR="00CF50E5" w:rsidRPr="00CF50E5" w:rsidRDefault="00CF50E5" w:rsidP="00CF50E5">
      <w:pPr>
        <w:jc w:val="both"/>
        <w:rPr>
          <w:sz w:val="28"/>
          <w:szCs w:val="28"/>
          <w:rtl/>
        </w:rPr>
      </w:pPr>
    </w:p>
    <w:p w:rsidR="00CF50E5" w:rsidRPr="00CF50E5" w:rsidRDefault="00CF50E5" w:rsidP="00CF50E5">
      <w:pPr>
        <w:jc w:val="both"/>
        <w:rPr>
          <w:sz w:val="28"/>
          <w:szCs w:val="28"/>
          <w:rtl/>
        </w:rPr>
      </w:pPr>
      <w:r w:rsidRPr="00CF50E5">
        <w:rPr>
          <w:rFonts w:cs="Arial" w:hint="cs"/>
          <w:sz w:val="28"/>
          <w:szCs w:val="28"/>
          <w:rtl/>
        </w:rPr>
        <w:t>فأحيانًا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تَردُ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مواقفُ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السيرةِ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في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كُتب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الحديث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بشكل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مقتضب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جدًا،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وأحيانًا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يذكر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أصحابُ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المتون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موقفًا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أو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موقفين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في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غزوة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كاملة،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الأمر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الذي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يدفع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إلى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مطالعة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السيرة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النبوية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للوقوف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على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ملابسات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الحدث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وخلفياته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وزمنه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ومكانه،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مما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يعينه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على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فه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واستجلاء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صورته</w:t>
      </w:r>
      <w:r w:rsidRPr="00CF50E5">
        <w:rPr>
          <w:rFonts w:cs="Arial"/>
          <w:sz w:val="28"/>
          <w:szCs w:val="28"/>
          <w:rtl/>
        </w:rPr>
        <w:t xml:space="preserve"> </w:t>
      </w:r>
      <w:proofErr w:type="gramStart"/>
      <w:r w:rsidRPr="00CF50E5">
        <w:rPr>
          <w:rFonts w:cs="Arial" w:hint="cs"/>
          <w:sz w:val="28"/>
          <w:szCs w:val="28"/>
          <w:rtl/>
        </w:rPr>
        <w:t>الحقيقية</w:t>
      </w:r>
      <w:r w:rsidRPr="00CF50E5">
        <w:rPr>
          <w:rFonts w:cs="Arial"/>
          <w:sz w:val="28"/>
          <w:szCs w:val="28"/>
          <w:rtl/>
        </w:rPr>
        <w:t xml:space="preserve"> .</w:t>
      </w:r>
      <w:proofErr w:type="gramEnd"/>
    </w:p>
    <w:p w:rsidR="00CF50E5" w:rsidRPr="00CF50E5" w:rsidRDefault="00CF50E5" w:rsidP="00CF50E5">
      <w:pPr>
        <w:jc w:val="both"/>
        <w:rPr>
          <w:sz w:val="28"/>
          <w:szCs w:val="28"/>
          <w:rtl/>
        </w:rPr>
      </w:pPr>
    </w:p>
    <w:p w:rsidR="00CF50E5" w:rsidRPr="00CF50E5" w:rsidRDefault="00CF50E5" w:rsidP="00CF50E5">
      <w:pPr>
        <w:jc w:val="both"/>
        <w:rPr>
          <w:b/>
          <w:bCs/>
          <w:sz w:val="28"/>
          <w:szCs w:val="28"/>
          <w:rtl/>
        </w:rPr>
      </w:pPr>
      <w:r w:rsidRPr="00CF50E5">
        <w:rPr>
          <w:rFonts w:cs="Arial"/>
          <w:b/>
          <w:bCs/>
          <w:sz w:val="28"/>
          <w:szCs w:val="28"/>
          <w:rtl/>
        </w:rPr>
        <w:t xml:space="preserve">    </w:t>
      </w:r>
      <w:proofErr w:type="gramStart"/>
      <w:r w:rsidRPr="00CF50E5">
        <w:rPr>
          <w:rFonts w:cs="Arial" w:hint="cs"/>
          <w:b/>
          <w:bCs/>
          <w:sz w:val="28"/>
          <w:szCs w:val="28"/>
          <w:rtl/>
        </w:rPr>
        <w:t>ثالثًا</w:t>
      </w:r>
      <w:r w:rsidRPr="00CF50E5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CF50E5">
        <w:rPr>
          <w:rFonts w:cs="Arial"/>
          <w:b/>
          <w:bCs/>
          <w:sz w:val="28"/>
          <w:szCs w:val="28"/>
          <w:rtl/>
        </w:rPr>
        <w:t xml:space="preserve"> </w:t>
      </w:r>
      <w:r w:rsidRPr="00CF50E5">
        <w:rPr>
          <w:rFonts w:cs="Arial" w:hint="cs"/>
          <w:b/>
          <w:bCs/>
          <w:sz w:val="28"/>
          <w:szCs w:val="28"/>
          <w:rtl/>
        </w:rPr>
        <w:t>فهم</w:t>
      </w:r>
      <w:r w:rsidRPr="00CF50E5">
        <w:rPr>
          <w:rFonts w:cs="Arial"/>
          <w:b/>
          <w:bCs/>
          <w:sz w:val="28"/>
          <w:szCs w:val="28"/>
          <w:rtl/>
        </w:rPr>
        <w:t xml:space="preserve"> </w:t>
      </w:r>
      <w:r w:rsidRPr="00CF50E5">
        <w:rPr>
          <w:rFonts w:cs="Arial" w:hint="cs"/>
          <w:b/>
          <w:bCs/>
          <w:sz w:val="28"/>
          <w:szCs w:val="28"/>
          <w:rtl/>
        </w:rPr>
        <w:t>العقيدة</w:t>
      </w:r>
      <w:r w:rsidRPr="00CF50E5">
        <w:rPr>
          <w:rFonts w:cs="Arial"/>
          <w:b/>
          <w:bCs/>
          <w:sz w:val="28"/>
          <w:szCs w:val="28"/>
          <w:rtl/>
        </w:rPr>
        <w:t xml:space="preserve"> </w:t>
      </w:r>
      <w:r w:rsidRPr="00CF50E5">
        <w:rPr>
          <w:rFonts w:cs="Arial" w:hint="cs"/>
          <w:b/>
          <w:bCs/>
          <w:sz w:val="28"/>
          <w:szCs w:val="28"/>
          <w:rtl/>
        </w:rPr>
        <w:t>الإسلامية</w:t>
      </w:r>
      <w:r w:rsidRPr="00CF50E5">
        <w:rPr>
          <w:rFonts w:cs="Arial"/>
          <w:b/>
          <w:bCs/>
          <w:sz w:val="28"/>
          <w:szCs w:val="28"/>
          <w:rtl/>
        </w:rPr>
        <w:t>:</w:t>
      </w:r>
    </w:p>
    <w:p w:rsidR="00CF50E5" w:rsidRPr="00CF50E5" w:rsidRDefault="00CF50E5" w:rsidP="00CF50E5">
      <w:pPr>
        <w:jc w:val="both"/>
        <w:rPr>
          <w:sz w:val="28"/>
          <w:szCs w:val="28"/>
          <w:rtl/>
        </w:rPr>
      </w:pPr>
    </w:p>
    <w:p w:rsidR="00CF50E5" w:rsidRPr="00CF50E5" w:rsidRDefault="00CF50E5" w:rsidP="00CF50E5">
      <w:pPr>
        <w:jc w:val="both"/>
        <w:rPr>
          <w:sz w:val="28"/>
          <w:szCs w:val="28"/>
          <w:rtl/>
        </w:rPr>
      </w:pPr>
      <w:r w:rsidRPr="00CF50E5">
        <w:rPr>
          <w:rFonts w:cs="Arial" w:hint="cs"/>
          <w:sz w:val="28"/>
          <w:szCs w:val="28"/>
          <w:rtl/>
        </w:rPr>
        <w:t>وذلك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خلال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السلوك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العملي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للنبي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sz w:val="28"/>
          <w:szCs w:val="28"/>
        </w:rPr>
        <w:t xml:space="preserve">Mohamed peace be upon </w:t>
      </w:r>
      <w:proofErr w:type="spellStart"/>
      <w:r w:rsidRPr="00CF50E5">
        <w:rPr>
          <w:sz w:val="28"/>
          <w:szCs w:val="28"/>
        </w:rPr>
        <w:t>him.svg</w:t>
      </w:r>
      <w:proofErr w:type="spellEnd"/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عبر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مسيرته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الحافلة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بمواقف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الإيمان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والثبات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في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مواجهة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المحن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والإيذاء</w:t>
      </w:r>
      <w:r w:rsidRPr="00CF50E5">
        <w:rPr>
          <w:rFonts w:cs="Arial"/>
          <w:sz w:val="28"/>
          <w:szCs w:val="28"/>
          <w:rtl/>
        </w:rPr>
        <w:t xml:space="preserve"> </w:t>
      </w:r>
      <w:proofErr w:type="gramStart"/>
      <w:r w:rsidRPr="00CF50E5">
        <w:rPr>
          <w:rFonts w:cs="Arial" w:hint="cs"/>
          <w:sz w:val="28"/>
          <w:szCs w:val="28"/>
          <w:rtl/>
        </w:rPr>
        <w:t>والمساومات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،</w:t>
      </w:r>
      <w:proofErr w:type="gramEnd"/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وتفنيد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الشبه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والادعاءات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التي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كان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يثيرها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المشركون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والمنافقون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حول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توحيد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الألوهية،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والبعث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بعد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الموت،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والجنة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والنار،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والوحي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والنبوة،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وغيرها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المحاور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العقدية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العظمى،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التي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تناولتها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السيرة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النبوية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بشكل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جامع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مانع</w:t>
      </w:r>
      <w:r w:rsidRPr="00CF50E5">
        <w:rPr>
          <w:rFonts w:cs="Arial"/>
          <w:sz w:val="28"/>
          <w:szCs w:val="28"/>
          <w:rtl/>
        </w:rPr>
        <w:t xml:space="preserve"> .</w:t>
      </w:r>
    </w:p>
    <w:p w:rsidR="00CF50E5" w:rsidRPr="00CF50E5" w:rsidRDefault="00CF50E5" w:rsidP="00CF50E5">
      <w:pPr>
        <w:jc w:val="both"/>
        <w:rPr>
          <w:sz w:val="28"/>
          <w:szCs w:val="28"/>
          <w:rtl/>
        </w:rPr>
      </w:pPr>
    </w:p>
    <w:p w:rsidR="00CF50E5" w:rsidRPr="00CF50E5" w:rsidRDefault="00CF50E5" w:rsidP="00CF50E5">
      <w:pPr>
        <w:jc w:val="both"/>
        <w:rPr>
          <w:b/>
          <w:bCs/>
          <w:sz w:val="28"/>
          <w:szCs w:val="28"/>
          <w:rtl/>
        </w:rPr>
      </w:pPr>
      <w:r w:rsidRPr="00CF50E5">
        <w:rPr>
          <w:rFonts w:cs="Arial"/>
          <w:b/>
          <w:bCs/>
          <w:sz w:val="28"/>
          <w:szCs w:val="28"/>
          <w:rtl/>
        </w:rPr>
        <w:t xml:space="preserve">    </w:t>
      </w:r>
      <w:proofErr w:type="gramStart"/>
      <w:r w:rsidRPr="00CF50E5">
        <w:rPr>
          <w:rFonts w:cs="Arial" w:hint="cs"/>
          <w:b/>
          <w:bCs/>
          <w:sz w:val="28"/>
          <w:szCs w:val="28"/>
          <w:rtl/>
        </w:rPr>
        <w:t>رابعًا</w:t>
      </w:r>
      <w:r w:rsidRPr="00CF50E5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CF50E5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CF50E5">
        <w:rPr>
          <w:rFonts w:cs="Arial" w:hint="cs"/>
          <w:b/>
          <w:bCs/>
          <w:sz w:val="28"/>
          <w:szCs w:val="28"/>
          <w:rtl/>
        </w:rPr>
        <w:t>التأسي</w:t>
      </w:r>
      <w:proofErr w:type="spellEnd"/>
      <w:r w:rsidRPr="00CF50E5">
        <w:rPr>
          <w:rFonts w:cs="Arial"/>
          <w:b/>
          <w:bCs/>
          <w:sz w:val="28"/>
          <w:szCs w:val="28"/>
          <w:rtl/>
        </w:rPr>
        <w:t xml:space="preserve"> </w:t>
      </w:r>
      <w:r w:rsidRPr="00CF50E5">
        <w:rPr>
          <w:rFonts w:cs="Arial" w:hint="cs"/>
          <w:b/>
          <w:bCs/>
          <w:sz w:val="28"/>
          <w:szCs w:val="28"/>
          <w:rtl/>
        </w:rPr>
        <w:t>بالنبي</w:t>
      </w:r>
      <w:r w:rsidRPr="00CF50E5">
        <w:rPr>
          <w:rFonts w:cs="Arial"/>
          <w:b/>
          <w:bCs/>
          <w:sz w:val="28"/>
          <w:szCs w:val="28"/>
          <w:rtl/>
        </w:rPr>
        <w:t xml:space="preserve"> </w:t>
      </w:r>
      <w:r w:rsidRPr="00CF50E5">
        <w:rPr>
          <w:b/>
          <w:bCs/>
          <w:sz w:val="28"/>
          <w:szCs w:val="28"/>
        </w:rPr>
        <w:t xml:space="preserve">Mohamed peace be upon </w:t>
      </w:r>
      <w:proofErr w:type="spellStart"/>
      <w:r w:rsidRPr="00CF50E5">
        <w:rPr>
          <w:b/>
          <w:bCs/>
          <w:sz w:val="28"/>
          <w:szCs w:val="28"/>
        </w:rPr>
        <w:t>him.svg</w:t>
      </w:r>
      <w:proofErr w:type="spellEnd"/>
      <w:r w:rsidRPr="00CF50E5">
        <w:rPr>
          <w:rFonts w:cs="Arial"/>
          <w:b/>
          <w:bCs/>
          <w:sz w:val="28"/>
          <w:szCs w:val="28"/>
          <w:rtl/>
        </w:rPr>
        <w:t>:</w:t>
      </w:r>
    </w:p>
    <w:p w:rsidR="00CF50E5" w:rsidRPr="00CF50E5" w:rsidRDefault="00CF50E5" w:rsidP="00CF50E5">
      <w:pPr>
        <w:jc w:val="both"/>
        <w:rPr>
          <w:sz w:val="28"/>
          <w:szCs w:val="28"/>
          <w:rtl/>
        </w:rPr>
      </w:pPr>
    </w:p>
    <w:p w:rsidR="00CF50E5" w:rsidRPr="00CF50E5" w:rsidRDefault="00CF50E5" w:rsidP="00CF50E5">
      <w:pPr>
        <w:jc w:val="both"/>
        <w:rPr>
          <w:sz w:val="28"/>
          <w:szCs w:val="28"/>
          <w:rtl/>
        </w:rPr>
      </w:pPr>
      <w:r w:rsidRPr="00CF50E5">
        <w:rPr>
          <w:rFonts w:cs="Arial" w:hint="cs"/>
          <w:sz w:val="28"/>
          <w:szCs w:val="28"/>
          <w:rtl/>
        </w:rPr>
        <w:t>فهي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تساعد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على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الاقتداء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به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في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أخلاقه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وسلوكه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وجميع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أحواله،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مع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أهله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وأصحابه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ومع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أعداءه</w:t>
      </w:r>
      <w:r w:rsidRPr="00CF50E5">
        <w:rPr>
          <w:rFonts w:cs="Arial"/>
          <w:sz w:val="28"/>
          <w:szCs w:val="28"/>
          <w:rtl/>
        </w:rPr>
        <w:t xml:space="preserve"> </w:t>
      </w:r>
      <w:proofErr w:type="gramStart"/>
      <w:r w:rsidRPr="00CF50E5">
        <w:rPr>
          <w:rFonts w:cs="Arial" w:hint="cs"/>
          <w:sz w:val="28"/>
          <w:szCs w:val="28"/>
          <w:rtl/>
        </w:rPr>
        <w:t>أيضاً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،</w:t>
      </w:r>
      <w:proofErr w:type="gramEnd"/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قال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الله</w:t>
      </w:r>
      <w:r w:rsidRPr="00CF50E5">
        <w:rPr>
          <w:rFonts w:cs="Arial"/>
          <w:sz w:val="28"/>
          <w:szCs w:val="28"/>
          <w:rtl/>
        </w:rPr>
        <w:t xml:space="preserve"> - </w:t>
      </w:r>
      <w:r w:rsidRPr="00CF50E5">
        <w:rPr>
          <w:rFonts w:cs="Arial" w:hint="cs"/>
          <w:sz w:val="28"/>
          <w:szCs w:val="28"/>
          <w:rtl/>
        </w:rPr>
        <w:t>تعالى</w:t>
      </w:r>
      <w:r w:rsidRPr="00CF50E5">
        <w:rPr>
          <w:rFonts w:cs="Arial"/>
          <w:sz w:val="28"/>
          <w:szCs w:val="28"/>
          <w:rtl/>
        </w:rPr>
        <w:t xml:space="preserve"> - : " </w:t>
      </w:r>
      <w:r w:rsidRPr="00CF50E5">
        <w:rPr>
          <w:rFonts w:cs="Arial" w:hint="cs"/>
          <w:sz w:val="28"/>
          <w:szCs w:val="28"/>
          <w:rtl/>
        </w:rPr>
        <w:t>لَقَدْ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كَانَ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لَكُمْ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فِي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رَسُولِ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اللَّهِ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أُسْوَةٌ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حَسَنَةٌ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لِّمَن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كَانَ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يَرْجُو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اللَّهَ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وَالْيَوْمَ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الْآخِرَ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وَذَكَرَ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اللَّهَ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كَثِيراً</w:t>
      </w:r>
      <w:r w:rsidRPr="00CF50E5">
        <w:rPr>
          <w:rFonts w:cs="Arial"/>
          <w:sz w:val="28"/>
          <w:szCs w:val="28"/>
          <w:rtl/>
        </w:rPr>
        <w:t xml:space="preserve"> " [</w:t>
      </w:r>
      <w:r w:rsidRPr="00CF50E5">
        <w:rPr>
          <w:rFonts w:cs="Arial" w:hint="cs"/>
          <w:sz w:val="28"/>
          <w:szCs w:val="28"/>
          <w:rtl/>
        </w:rPr>
        <w:t>الأحزاب</w:t>
      </w:r>
      <w:r w:rsidRPr="00CF50E5">
        <w:rPr>
          <w:rFonts w:cs="Arial"/>
          <w:sz w:val="28"/>
          <w:szCs w:val="28"/>
          <w:rtl/>
        </w:rPr>
        <w:t>] .</w:t>
      </w:r>
    </w:p>
    <w:p w:rsidR="00CF50E5" w:rsidRDefault="00CF50E5" w:rsidP="00CF50E5">
      <w:pPr>
        <w:jc w:val="both"/>
        <w:rPr>
          <w:sz w:val="28"/>
          <w:szCs w:val="28"/>
          <w:rtl/>
        </w:rPr>
      </w:pPr>
    </w:p>
    <w:p w:rsidR="00CF50E5" w:rsidRDefault="00CF50E5" w:rsidP="00CF50E5">
      <w:pPr>
        <w:jc w:val="both"/>
        <w:rPr>
          <w:sz w:val="28"/>
          <w:szCs w:val="28"/>
          <w:rtl/>
        </w:rPr>
      </w:pPr>
    </w:p>
    <w:p w:rsidR="00CF50E5" w:rsidRDefault="00CF50E5" w:rsidP="00CF50E5">
      <w:pPr>
        <w:jc w:val="both"/>
        <w:rPr>
          <w:sz w:val="28"/>
          <w:szCs w:val="28"/>
          <w:rtl/>
        </w:rPr>
      </w:pPr>
    </w:p>
    <w:p w:rsidR="00CF50E5" w:rsidRPr="00CF50E5" w:rsidRDefault="00CF50E5" w:rsidP="00CF50E5">
      <w:pPr>
        <w:jc w:val="both"/>
        <w:rPr>
          <w:sz w:val="28"/>
          <w:szCs w:val="28"/>
          <w:rtl/>
        </w:rPr>
      </w:pPr>
    </w:p>
    <w:p w:rsidR="00CF50E5" w:rsidRPr="00CF50E5" w:rsidRDefault="00CF50E5" w:rsidP="00CF50E5">
      <w:pPr>
        <w:jc w:val="both"/>
        <w:rPr>
          <w:b/>
          <w:bCs/>
          <w:sz w:val="28"/>
          <w:szCs w:val="28"/>
          <w:rtl/>
        </w:rPr>
      </w:pPr>
      <w:r w:rsidRPr="00CF50E5">
        <w:rPr>
          <w:rFonts w:cs="Arial"/>
          <w:b/>
          <w:bCs/>
          <w:sz w:val="28"/>
          <w:szCs w:val="28"/>
          <w:rtl/>
        </w:rPr>
        <w:lastRenderedPageBreak/>
        <w:t xml:space="preserve">    </w:t>
      </w:r>
      <w:proofErr w:type="gramStart"/>
      <w:r w:rsidRPr="00CF50E5">
        <w:rPr>
          <w:rFonts w:cs="Arial" w:hint="cs"/>
          <w:b/>
          <w:bCs/>
          <w:sz w:val="28"/>
          <w:szCs w:val="28"/>
          <w:rtl/>
        </w:rPr>
        <w:t>خامسًا</w:t>
      </w:r>
      <w:r w:rsidRPr="00CF50E5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CF50E5">
        <w:rPr>
          <w:rFonts w:cs="Arial"/>
          <w:b/>
          <w:bCs/>
          <w:sz w:val="28"/>
          <w:szCs w:val="28"/>
          <w:rtl/>
        </w:rPr>
        <w:t xml:space="preserve"> </w:t>
      </w:r>
      <w:r w:rsidRPr="00CF50E5">
        <w:rPr>
          <w:rFonts w:cs="Arial" w:hint="cs"/>
          <w:b/>
          <w:bCs/>
          <w:sz w:val="28"/>
          <w:szCs w:val="28"/>
          <w:rtl/>
        </w:rPr>
        <w:t>مَحبة</w:t>
      </w:r>
      <w:r w:rsidRPr="00CF50E5">
        <w:rPr>
          <w:rFonts w:cs="Arial"/>
          <w:b/>
          <w:bCs/>
          <w:sz w:val="28"/>
          <w:szCs w:val="28"/>
          <w:rtl/>
        </w:rPr>
        <w:t xml:space="preserve"> </w:t>
      </w:r>
      <w:r w:rsidRPr="00CF50E5">
        <w:rPr>
          <w:rFonts w:cs="Arial" w:hint="cs"/>
          <w:b/>
          <w:bCs/>
          <w:sz w:val="28"/>
          <w:szCs w:val="28"/>
          <w:rtl/>
        </w:rPr>
        <w:t>النبي</w:t>
      </w:r>
      <w:r w:rsidRPr="00CF50E5">
        <w:rPr>
          <w:rFonts w:cs="Arial"/>
          <w:b/>
          <w:bCs/>
          <w:sz w:val="28"/>
          <w:szCs w:val="28"/>
          <w:rtl/>
        </w:rPr>
        <w:t>:</w:t>
      </w:r>
    </w:p>
    <w:p w:rsidR="00CF50E5" w:rsidRPr="00CF50E5" w:rsidRDefault="00CF50E5" w:rsidP="00CF50E5">
      <w:pPr>
        <w:jc w:val="both"/>
        <w:rPr>
          <w:sz w:val="28"/>
          <w:szCs w:val="28"/>
          <w:rtl/>
        </w:rPr>
      </w:pPr>
    </w:p>
    <w:p w:rsidR="00CF50E5" w:rsidRPr="00CF50E5" w:rsidRDefault="00CF50E5" w:rsidP="00CF50E5">
      <w:pPr>
        <w:jc w:val="both"/>
        <w:rPr>
          <w:sz w:val="28"/>
          <w:szCs w:val="28"/>
          <w:rtl/>
        </w:rPr>
      </w:pPr>
      <w:r w:rsidRPr="00CF50E5">
        <w:rPr>
          <w:rFonts w:cs="Arial" w:hint="cs"/>
          <w:sz w:val="28"/>
          <w:szCs w:val="28"/>
          <w:rtl/>
        </w:rPr>
        <w:t>وفهم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سيرته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أكبر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يقوي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محبته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في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النفوس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ولأن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محبته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الإيمان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قال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تعالى</w:t>
      </w:r>
      <w:r w:rsidRPr="00CF50E5">
        <w:rPr>
          <w:rFonts w:cs="Arial"/>
          <w:sz w:val="28"/>
          <w:szCs w:val="28"/>
          <w:rtl/>
        </w:rPr>
        <w:t xml:space="preserve"> - : </w:t>
      </w:r>
      <w:r w:rsidRPr="00CF50E5">
        <w:rPr>
          <w:rFonts w:cs="Arial" w:hint="cs"/>
          <w:sz w:val="28"/>
          <w:szCs w:val="28"/>
          <w:rtl/>
        </w:rPr>
        <w:t>قُلْ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إِن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كَانَ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آبَاؤُكُمْ</w:t>
      </w:r>
      <w:r w:rsidRPr="00CF50E5">
        <w:rPr>
          <w:rFonts w:cs="Arial"/>
          <w:sz w:val="28"/>
          <w:szCs w:val="28"/>
          <w:rtl/>
        </w:rPr>
        <w:t xml:space="preserve"> </w:t>
      </w:r>
      <w:proofErr w:type="spellStart"/>
      <w:r w:rsidRPr="00CF50E5">
        <w:rPr>
          <w:rFonts w:cs="Arial" w:hint="cs"/>
          <w:sz w:val="28"/>
          <w:szCs w:val="28"/>
          <w:rtl/>
        </w:rPr>
        <w:t>وَأَبْنَآؤُكُمْ</w:t>
      </w:r>
      <w:proofErr w:type="spellEnd"/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وَإِخْوَانُكُمْ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وَأَزْوَاجُكُمْ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وَعَشِيرَتُكُمْ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وَأَمْوَالٌ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اقْتَرَفْتُمُوهَا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وَتِجَارَةٌ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تَخْشَوْنَ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كَسَادَهَا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وَمَسَاكِنُ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تَرْضَوْنَهَا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أَحَبَّ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إِلَيْكُم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مِّنَ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اللّهِ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وَرَسُولِهِ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وَجِهَادٍ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فِي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سَبِيلِهِ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فَتَرَبَّصُواْ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حَتَّى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يَأْتِيَ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اللّهُ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بِأَمْرِهِ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وَاللّهُ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لاَ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يَهْدِي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الْقَوْمَ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الْفَاسِقِينَ</w:t>
      </w:r>
      <w:r w:rsidRPr="00CF50E5">
        <w:rPr>
          <w:rFonts w:cs="Arial"/>
          <w:sz w:val="28"/>
          <w:szCs w:val="28"/>
          <w:rtl/>
        </w:rPr>
        <w:t xml:space="preserve"> " [</w:t>
      </w:r>
      <w:r w:rsidRPr="00CF50E5">
        <w:rPr>
          <w:rFonts w:cs="Arial" w:hint="cs"/>
          <w:sz w:val="28"/>
          <w:szCs w:val="28"/>
          <w:rtl/>
        </w:rPr>
        <w:t>التوبة</w:t>
      </w:r>
      <w:r w:rsidRPr="00CF50E5">
        <w:rPr>
          <w:rFonts w:cs="Arial"/>
          <w:sz w:val="28"/>
          <w:szCs w:val="28"/>
          <w:rtl/>
        </w:rPr>
        <w:t>:24]</w:t>
      </w:r>
      <w:r w:rsidRPr="00CF50E5">
        <w:rPr>
          <w:rFonts w:cs="Arial" w:hint="cs"/>
          <w:sz w:val="28"/>
          <w:szCs w:val="28"/>
          <w:rtl/>
        </w:rPr>
        <w:t>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وقد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قال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النبي</w:t>
      </w:r>
      <w:r w:rsidRPr="00CF50E5">
        <w:rPr>
          <w:rFonts w:cs="Arial"/>
          <w:sz w:val="28"/>
          <w:szCs w:val="28"/>
          <w:rtl/>
        </w:rPr>
        <w:t xml:space="preserve"> – </w:t>
      </w:r>
      <w:r w:rsidRPr="00CF50E5">
        <w:rPr>
          <w:rFonts w:cs="Arial" w:hint="cs"/>
          <w:sz w:val="28"/>
          <w:szCs w:val="28"/>
          <w:rtl/>
        </w:rPr>
        <w:t>صلى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الله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عليه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وسلم</w:t>
      </w:r>
      <w:r w:rsidRPr="00CF50E5">
        <w:rPr>
          <w:rFonts w:cs="Arial"/>
          <w:sz w:val="28"/>
          <w:szCs w:val="28"/>
          <w:rtl/>
        </w:rPr>
        <w:t xml:space="preserve"> - : « </w:t>
      </w:r>
      <w:r w:rsidRPr="00CF50E5">
        <w:rPr>
          <w:rFonts w:cs="Arial" w:hint="cs"/>
          <w:sz w:val="28"/>
          <w:szCs w:val="28"/>
          <w:rtl/>
        </w:rPr>
        <w:t>لاَ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يُؤْمِنُ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أَحَدُكُمْ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حَتَّى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أَكُونَ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أَحَبَّ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إِلَيْهِ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مِنْ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وَالِدِهِ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وَوَلَدِهِ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وَالنَّاسِ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أَجْمَعِينَ</w:t>
      </w:r>
      <w:r w:rsidRPr="00CF50E5">
        <w:rPr>
          <w:rFonts w:cs="Arial"/>
          <w:sz w:val="28"/>
          <w:szCs w:val="28"/>
          <w:rtl/>
        </w:rPr>
        <w:t xml:space="preserve"> » [ </w:t>
      </w:r>
      <w:r w:rsidRPr="00CF50E5">
        <w:rPr>
          <w:rFonts w:cs="Arial" w:hint="cs"/>
          <w:sz w:val="28"/>
          <w:szCs w:val="28"/>
          <w:rtl/>
        </w:rPr>
        <w:t>البخاري</w:t>
      </w:r>
      <w:r w:rsidRPr="00CF50E5">
        <w:rPr>
          <w:rFonts w:cs="Arial"/>
          <w:sz w:val="28"/>
          <w:szCs w:val="28"/>
          <w:rtl/>
        </w:rPr>
        <w:t xml:space="preserve"> : 15</w:t>
      </w:r>
      <w:r w:rsidRPr="00CF50E5">
        <w:rPr>
          <w:rFonts w:cs="Arial" w:hint="cs"/>
          <w:sz w:val="28"/>
          <w:szCs w:val="28"/>
          <w:rtl/>
        </w:rPr>
        <w:t>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أنس</w:t>
      </w:r>
      <w:r w:rsidRPr="00CF50E5">
        <w:rPr>
          <w:rFonts w:cs="Arial"/>
          <w:sz w:val="28"/>
          <w:szCs w:val="28"/>
          <w:rtl/>
        </w:rPr>
        <w:t xml:space="preserve"> ] .</w:t>
      </w:r>
    </w:p>
    <w:p w:rsidR="00CF50E5" w:rsidRPr="00CF50E5" w:rsidRDefault="00CF50E5" w:rsidP="00CF50E5">
      <w:pPr>
        <w:jc w:val="both"/>
        <w:rPr>
          <w:sz w:val="28"/>
          <w:szCs w:val="28"/>
          <w:rtl/>
        </w:rPr>
      </w:pPr>
    </w:p>
    <w:p w:rsidR="00CF50E5" w:rsidRPr="00CF50E5" w:rsidRDefault="00CF50E5" w:rsidP="00CF50E5">
      <w:pPr>
        <w:jc w:val="both"/>
        <w:rPr>
          <w:b/>
          <w:bCs/>
          <w:sz w:val="28"/>
          <w:szCs w:val="28"/>
          <w:rtl/>
        </w:rPr>
      </w:pPr>
      <w:r w:rsidRPr="00CF50E5">
        <w:rPr>
          <w:rFonts w:cs="Arial"/>
          <w:b/>
          <w:bCs/>
          <w:sz w:val="28"/>
          <w:szCs w:val="28"/>
          <w:rtl/>
        </w:rPr>
        <w:t xml:space="preserve">    </w:t>
      </w:r>
      <w:proofErr w:type="gramStart"/>
      <w:r w:rsidRPr="00CF50E5">
        <w:rPr>
          <w:rFonts w:cs="Arial" w:hint="cs"/>
          <w:b/>
          <w:bCs/>
          <w:sz w:val="28"/>
          <w:szCs w:val="28"/>
          <w:rtl/>
        </w:rPr>
        <w:t>سادسًا</w:t>
      </w:r>
      <w:r w:rsidRPr="00CF50E5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CF50E5">
        <w:rPr>
          <w:rFonts w:cs="Arial"/>
          <w:b/>
          <w:bCs/>
          <w:sz w:val="28"/>
          <w:szCs w:val="28"/>
          <w:rtl/>
        </w:rPr>
        <w:t xml:space="preserve"> </w:t>
      </w:r>
      <w:r w:rsidRPr="00CF50E5">
        <w:rPr>
          <w:rFonts w:cs="Arial" w:hint="cs"/>
          <w:b/>
          <w:bCs/>
          <w:sz w:val="28"/>
          <w:szCs w:val="28"/>
          <w:rtl/>
        </w:rPr>
        <w:t>محبة</w:t>
      </w:r>
      <w:r w:rsidRPr="00CF50E5">
        <w:rPr>
          <w:rFonts w:cs="Arial"/>
          <w:b/>
          <w:bCs/>
          <w:sz w:val="28"/>
          <w:szCs w:val="28"/>
          <w:rtl/>
        </w:rPr>
        <w:t xml:space="preserve"> </w:t>
      </w:r>
      <w:r w:rsidRPr="00CF50E5">
        <w:rPr>
          <w:rFonts w:cs="Arial" w:hint="cs"/>
          <w:b/>
          <w:bCs/>
          <w:sz w:val="28"/>
          <w:szCs w:val="28"/>
          <w:rtl/>
        </w:rPr>
        <w:t>الصحابة</w:t>
      </w:r>
      <w:r w:rsidRPr="00CF50E5">
        <w:rPr>
          <w:rFonts w:cs="Arial"/>
          <w:b/>
          <w:bCs/>
          <w:sz w:val="28"/>
          <w:szCs w:val="28"/>
          <w:rtl/>
        </w:rPr>
        <w:t xml:space="preserve"> </w:t>
      </w:r>
      <w:r w:rsidRPr="00CF50E5">
        <w:rPr>
          <w:rFonts w:cs="Arial" w:hint="cs"/>
          <w:b/>
          <w:bCs/>
          <w:sz w:val="28"/>
          <w:szCs w:val="28"/>
          <w:rtl/>
        </w:rPr>
        <w:t>وآل</w:t>
      </w:r>
      <w:r w:rsidRPr="00CF50E5">
        <w:rPr>
          <w:rFonts w:cs="Arial"/>
          <w:b/>
          <w:bCs/>
          <w:sz w:val="28"/>
          <w:szCs w:val="28"/>
          <w:rtl/>
        </w:rPr>
        <w:t xml:space="preserve"> </w:t>
      </w:r>
      <w:r w:rsidRPr="00CF50E5">
        <w:rPr>
          <w:rFonts w:cs="Arial" w:hint="cs"/>
          <w:b/>
          <w:bCs/>
          <w:sz w:val="28"/>
          <w:szCs w:val="28"/>
          <w:rtl/>
        </w:rPr>
        <w:t>البيت</w:t>
      </w:r>
      <w:r w:rsidRPr="00CF50E5">
        <w:rPr>
          <w:rFonts w:cs="Arial"/>
          <w:b/>
          <w:bCs/>
          <w:sz w:val="28"/>
          <w:szCs w:val="28"/>
          <w:rtl/>
        </w:rPr>
        <w:t xml:space="preserve"> – </w:t>
      </w:r>
      <w:r w:rsidRPr="00CF50E5">
        <w:rPr>
          <w:rFonts w:cs="Arial" w:hint="cs"/>
          <w:b/>
          <w:bCs/>
          <w:sz w:val="28"/>
          <w:szCs w:val="28"/>
          <w:rtl/>
        </w:rPr>
        <w:t>رضي</w:t>
      </w:r>
      <w:r w:rsidRPr="00CF50E5">
        <w:rPr>
          <w:rFonts w:cs="Arial"/>
          <w:b/>
          <w:bCs/>
          <w:sz w:val="28"/>
          <w:szCs w:val="28"/>
          <w:rtl/>
        </w:rPr>
        <w:t xml:space="preserve"> </w:t>
      </w:r>
      <w:r w:rsidRPr="00CF50E5">
        <w:rPr>
          <w:rFonts w:cs="Arial" w:hint="cs"/>
          <w:b/>
          <w:bCs/>
          <w:sz w:val="28"/>
          <w:szCs w:val="28"/>
          <w:rtl/>
        </w:rPr>
        <w:t>الله</w:t>
      </w:r>
      <w:r w:rsidRPr="00CF50E5">
        <w:rPr>
          <w:rFonts w:cs="Arial"/>
          <w:b/>
          <w:bCs/>
          <w:sz w:val="28"/>
          <w:szCs w:val="28"/>
          <w:rtl/>
        </w:rPr>
        <w:t xml:space="preserve"> </w:t>
      </w:r>
      <w:r w:rsidRPr="00CF50E5">
        <w:rPr>
          <w:rFonts w:cs="Arial" w:hint="cs"/>
          <w:b/>
          <w:bCs/>
          <w:sz w:val="28"/>
          <w:szCs w:val="28"/>
          <w:rtl/>
        </w:rPr>
        <w:t>عنهم</w:t>
      </w:r>
      <w:r w:rsidRPr="00CF50E5">
        <w:rPr>
          <w:rFonts w:cs="Arial"/>
          <w:b/>
          <w:bCs/>
          <w:sz w:val="28"/>
          <w:szCs w:val="28"/>
          <w:rtl/>
        </w:rPr>
        <w:t>:</w:t>
      </w:r>
    </w:p>
    <w:p w:rsidR="00CF50E5" w:rsidRPr="00CF50E5" w:rsidRDefault="00CF50E5" w:rsidP="00CF50E5">
      <w:pPr>
        <w:jc w:val="both"/>
        <w:rPr>
          <w:sz w:val="28"/>
          <w:szCs w:val="28"/>
          <w:rtl/>
        </w:rPr>
      </w:pPr>
    </w:p>
    <w:p w:rsidR="00CF50E5" w:rsidRPr="00CF50E5" w:rsidRDefault="00CF50E5" w:rsidP="00CF50E5">
      <w:pPr>
        <w:jc w:val="both"/>
        <w:rPr>
          <w:sz w:val="28"/>
          <w:szCs w:val="28"/>
          <w:rtl/>
        </w:rPr>
      </w:pPr>
      <w:r w:rsidRPr="00CF50E5">
        <w:rPr>
          <w:rFonts w:cs="Arial" w:hint="cs"/>
          <w:sz w:val="28"/>
          <w:szCs w:val="28"/>
          <w:rtl/>
        </w:rPr>
        <w:t>فمن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السيرة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تعرف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قدْرَ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أبي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بكر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وبَلاءَ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عمر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وبذل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عثمان،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وشجاعة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علي،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وحلم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معاوية،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وصبر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خباب،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وثبات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بلال،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واجتماعية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الطفيل،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واقتصادية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ثمامة،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وكرم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أبي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أيوب،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وفقه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معاذ،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وهمة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ابن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الجموح،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وفدائية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ابن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جحش،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وقرآنية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ابن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مسعود،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وصدق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أبي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ذر،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وأمانة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أبي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عبيدة،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وعبقرية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الحباب،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وحفظ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أبي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هريرة،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ودهاء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عمرو،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وخطابة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سُهيل،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وفروسية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الزبير،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وصمود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سماك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وأناقة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دحية،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ولباقة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ابن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حذافة،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وذكاء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سلمان،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وغيرهم،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الصحابة</w:t>
      </w:r>
      <w:r w:rsidRPr="00CF50E5">
        <w:rPr>
          <w:rFonts w:cs="Arial"/>
          <w:sz w:val="28"/>
          <w:szCs w:val="28"/>
          <w:rtl/>
        </w:rPr>
        <w:t xml:space="preserve"> – </w:t>
      </w:r>
      <w:r w:rsidRPr="00CF50E5">
        <w:rPr>
          <w:rFonts w:cs="Arial" w:hint="cs"/>
          <w:sz w:val="28"/>
          <w:szCs w:val="28"/>
          <w:rtl/>
        </w:rPr>
        <w:t>رضوان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الله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تعالى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عليهم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جميعًا</w:t>
      </w:r>
      <w:r w:rsidRPr="00CF50E5">
        <w:rPr>
          <w:rFonts w:cs="Arial"/>
          <w:sz w:val="28"/>
          <w:szCs w:val="28"/>
          <w:rtl/>
        </w:rPr>
        <w:t xml:space="preserve"> -</w:t>
      </w:r>
      <w:r w:rsidRPr="00CF50E5">
        <w:rPr>
          <w:rFonts w:cs="Arial" w:hint="cs"/>
          <w:sz w:val="28"/>
          <w:szCs w:val="28"/>
          <w:rtl/>
        </w:rPr>
        <w:t>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فضلاً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فَضلِ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أمهات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المؤمنين،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فمن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السيرة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تعرف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سَبْقَ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خديجة،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وعِلْمَ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عائشة،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وفضل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سَوْدة،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وبركة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جويرية،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وغيرهن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أمهات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المؤمنين</w:t>
      </w:r>
      <w:r w:rsidRPr="00CF50E5">
        <w:rPr>
          <w:rFonts w:cs="Arial"/>
          <w:sz w:val="28"/>
          <w:szCs w:val="28"/>
          <w:rtl/>
        </w:rPr>
        <w:t xml:space="preserve"> – </w:t>
      </w:r>
      <w:r w:rsidRPr="00CF50E5">
        <w:rPr>
          <w:rFonts w:cs="Arial" w:hint="cs"/>
          <w:sz w:val="28"/>
          <w:szCs w:val="28"/>
          <w:rtl/>
        </w:rPr>
        <w:t>رضي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الله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عنهن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جميعًا</w:t>
      </w:r>
      <w:r w:rsidRPr="00CF50E5">
        <w:rPr>
          <w:rFonts w:cs="Arial"/>
          <w:sz w:val="28"/>
          <w:szCs w:val="28"/>
          <w:rtl/>
        </w:rPr>
        <w:t xml:space="preserve"> -</w:t>
      </w:r>
      <w:r w:rsidRPr="00CF50E5">
        <w:rPr>
          <w:rFonts w:cs="Arial" w:hint="cs"/>
          <w:sz w:val="28"/>
          <w:szCs w:val="28"/>
          <w:rtl/>
        </w:rPr>
        <w:t>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وترى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في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السيرة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جهادَ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الصحابيات؛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وقد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ضربن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المثل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في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التضحية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والبذل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أجل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دين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الله،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فستعرف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فيها</w:t>
      </w:r>
      <w:r w:rsidRPr="00CF50E5">
        <w:rPr>
          <w:rFonts w:cs="Arial"/>
          <w:sz w:val="28"/>
          <w:szCs w:val="28"/>
          <w:rtl/>
        </w:rPr>
        <w:t xml:space="preserve">: </w:t>
      </w:r>
      <w:r w:rsidRPr="00CF50E5">
        <w:rPr>
          <w:rFonts w:cs="Arial" w:hint="cs"/>
          <w:sz w:val="28"/>
          <w:szCs w:val="28"/>
          <w:rtl/>
        </w:rPr>
        <w:t>فضل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سمية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أيام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مكة،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وفضل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أسماء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يوم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الهجرة،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وفضل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نسيبة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بنت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كعب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يوم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أُحد،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وفضل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غيرهن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من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الصحابيات</w:t>
      </w:r>
      <w:r w:rsidRPr="00CF50E5">
        <w:rPr>
          <w:rFonts w:cs="Arial"/>
          <w:sz w:val="28"/>
          <w:szCs w:val="28"/>
          <w:rtl/>
        </w:rPr>
        <w:t xml:space="preserve"> </w:t>
      </w:r>
      <w:r w:rsidRPr="00CF50E5">
        <w:rPr>
          <w:rFonts w:cs="Arial" w:hint="cs"/>
          <w:sz w:val="28"/>
          <w:szCs w:val="28"/>
          <w:rtl/>
        </w:rPr>
        <w:t>الجليلات</w:t>
      </w:r>
      <w:r w:rsidRPr="00CF50E5">
        <w:rPr>
          <w:rFonts w:cs="Arial"/>
          <w:sz w:val="28"/>
          <w:szCs w:val="28"/>
          <w:rtl/>
        </w:rPr>
        <w:t xml:space="preserve"> .</w:t>
      </w:r>
    </w:p>
    <w:p w:rsidR="009C35D4" w:rsidRPr="00CF50E5" w:rsidRDefault="009C35D4" w:rsidP="00CF50E5">
      <w:pPr>
        <w:jc w:val="both"/>
        <w:rPr>
          <w:sz w:val="28"/>
          <w:szCs w:val="28"/>
        </w:rPr>
      </w:pPr>
    </w:p>
    <w:sectPr w:rsidR="009C35D4" w:rsidRPr="00CF50E5" w:rsidSect="00CF50E5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E5"/>
    <w:rsid w:val="00311F9C"/>
    <w:rsid w:val="004F7350"/>
    <w:rsid w:val="009C35D4"/>
    <w:rsid w:val="00C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5C7F22"/>
  <w15:chartTrackingRefBased/>
  <w15:docId w15:val="{D970C07D-214D-4972-97C0-94ED118E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5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cp:lastPrinted>2017-01-01T13:19:00Z</cp:lastPrinted>
  <dcterms:created xsi:type="dcterms:W3CDTF">2017-01-01T13:17:00Z</dcterms:created>
  <dcterms:modified xsi:type="dcterms:W3CDTF">2017-01-01T13:19:00Z</dcterms:modified>
</cp:coreProperties>
</file>