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color w:val="4472C4" w:themeColor="accent1"/>
          <w:rtl/>
        </w:rPr>
        <w:id w:val="-985235814"/>
        <w:docPartObj>
          <w:docPartGallery w:val="Cover Pages"/>
          <w:docPartUnique/>
        </w:docPartObj>
      </w:sdtPr>
      <w:sdtEndPr>
        <w:rPr>
          <w:rFonts w:ascii="Traditional Arabic" w:hAnsi="Traditional Arabic" w:cs="Traditional Arabic"/>
          <w:b/>
          <w:bCs/>
          <w:color w:val="auto"/>
          <w:sz w:val="32"/>
          <w:szCs w:val="32"/>
          <w:rtl w:val="0"/>
        </w:rPr>
      </w:sdtEndPr>
      <w:sdtContent>
        <w:p w:rsidR="003125E6" w:rsidRDefault="003125E6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="Times New Roman"/>
              <w:b/>
              <w:bCs/>
              <w:caps/>
              <w:color w:val="4472C4" w:themeColor="accent1"/>
              <w:sz w:val="72"/>
              <w:szCs w:val="72"/>
              <w:rtl/>
            </w:rPr>
            <w:alias w:val="العنوان"/>
            <w:tag w:val=""/>
            <w:id w:val="1735040861"/>
            <w:placeholder>
              <w:docPart w:val="B0414F1858D84470BB7EA9308DCAA6C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125E6" w:rsidRPr="003125E6" w:rsidRDefault="003125E6" w:rsidP="003125E6">
              <w:pPr>
                <w:pStyle w:val="NoSpacing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4472C4" w:themeColor="accent1"/>
                  <w:sz w:val="80"/>
                  <w:szCs w:val="80"/>
                </w:rPr>
              </w:pPr>
              <w:r w:rsidRPr="003125E6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4472C4" w:themeColor="accent1"/>
                  <w:sz w:val="72"/>
                  <w:szCs w:val="72"/>
                  <w:rtl/>
                </w:rPr>
                <w:t>قوانين</w:t>
              </w:r>
              <w:r w:rsidRPr="003125E6">
                <w:rPr>
                  <w:rFonts w:asciiTheme="majorHAnsi" w:eastAsiaTheme="majorEastAsia" w:hAnsiTheme="majorHAnsi" w:cs="Times New Roman"/>
                  <w:b/>
                  <w:bCs/>
                  <w:caps/>
                  <w:color w:val="4472C4" w:themeColor="accent1"/>
                  <w:sz w:val="72"/>
                  <w:szCs w:val="72"/>
                  <w:rtl/>
                </w:rPr>
                <w:t xml:space="preserve"> </w:t>
              </w:r>
              <w:r w:rsidRPr="003125E6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4472C4" w:themeColor="accent1"/>
                  <w:sz w:val="72"/>
                  <w:szCs w:val="72"/>
                  <w:rtl/>
                </w:rPr>
                <w:t>الديناميكا</w:t>
              </w:r>
              <w:r w:rsidRPr="003125E6">
                <w:rPr>
                  <w:rFonts w:asciiTheme="majorHAnsi" w:eastAsiaTheme="majorEastAsia" w:hAnsiTheme="majorHAnsi" w:cs="Times New Roman"/>
                  <w:b/>
                  <w:bCs/>
                  <w:caps/>
                  <w:color w:val="4472C4" w:themeColor="accent1"/>
                  <w:sz w:val="72"/>
                  <w:szCs w:val="72"/>
                  <w:rtl/>
                </w:rPr>
                <w:t xml:space="preserve"> </w:t>
              </w:r>
              <w:r w:rsidRPr="003125E6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4472C4" w:themeColor="accent1"/>
                  <w:sz w:val="72"/>
                  <w:szCs w:val="72"/>
                  <w:rtl/>
                </w:rPr>
                <w:t>الحرارية</w:t>
              </w:r>
            </w:p>
          </w:sdtContent>
        </w:sdt>
        <w:p w:rsidR="003125E6" w:rsidRDefault="003125E6">
          <w:pPr>
            <w:pStyle w:val="NoSpacing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4472C4" w:themeColor="accent1"/>
                                    <w:sz w:val="34"/>
                                    <w:szCs w:val="34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3125E6" w:rsidRPr="003125E6" w:rsidRDefault="003125E6" w:rsidP="00625716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4472C4" w:themeColor="accent1"/>
                                        <w:sz w:val="34"/>
                                        <w:szCs w:val="34"/>
                                      </w:rPr>
                                    </w:pPr>
                                    <w:proofErr w:type="gramStart"/>
                                    <w:r w:rsidRPr="003125E6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4472C4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>إعداد</w:t>
                                    </w:r>
                                    <w:proofErr w:type="gramEnd"/>
                                    <w:r w:rsidRPr="003125E6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4472C4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 الطالب: </w:t>
                                    </w:r>
                                  </w:p>
                                </w:sdtContent>
                              </w:sdt>
                              <w:p w:rsidR="003125E6" w:rsidRPr="003125E6" w:rsidRDefault="00625716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4472C4" w:themeColor="accent1"/>
                                      <w:sz w:val="28"/>
                                      <w:szCs w:val="28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b/>
                                        <w:bCs/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3125E6" w:rsidRPr="003125E6" w:rsidRDefault="00625716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4472C4" w:themeColor="accent1"/>
                                      <w:sz w:val="28"/>
                                      <w:szCs w:val="28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3125E6">
                                      <w:rPr>
                                        <w:rFonts w:hint="cs"/>
                                        <w:b/>
                                        <w:bCs/>
                                        <w:color w:val="4472C4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4472C4" w:themeColor="accent1"/>
                              <w:sz w:val="34"/>
                              <w:szCs w:val="34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3125E6" w:rsidRPr="003125E6" w:rsidRDefault="003125E6" w:rsidP="00625716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34"/>
                                  <w:szCs w:val="34"/>
                                </w:rPr>
                              </w:pPr>
                              <w:proofErr w:type="gramStart"/>
                              <w:r w:rsidRPr="003125E6">
                                <w:rPr>
                                  <w:rFonts w:hint="cs"/>
                                  <w:b/>
                                  <w:bCs/>
                                  <w:caps/>
                                  <w:color w:val="4472C4" w:themeColor="accent1"/>
                                  <w:sz w:val="34"/>
                                  <w:szCs w:val="34"/>
                                  <w:rtl/>
                                </w:rPr>
                                <w:t>إعداد</w:t>
                              </w:r>
                              <w:proofErr w:type="gramEnd"/>
                              <w:r w:rsidRPr="003125E6">
                                <w:rPr>
                                  <w:rFonts w:hint="cs"/>
                                  <w:b/>
                                  <w:bCs/>
                                  <w:caps/>
                                  <w:color w:val="4472C4" w:themeColor="accent1"/>
                                  <w:sz w:val="34"/>
                                  <w:szCs w:val="34"/>
                                  <w:rtl/>
                                </w:rPr>
                                <w:t xml:space="preserve"> الطالب: </w:t>
                              </w:r>
                            </w:p>
                          </w:sdtContent>
                        </w:sdt>
                        <w:p w:rsidR="003125E6" w:rsidRPr="003125E6" w:rsidRDefault="00625716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4472C4" w:themeColor="accent1"/>
                                <w:sz w:val="28"/>
                                <w:szCs w:val="28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8"/>
                                  <w:szCs w:val="28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3125E6" w:rsidRPr="003125E6" w:rsidRDefault="00625716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3125E6">
                                <w:rPr>
                                  <w:rFonts w:hint="cs"/>
                                  <w:b/>
                                  <w:bCs/>
                                  <w:color w:val="4472C4" w:themeColor="accent1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4472C4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125E6" w:rsidRDefault="003125E6">
          <w:pPr>
            <w:bidi w:val="0"/>
            <w:rPr>
              <w:rFonts w:ascii="Traditional Arabic" w:hAnsi="Traditional Arabic" w:cs="Traditional Arabic"/>
              <w:b/>
              <w:bCs/>
              <w:sz w:val="32"/>
              <w:szCs w:val="32"/>
              <w:rtl/>
            </w:rPr>
          </w:pPr>
          <w:r>
            <w:rPr>
              <w:rFonts w:ascii="Traditional Arabic" w:hAnsi="Traditional Arabic" w:cs="Traditional Arabic"/>
              <w:b/>
              <w:bCs/>
              <w:sz w:val="32"/>
              <w:szCs w:val="32"/>
              <w:rtl/>
            </w:rPr>
            <w:br w:type="page"/>
          </w:r>
        </w:p>
      </w:sdtContent>
    </w:sdt>
    <w:p w:rsidR="004D0F92" w:rsidRPr="004D0F92" w:rsidRDefault="004D0F92" w:rsidP="004D0F92">
      <w:pPr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bookmarkStart w:id="0" w:name="_GoBack"/>
      <w:r w:rsidRPr="004D0F92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lastRenderedPageBreak/>
        <w:t>قوانين الديناميكا الحرارية</w:t>
      </w:r>
    </w:p>
    <w:p w:rsidR="004D0F92" w:rsidRPr="004D0F92" w:rsidRDefault="004D0F92" w:rsidP="004D0F9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قوانين </w:t>
      </w:r>
      <w:proofErr w:type="spellStart"/>
      <w:r w:rsidRPr="004D0F92">
        <w:rPr>
          <w:rFonts w:ascii="Traditional Arabic" w:hAnsi="Traditional Arabic" w:cs="Traditional Arabic"/>
          <w:sz w:val="32"/>
          <w:szCs w:val="32"/>
          <w:rtl/>
        </w:rPr>
        <w:t>الثرموديناميك</w:t>
      </w:r>
      <w:proofErr w:type="spell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أساسا هي ما يصف خاصيات وسلوك انتقال الحرارة وإنتاج الشغل سواء كان شغلا ديناميكيا حركيا أم شغلا كهربائيا من خلال عمليات </w:t>
      </w:r>
      <w:proofErr w:type="spellStart"/>
      <w:r w:rsidRPr="004D0F92">
        <w:rPr>
          <w:rFonts w:ascii="Traditional Arabic" w:hAnsi="Traditional Arabic" w:cs="Traditional Arabic"/>
          <w:sz w:val="32"/>
          <w:szCs w:val="32"/>
          <w:rtl/>
        </w:rPr>
        <w:t>ثرموديناميكية</w:t>
      </w:r>
      <w:proofErr w:type="spell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proofErr w:type="gramStart"/>
      <w:r w:rsidRPr="004D0F92">
        <w:rPr>
          <w:rFonts w:ascii="Traditional Arabic" w:hAnsi="Traditional Arabic" w:cs="Traditional Arabic"/>
          <w:sz w:val="32"/>
          <w:szCs w:val="32"/>
          <w:rtl/>
        </w:rPr>
        <w:t>منذ</w:t>
      </w:r>
      <w:proofErr w:type="gram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وضع هذه القوانين أصبحت قوانين معتمدة ضمن قوانين الفيزياء والعلوم الفيزيائية (كيمياء، علم المواد، علم الفلك، علم الكون...).</w:t>
      </w:r>
    </w:p>
    <w:p w:rsidR="004D0F92" w:rsidRPr="004D0F92" w:rsidRDefault="004D0F92" w:rsidP="004D0F92">
      <w:pPr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D0F92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 الصفري للديناميكا الحرارية</w:t>
      </w:r>
    </w:p>
    <w:p w:rsidR="004D0F92" w:rsidRPr="004D0F92" w:rsidRDefault="004D0F92" w:rsidP="004D0F9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" إذا كان نظام </w:t>
      </w:r>
      <w:r w:rsidRPr="004D0F92">
        <w:rPr>
          <w:rFonts w:ascii="Traditional Arabic" w:hAnsi="Traditional Arabic" w:cs="Traditional Arabic"/>
          <w:sz w:val="32"/>
          <w:szCs w:val="32"/>
        </w:rPr>
        <w:t>A</w:t>
      </w:r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مع نظام ثاني </w:t>
      </w:r>
      <w:r w:rsidRPr="004D0F92">
        <w:rPr>
          <w:rFonts w:ascii="Traditional Arabic" w:hAnsi="Traditional Arabic" w:cs="Traditional Arabic"/>
          <w:sz w:val="32"/>
          <w:szCs w:val="32"/>
        </w:rPr>
        <w:t>B</w:t>
      </w:r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في حالة توازن </w:t>
      </w:r>
      <w:proofErr w:type="gramStart"/>
      <w:r w:rsidRPr="004D0F92">
        <w:rPr>
          <w:rFonts w:ascii="Traditional Arabic" w:hAnsi="Traditional Arabic" w:cs="Traditional Arabic"/>
          <w:sz w:val="32"/>
          <w:szCs w:val="32"/>
          <w:rtl/>
        </w:rPr>
        <w:t>حراري ،</w:t>
      </w:r>
      <w:proofErr w:type="gram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وتواجد </w:t>
      </w:r>
      <w:r w:rsidRPr="004D0F92">
        <w:rPr>
          <w:rFonts w:ascii="Traditional Arabic" w:hAnsi="Traditional Arabic" w:cs="Traditional Arabic"/>
          <w:sz w:val="32"/>
          <w:szCs w:val="32"/>
        </w:rPr>
        <w:t>B</w:t>
      </w:r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في توازن حراري مع نظام ثالث </w:t>
      </w:r>
      <w:r w:rsidRPr="004D0F92">
        <w:rPr>
          <w:rFonts w:ascii="Traditional Arabic" w:hAnsi="Traditional Arabic" w:cs="Traditional Arabic"/>
          <w:sz w:val="32"/>
          <w:szCs w:val="32"/>
        </w:rPr>
        <w:t>C</w:t>
      </w:r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، فيتواجد </w:t>
      </w:r>
      <w:r w:rsidRPr="004D0F92">
        <w:rPr>
          <w:rFonts w:ascii="Traditional Arabic" w:hAnsi="Traditional Arabic" w:cs="Traditional Arabic"/>
          <w:sz w:val="32"/>
          <w:szCs w:val="32"/>
        </w:rPr>
        <w:t>A</w:t>
      </w:r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و </w:t>
      </w:r>
      <w:r w:rsidRPr="004D0F92">
        <w:rPr>
          <w:rFonts w:ascii="Traditional Arabic" w:hAnsi="Traditional Arabic" w:cs="Traditional Arabic"/>
          <w:sz w:val="32"/>
          <w:szCs w:val="32"/>
        </w:rPr>
        <w:t>C</w:t>
      </w:r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أيضا في حالة توازن حراري ".</w:t>
      </w:r>
    </w:p>
    <w:p w:rsidR="004D0F92" w:rsidRPr="004D0F92" w:rsidRDefault="004D0F92" w:rsidP="004D0F92">
      <w:pPr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D0F92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 الأول للديناميكا الحرارية</w:t>
      </w:r>
    </w:p>
    <w:p w:rsidR="004D0F92" w:rsidRPr="004D0F92" w:rsidRDefault="004D0F92" w:rsidP="004D0F9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" الطاقة في نظام مغلق </w:t>
      </w:r>
      <w:proofErr w:type="gramStart"/>
      <w:r w:rsidRPr="004D0F92">
        <w:rPr>
          <w:rFonts w:ascii="Traditional Arabic" w:hAnsi="Traditional Arabic" w:cs="Traditional Arabic"/>
          <w:sz w:val="32"/>
          <w:szCs w:val="32"/>
          <w:rtl/>
        </w:rPr>
        <w:t>تبقى</w:t>
      </w:r>
      <w:proofErr w:type="gram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ثابتة. "</w:t>
      </w:r>
    </w:p>
    <w:p w:rsidR="004D0F92" w:rsidRPr="004D0F92" w:rsidRDefault="004D0F92" w:rsidP="004D0F9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4D0F92">
        <w:rPr>
          <w:rFonts w:ascii="Traditional Arabic" w:hAnsi="Traditional Arabic" w:cs="Traditional Arabic"/>
          <w:sz w:val="32"/>
          <w:szCs w:val="32"/>
          <w:rtl/>
        </w:rPr>
        <w:t>ويعبر عن تلك الصيغة بالمعادلة :</w:t>
      </w:r>
    </w:p>
    <w:p w:rsidR="004D0F92" w:rsidRPr="004D0F92" w:rsidRDefault="004D0F92" w:rsidP="004D0F92">
      <w:pPr>
        <w:jc w:val="mediumKashida"/>
        <w:rPr>
          <w:rFonts w:ascii="Traditional Arabic" w:hAnsi="Traditional Arabic" w:cs="Traditional Arabic"/>
          <w:sz w:val="32"/>
          <w:szCs w:val="32"/>
        </w:rPr>
      </w:pPr>
      <w:r w:rsidRPr="004D0F92">
        <w:rPr>
          <w:rFonts w:ascii="Traditional Arabic" w:hAnsi="Traditional Arabic" w:cs="Traditional Arabic"/>
          <w:sz w:val="32"/>
          <w:szCs w:val="32"/>
        </w:rPr>
        <w:t>U = Q - W</w:t>
      </w:r>
    </w:p>
    <w:p w:rsidR="004D0F92" w:rsidRPr="004D0F92" w:rsidRDefault="004D0F92" w:rsidP="004D0F9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وهي </w:t>
      </w:r>
      <w:proofErr w:type="gramStart"/>
      <w:r w:rsidRPr="004D0F92">
        <w:rPr>
          <w:rFonts w:ascii="Traditional Arabic" w:hAnsi="Traditional Arabic" w:cs="Traditional Arabic"/>
          <w:sz w:val="32"/>
          <w:szCs w:val="32"/>
          <w:rtl/>
        </w:rPr>
        <w:t>تعني</w:t>
      </w:r>
      <w:proofErr w:type="gram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أن الزيادة في الطاقة الداخلية </w:t>
      </w:r>
      <w:r w:rsidRPr="004D0F92">
        <w:rPr>
          <w:rFonts w:ascii="Traditional Arabic" w:hAnsi="Traditional Arabic" w:cs="Traditional Arabic"/>
          <w:sz w:val="32"/>
          <w:szCs w:val="32"/>
        </w:rPr>
        <w:t>U</w:t>
      </w:r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لنظام = كمية الحرارة </w:t>
      </w:r>
      <w:r w:rsidRPr="004D0F92">
        <w:rPr>
          <w:rFonts w:ascii="Traditional Arabic" w:hAnsi="Traditional Arabic" w:cs="Traditional Arabic"/>
          <w:sz w:val="32"/>
          <w:szCs w:val="32"/>
        </w:rPr>
        <w:t>Q</w:t>
      </w:r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الداخلة إلى النظام - الشغل </w:t>
      </w:r>
      <w:r w:rsidRPr="004D0F92">
        <w:rPr>
          <w:rFonts w:ascii="Traditional Arabic" w:hAnsi="Traditional Arabic" w:cs="Traditional Arabic"/>
          <w:sz w:val="32"/>
          <w:szCs w:val="32"/>
        </w:rPr>
        <w:t>W</w:t>
      </w:r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المؤدى من النظام.</w:t>
      </w:r>
    </w:p>
    <w:p w:rsidR="004D0F92" w:rsidRPr="004D0F92" w:rsidRDefault="004D0F92" w:rsidP="004D0F92">
      <w:pPr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D0F92">
        <w:rPr>
          <w:rFonts w:ascii="Traditional Arabic" w:hAnsi="Traditional Arabic" w:cs="Traditional Arabic"/>
          <w:b/>
          <w:bCs/>
          <w:sz w:val="32"/>
          <w:szCs w:val="32"/>
          <w:rtl/>
        </w:rPr>
        <w:t>ويتضمن هذا القانون ثلاثة مبادئ :</w:t>
      </w:r>
    </w:p>
    <w:p w:rsidR="004D0F92" w:rsidRPr="004D0F92" w:rsidRDefault="004D0F92" w:rsidP="004D0F9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4D0F92">
        <w:rPr>
          <w:rFonts w:ascii="Traditional Arabic" w:hAnsi="Traditional Arabic" w:cs="Traditional Arabic"/>
          <w:sz w:val="32"/>
          <w:szCs w:val="32"/>
          <w:rtl/>
        </w:rPr>
        <w:t>قانون انحفاظ الطاقة : الطاقة لا تفنى ولا تنشأ من عدم ، وانما تتغير من صورة إلى أخرى.</w:t>
      </w:r>
    </w:p>
    <w:p w:rsidR="004D0F92" w:rsidRPr="004D0F92" w:rsidRDefault="004D0F92" w:rsidP="004D0F9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4D0F92">
        <w:rPr>
          <w:rFonts w:ascii="Traditional Arabic" w:hAnsi="Traditional Arabic" w:cs="Traditional Arabic"/>
          <w:sz w:val="32"/>
          <w:szCs w:val="32"/>
          <w:rtl/>
        </w:rPr>
        <w:t>تنتقل الحرارة من الجسم الساخن إلى الجسم البارد ، وليس بالعكس.</w:t>
      </w:r>
    </w:p>
    <w:p w:rsidR="004D0F92" w:rsidRPr="004D0F92" w:rsidRDefault="004D0F92" w:rsidP="004D0F9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الشغل هو صورة </w:t>
      </w:r>
      <w:proofErr w:type="gramStart"/>
      <w:r w:rsidRPr="004D0F92">
        <w:rPr>
          <w:rFonts w:ascii="Traditional Arabic" w:hAnsi="Traditional Arabic" w:cs="Traditional Arabic"/>
          <w:sz w:val="32"/>
          <w:szCs w:val="32"/>
          <w:rtl/>
        </w:rPr>
        <w:t>من</w:t>
      </w:r>
      <w:proofErr w:type="gram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صور الطاقة.</w:t>
      </w:r>
    </w:p>
    <w:p w:rsidR="004D0F92" w:rsidRPr="004D0F92" w:rsidRDefault="004D0F92" w:rsidP="004D0F9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وعلي سبيل </w:t>
      </w:r>
      <w:proofErr w:type="gramStart"/>
      <w:r w:rsidRPr="004D0F92">
        <w:rPr>
          <w:rFonts w:ascii="Traditional Arabic" w:hAnsi="Traditional Arabic" w:cs="Traditional Arabic"/>
          <w:sz w:val="32"/>
          <w:szCs w:val="32"/>
          <w:rtl/>
        </w:rPr>
        <w:t>المثال ،</w:t>
      </w:r>
      <w:proofErr w:type="gram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عندما ترفع رافعة جسما إلى أعلى تنتقل جزء من الطاقة من الرافعة إلى الجسم ، ويكتسب الجسم تلك الطاقة في صورة طاقة الوضع.</w:t>
      </w:r>
    </w:p>
    <w:p w:rsidR="004D0F92" w:rsidRPr="004D0F92" w:rsidRDefault="004D0F92" w:rsidP="004D0F9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وعندما يسقط الجسم من </w:t>
      </w:r>
      <w:proofErr w:type="gramStart"/>
      <w:r w:rsidRPr="004D0F92">
        <w:rPr>
          <w:rFonts w:ascii="Traditional Arabic" w:hAnsi="Traditional Arabic" w:cs="Traditional Arabic"/>
          <w:sz w:val="32"/>
          <w:szCs w:val="32"/>
          <w:rtl/>
        </w:rPr>
        <w:t>عال ،</w:t>
      </w:r>
      <w:proofErr w:type="gram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تتحول طاقة الوضع (المخزونة فيه) إلى طاقة حركة فيسقط على الأرض.</w:t>
      </w:r>
    </w:p>
    <w:p w:rsidR="004D0F92" w:rsidRPr="004D0F92" w:rsidRDefault="004D0F92" w:rsidP="004D0F92">
      <w:pPr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gramStart"/>
      <w:r w:rsidRPr="004D0F92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تكوّن</w:t>
      </w:r>
      <w:proofErr w:type="gramEnd"/>
      <w:r w:rsidRPr="004D0F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تلك الثلاثة مبادئ القانون الأول للحرارة.</w:t>
      </w:r>
    </w:p>
    <w:p w:rsidR="004D0F92" w:rsidRPr="004D0F92" w:rsidRDefault="004D0F92" w:rsidP="004D0F92">
      <w:pPr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D0F92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 الثاني للديناميكا الحرارية</w:t>
      </w:r>
    </w:p>
    <w:p w:rsidR="004D0F92" w:rsidRPr="004D0F92" w:rsidRDefault="004D0F92" w:rsidP="004D0F9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يؤكد القانون الثاني للديناميكا الحرارية على وجود كمية تسمى </w:t>
      </w:r>
      <w:proofErr w:type="spellStart"/>
      <w:r w:rsidRPr="004D0F92">
        <w:rPr>
          <w:rFonts w:ascii="Traditional Arabic" w:hAnsi="Traditional Arabic" w:cs="Traditional Arabic"/>
          <w:sz w:val="32"/>
          <w:szCs w:val="32"/>
          <w:rtl/>
        </w:rPr>
        <w:t>إنتروبيا</w:t>
      </w:r>
      <w:proofErr w:type="spell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لنظام ، ويقول أنه في حالة وجود نظامين منفصلين وكل منهما في حالة توازن </w:t>
      </w:r>
      <w:proofErr w:type="spellStart"/>
      <w:r w:rsidRPr="004D0F92">
        <w:rPr>
          <w:rFonts w:ascii="Traditional Arabic" w:hAnsi="Traditional Arabic" w:cs="Traditional Arabic"/>
          <w:sz w:val="32"/>
          <w:szCs w:val="32"/>
          <w:rtl/>
        </w:rPr>
        <w:t>ترموديناميكي</w:t>
      </w:r>
      <w:proofErr w:type="spell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بذاته ، وسمح لهما بالتلامس بحيث يمكنهما تبادل مادة وطاقة ، فإنهما يصلان إلى حالة توازن متبادلة. ويكون مجموع </w:t>
      </w:r>
      <w:proofErr w:type="spellStart"/>
      <w:r w:rsidRPr="004D0F92">
        <w:rPr>
          <w:rFonts w:ascii="Traditional Arabic" w:hAnsi="Traditional Arabic" w:cs="Traditional Arabic"/>
          <w:sz w:val="32"/>
          <w:szCs w:val="32"/>
          <w:rtl/>
        </w:rPr>
        <w:t>إنتروبيا</w:t>
      </w:r>
      <w:proofErr w:type="spell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النظامين المفصولان أكبر من أو مساوية </w:t>
      </w:r>
      <w:proofErr w:type="spellStart"/>
      <w:r w:rsidRPr="004D0F92">
        <w:rPr>
          <w:rFonts w:ascii="Traditional Arabic" w:hAnsi="Traditional Arabic" w:cs="Traditional Arabic"/>
          <w:sz w:val="32"/>
          <w:szCs w:val="32"/>
          <w:rtl/>
        </w:rPr>
        <w:t>لإتروبيتهما</w:t>
      </w:r>
      <w:proofErr w:type="spell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بعد اختلاطهما وحدوث التوازن </w:t>
      </w:r>
      <w:proofErr w:type="spellStart"/>
      <w:r w:rsidRPr="004D0F92">
        <w:rPr>
          <w:rFonts w:ascii="Traditional Arabic" w:hAnsi="Traditional Arabic" w:cs="Traditional Arabic"/>
          <w:sz w:val="32"/>
          <w:szCs w:val="32"/>
          <w:rtl/>
        </w:rPr>
        <w:t>الترموديناميكي</w:t>
      </w:r>
      <w:proofErr w:type="spell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بينهما.</w:t>
      </w:r>
    </w:p>
    <w:p w:rsidR="004D0F92" w:rsidRPr="004D0F92" w:rsidRDefault="004D0F92" w:rsidP="004D0F9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أي عند الوصول إلى حالة توازن </w:t>
      </w:r>
      <w:proofErr w:type="spellStart"/>
      <w:r w:rsidRPr="004D0F92">
        <w:rPr>
          <w:rFonts w:ascii="Traditional Arabic" w:hAnsi="Traditional Arabic" w:cs="Traditional Arabic"/>
          <w:sz w:val="32"/>
          <w:szCs w:val="32"/>
          <w:rtl/>
        </w:rPr>
        <w:t>ترموديناميكي</w:t>
      </w:r>
      <w:proofErr w:type="spell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جديدة تزداد " </w:t>
      </w:r>
      <w:proofErr w:type="spellStart"/>
      <w:r w:rsidRPr="004D0F92">
        <w:rPr>
          <w:rFonts w:ascii="Traditional Arabic" w:hAnsi="Traditional Arabic" w:cs="Traditional Arabic"/>
          <w:sz w:val="32"/>
          <w:szCs w:val="32"/>
          <w:rtl/>
        </w:rPr>
        <w:t>الإنتروبيا</w:t>
      </w:r>
      <w:proofErr w:type="spellEnd"/>
      <w:r w:rsidRPr="004D0F92">
        <w:rPr>
          <w:rFonts w:ascii="Traditional Arabic" w:hAnsi="Traditional Arabic" w:cs="Traditional Arabic"/>
          <w:sz w:val="32"/>
          <w:szCs w:val="32"/>
          <w:rtl/>
        </w:rPr>
        <w:t>" الكلية أو على الأقل لا تتغير.</w:t>
      </w:r>
    </w:p>
    <w:p w:rsidR="004D0F92" w:rsidRPr="004D0F92" w:rsidRDefault="004D0F92" w:rsidP="004D0F9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ويتبع ذلك أن " </w:t>
      </w:r>
      <w:proofErr w:type="spellStart"/>
      <w:r w:rsidRPr="004D0F92">
        <w:rPr>
          <w:rFonts w:ascii="Traditional Arabic" w:hAnsi="Traditional Arabic" w:cs="Traditional Arabic"/>
          <w:sz w:val="32"/>
          <w:szCs w:val="32"/>
          <w:rtl/>
        </w:rPr>
        <w:t>أنتروبية</w:t>
      </w:r>
      <w:proofErr w:type="spell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نظام معزول لا يمكن أن تنخفض". ويقول القانون الثاني أن العمليات الطبيعية التلقائية تزيد من </w:t>
      </w:r>
      <w:proofErr w:type="spellStart"/>
      <w:r w:rsidRPr="004D0F92">
        <w:rPr>
          <w:rFonts w:ascii="Traditional Arabic" w:hAnsi="Traditional Arabic" w:cs="Traditional Arabic"/>
          <w:sz w:val="32"/>
          <w:szCs w:val="32"/>
          <w:rtl/>
        </w:rPr>
        <w:t>إنتروبية</w:t>
      </w:r>
      <w:proofErr w:type="spell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النظام.</w:t>
      </w:r>
    </w:p>
    <w:p w:rsidR="004D0F92" w:rsidRPr="004D0F92" w:rsidRDefault="004D0F92" w:rsidP="004D0F9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4D0F92" w:rsidRDefault="004D0F92" w:rsidP="004D0F9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طبقا للقانون الثاني للديناميكا الحرارية بالنسبة إلى عملية </w:t>
      </w:r>
      <w:proofErr w:type="spellStart"/>
      <w:r w:rsidRPr="004D0F92">
        <w:rPr>
          <w:rFonts w:ascii="Traditional Arabic" w:hAnsi="Traditional Arabic" w:cs="Traditional Arabic"/>
          <w:sz w:val="32"/>
          <w:szCs w:val="32"/>
          <w:rtl/>
        </w:rPr>
        <w:t>عكوسية</w:t>
      </w:r>
      <w:proofErr w:type="spell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(العملية </w:t>
      </w:r>
      <w:proofErr w:type="spellStart"/>
      <w:r w:rsidRPr="004D0F92">
        <w:rPr>
          <w:rFonts w:ascii="Traditional Arabic" w:hAnsi="Traditional Arabic" w:cs="Traditional Arabic"/>
          <w:sz w:val="32"/>
          <w:szCs w:val="32"/>
          <w:rtl/>
        </w:rPr>
        <w:t>العكوسية</w:t>
      </w:r>
      <w:proofErr w:type="spell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هي عملية تتم ببطء شديد ولا يحدث خلالها </w:t>
      </w:r>
      <w:proofErr w:type="spellStart"/>
      <w:r w:rsidRPr="004D0F92">
        <w:rPr>
          <w:rFonts w:ascii="Traditional Arabic" w:hAnsi="Traditional Arabic" w:cs="Traditional Arabic"/>
          <w:sz w:val="32"/>
          <w:szCs w:val="32"/>
          <w:rtl/>
        </w:rPr>
        <w:t>أحتكاك</w:t>
      </w:r>
      <w:proofErr w:type="spell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) تكون كمية الحرارة </w:t>
      </w:r>
      <w:proofErr w:type="spellStart"/>
      <w:r w:rsidRPr="004D0F92">
        <w:rPr>
          <w:rFonts w:ascii="Cambria" w:hAnsi="Cambria" w:cs="Cambria"/>
          <w:sz w:val="32"/>
          <w:szCs w:val="32"/>
        </w:rPr>
        <w:t>δ</w:t>
      </w:r>
      <w:r w:rsidRPr="004D0F92">
        <w:rPr>
          <w:rFonts w:ascii="Traditional Arabic" w:hAnsi="Traditional Arabic" w:cs="Traditional Arabic"/>
          <w:sz w:val="32"/>
          <w:szCs w:val="32"/>
        </w:rPr>
        <w:t>Q</w:t>
      </w:r>
      <w:proofErr w:type="spell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الداخلة النظام مساوية لحاصل ضرب درجة الحرارة </w:t>
      </w:r>
      <w:r w:rsidRPr="004D0F92">
        <w:rPr>
          <w:rFonts w:ascii="Traditional Arabic" w:hAnsi="Traditional Arabic" w:cs="Traditional Arabic"/>
          <w:sz w:val="32"/>
          <w:szCs w:val="32"/>
        </w:rPr>
        <w:t>T</w:t>
      </w:r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في تغير </w:t>
      </w:r>
      <w:proofErr w:type="spellStart"/>
      <w:r w:rsidRPr="004D0F92">
        <w:rPr>
          <w:rFonts w:ascii="Traditional Arabic" w:hAnsi="Traditional Arabic" w:cs="Traditional Arabic"/>
          <w:sz w:val="32"/>
          <w:szCs w:val="32"/>
          <w:rtl/>
        </w:rPr>
        <w:t>الانتروبيا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4D0F92" w:rsidRPr="004D0F92" w:rsidRDefault="004D0F92" w:rsidP="004D0F92">
      <w:pPr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D0F92">
        <w:rPr>
          <w:rFonts w:ascii="Traditional Arabic" w:hAnsi="Traditional Arabic" w:cs="Traditional Arabic"/>
          <w:b/>
          <w:bCs/>
          <w:sz w:val="32"/>
          <w:szCs w:val="32"/>
          <w:rtl/>
        </w:rPr>
        <w:t>أمثلة</w:t>
      </w:r>
    </w:p>
    <w:p w:rsidR="004D0F92" w:rsidRPr="004D0F92" w:rsidRDefault="004D0F92" w:rsidP="004D0F9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4D0F92">
        <w:rPr>
          <w:rFonts w:ascii="Traditional Arabic" w:hAnsi="Traditional Arabic" w:cs="Traditional Arabic"/>
          <w:sz w:val="32"/>
          <w:szCs w:val="32"/>
          <w:rtl/>
        </w:rPr>
        <w:t>مثال 1:</w:t>
      </w:r>
    </w:p>
    <w:p w:rsidR="004D0F92" w:rsidRPr="004D0F92" w:rsidRDefault="004D0F92" w:rsidP="004D0F9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ينتشر غاز فيما يتاح له من حجم توزيعا </w:t>
      </w:r>
      <w:proofErr w:type="spellStart"/>
      <w:r w:rsidRPr="004D0F92">
        <w:rPr>
          <w:rFonts w:ascii="Traditional Arabic" w:hAnsi="Traditional Arabic" w:cs="Traditional Arabic"/>
          <w:sz w:val="32"/>
          <w:szCs w:val="32"/>
          <w:rtl/>
        </w:rPr>
        <w:t>متساويا.ولماذا</w:t>
      </w:r>
      <w:proofErr w:type="spell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4D0F92">
        <w:rPr>
          <w:rFonts w:ascii="Traditional Arabic" w:hAnsi="Traditional Arabic" w:cs="Traditional Arabic"/>
          <w:sz w:val="32"/>
          <w:szCs w:val="32"/>
          <w:rtl/>
        </w:rPr>
        <w:t>ذلك</w:t>
      </w:r>
      <w:proofErr w:type="gram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؟ فلنبدأ بالحالة العكسية، ونتخيل صندوقا به </w:t>
      </w:r>
      <w:proofErr w:type="spellStart"/>
      <w:r w:rsidRPr="004D0F92">
        <w:rPr>
          <w:rFonts w:ascii="Traditional Arabic" w:hAnsi="Traditional Arabic" w:cs="Traditional Arabic"/>
          <w:sz w:val="32"/>
          <w:szCs w:val="32"/>
          <w:rtl/>
        </w:rPr>
        <w:t>جزيئ</w:t>
      </w:r>
      <w:proofErr w:type="spell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واحد </w:t>
      </w:r>
      <w:proofErr w:type="spellStart"/>
      <w:r w:rsidRPr="004D0F92">
        <w:rPr>
          <w:rFonts w:ascii="Traditional Arabic" w:hAnsi="Traditional Arabic" w:cs="Traditional Arabic"/>
          <w:sz w:val="32"/>
          <w:szCs w:val="32"/>
          <w:rtl/>
        </w:rPr>
        <w:t>يتحرك.فيكون</w:t>
      </w:r>
      <w:proofErr w:type="spell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احتمال أن نجد </w:t>
      </w:r>
      <w:proofErr w:type="spellStart"/>
      <w:r w:rsidRPr="004D0F92">
        <w:rPr>
          <w:rFonts w:ascii="Traditional Arabic" w:hAnsi="Traditional Arabic" w:cs="Traditional Arabic"/>
          <w:sz w:val="32"/>
          <w:szCs w:val="32"/>
          <w:rtl/>
        </w:rPr>
        <w:t>الجزيئ</w:t>
      </w:r>
      <w:proofErr w:type="spell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في أحد نصفي الصندوق مساويا 1/2. </w:t>
      </w:r>
      <w:proofErr w:type="gramStart"/>
      <w:r w:rsidRPr="004D0F92">
        <w:rPr>
          <w:rFonts w:ascii="Traditional Arabic" w:hAnsi="Traditional Arabic" w:cs="Traditional Arabic"/>
          <w:sz w:val="32"/>
          <w:szCs w:val="32"/>
          <w:rtl/>
        </w:rPr>
        <w:t>وإذا</w:t>
      </w:r>
      <w:proofErr w:type="gram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افترضنا وجود جزيئين اثنين في الصندوق فيكون احتمال وجود </w:t>
      </w:r>
      <w:proofErr w:type="spellStart"/>
      <w:r w:rsidRPr="004D0F92">
        <w:rPr>
          <w:rFonts w:ascii="Traditional Arabic" w:hAnsi="Traditional Arabic" w:cs="Traditional Arabic"/>
          <w:sz w:val="32"/>
          <w:szCs w:val="32"/>
          <w:rtl/>
        </w:rPr>
        <w:t>الجزيئان</w:t>
      </w:r>
      <w:proofErr w:type="spell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في النصف الأيسر من الصندوق مساويا 1/2 · 1/2 = 1/4.وعند تواجد عدد </w:t>
      </w:r>
      <w:r w:rsidRPr="004D0F92">
        <w:rPr>
          <w:rFonts w:ascii="Traditional Arabic" w:hAnsi="Traditional Arabic" w:cs="Traditional Arabic"/>
          <w:sz w:val="32"/>
          <w:szCs w:val="32"/>
        </w:rPr>
        <w:t>N</w:t>
      </w:r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من الجزيئات في الصندوق يكون احتمال وجودهم في النصف الايسر فيه 0,5</w:t>
      </w:r>
      <w:r w:rsidRPr="004D0F92">
        <w:rPr>
          <w:rFonts w:ascii="Traditional Arabic" w:hAnsi="Traditional Arabic" w:cs="Traditional Arabic"/>
          <w:sz w:val="32"/>
          <w:szCs w:val="32"/>
        </w:rPr>
        <w:t>N</w:t>
      </w:r>
      <w:r w:rsidRPr="004D0F92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4D0F92" w:rsidRPr="004D0F92" w:rsidRDefault="004D0F92" w:rsidP="004D0F9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4D0F92" w:rsidRPr="004D0F92" w:rsidRDefault="004D0F92" w:rsidP="004D0F9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4D0F92">
        <w:rPr>
          <w:rFonts w:ascii="Traditional Arabic" w:hAnsi="Traditional Arabic" w:cs="Traditional Arabic"/>
          <w:sz w:val="32"/>
          <w:szCs w:val="32"/>
          <w:rtl/>
        </w:rPr>
        <w:lastRenderedPageBreak/>
        <w:t>عدد</w:t>
      </w:r>
      <w:proofErr w:type="gram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الذرات في غاز يكون كبير جدا جدا. فيوجد </w:t>
      </w:r>
      <w:proofErr w:type="gramStart"/>
      <w:r w:rsidRPr="004D0F92">
        <w:rPr>
          <w:rFonts w:ascii="Traditional Arabic" w:hAnsi="Traditional Arabic" w:cs="Traditional Arabic"/>
          <w:sz w:val="32"/>
          <w:szCs w:val="32"/>
          <w:rtl/>
        </w:rPr>
        <w:t>في</w:t>
      </w:r>
      <w:proofErr w:type="gram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حجم 1 متر مكعب عند الضغط العادي ما يقرب </w:t>
      </w:r>
      <w:proofErr w:type="gramStart"/>
      <w:r w:rsidRPr="004D0F92">
        <w:rPr>
          <w:rFonts w:ascii="Traditional Arabic" w:hAnsi="Traditional Arabic" w:cs="Traditional Arabic"/>
          <w:sz w:val="32"/>
          <w:szCs w:val="32"/>
          <w:rtl/>
        </w:rPr>
        <w:t>من</w:t>
      </w:r>
      <w:proofErr w:type="gram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3·1025 من الجسيمات. </w:t>
      </w:r>
      <w:proofErr w:type="gramStart"/>
      <w:r w:rsidRPr="004D0F92">
        <w:rPr>
          <w:rFonts w:ascii="Traditional Arabic" w:hAnsi="Traditional Arabic" w:cs="Traditional Arabic"/>
          <w:sz w:val="32"/>
          <w:szCs w:val="32"/>
          <w:rtl/>
        </w:rPr>
        <w:t>ويكون</w:t>
      </w:r>
      <w:proofErr w:type="gram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احتمال أن تجتمع كل جسيمات الغاز في نصف الصندوق صغيرا جدا جدا بحيث ربما لا يحدث مثل هذا الحدث على الإطلاق.</w:t>
      </w:r>
    </w:p>
    <w:p w:rsidR="004D0F92" w:rsidRPr="004D0F92" w:rsidRDefault="004D0F92" w:rsidP="004D0F9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ومن هنا يأتي تفسير </w:t>
      </w:r>
      <w:proofErr w:type="spellStart"/>
      <w:r w:rsidRPr="004D0F92">
        <w:rPr>
          <w:rFonts w:ascii="Traditional Arabic" w:hAnsi="Traditional Arabic" w:cs="Traditional Arabic"/>
          <w:sz w:val="32"/>
          <w:szCs w:val="32"/>
          <w:rtl/>
        </w:rPr>
        <w:t>الإنتروبيا</w:t>
      </w:r>
      <w:proofErr w:type="spell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proofErr w:type="spellStart"/>
      <w:r w:rsidRPr="004D0F92">
        <w:rPr>
          <w:rFonts w:ascii="Traditional Arabic" w:hAnsi="Traditional Arabic" w:cs="Traditional Arabic"/>
          <w:sz w:val="32"/>
          <w:szCs w:val="32"/>
          <w:rtl/>
        </w:rPr>
        <w:t>فالإنتروبيا</w:t>
      </w:r>
      <w:proofErr w:type="spell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هي مقياس لعدم النظام في نظام (مقياس </w:t>
      </w:r>
      <w:proofErr w:type="spellStart"/>
      <w:r w:rsidRPr="004D0F92">
        <w:rPr>
          <w:rFonts w:ascii="Traditional Arabic" w:hAnsi="Traditional Arabic" w:cs="Traditional Arabic"/>
          <w:sz w:val="32"/>
          <w:szCs w:val="32"/>
          <w:rtl/>
        </w:rPr>
        <w:t>للهرجلة</w:t>
      </w:r>
      <w:proofErr w:type="spell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D0F92">
        <w:rPr>
          <w:rFonts w:ascii="Traditional Arabic" w:hAnsi="Traditional Arabic" w:cs="Traditional Arabic"/>
          <w:sz w:val="32"/>
          <w:szCs w:val="32"/>
          <w:rtl/>
        </w:rPr>
        <w:t>للأو</w:t>
      </w:r>
      <w:proofErr w:type="spell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العشوائية).</w:t>
      </w:r>
    </w:p>
    <w:p w:rsidR="004D0F92" w:rsidRPr="004D0F92" w:rsidRDefault="004D0F92" w:rsidP="004D0F9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لا ينطبق القانون الثاني بنسبة 100% مع ما نراه في الكون وخصوصا بشأن الكائنات الحية فهي أنظمة تتميز بانتظام كبير - وهذا بسبب وجود </w:t>
      </w:r>
      <w:proofErr w:type="spellStart"/>
      <w:r w:rsidRPr="004D0F92">
        <w:rPr>
          <w:rFonts w:ascii="Traditional Arabic" w:hAnsi="Traditional Arabic" w:cs="Traditional Arabic"/>
          <w:sz w:val="32"/>
          <w:szCs w:val="32"/>
          <w:rtl/>
        </w:rPr>
        <w:t>تآثر</w:t>
      </w:r>
      <w:proofErr w:type="spell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بين الجسيمات ، ويفترض القانون الثاني عدم تواجد </w:t>
      </w:r>
      <w:proofErr w:type="spellStart"/>
      <w:r w:rsidRPr="004D0F92">
        <w:rPr>
          <w:rFonts w:ascii="Traditional Arabic" w:hAnsi="Traditional Arabic" w:cs="Traditional Arabic"/>
          <w:sz w:val="32"/>
          <w:szCs w:val="32"/>
          <w:rtl/>
        </w:rPr>
        <w:t>تآثر</w:t>
      </w:r>
      <w:proofErr w:type="spell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بين الجسيمات - أي أن </w:t>
      </w:r>
      <w:proofErr w:type="spellStart"/>
      <w:r w:rsidRPr="004D0F92">
        <w:rPr>
          <w:rFonts w:ascii="Traditional Arabic" w:hAnsi="Traditional Arabic" w:cs="Traditional Arabic"/>
          <w:sz w:val="32"/>
          <w:szCs w:val="32"/>
          <w:rtl/>
        </w:rPr>
        <w:t>الإنتروبيا</w:t>
      </w:r>
      <w:proofErr w:type="spell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يمكن أن تقل في نواحي قليلة جدا من الكون على حساب زيادتها في أماكن أخرى. هذا على المستوى الكوني الكبير ، وعلى المستوى </w:t>
      </w:r>
      <w:proofErr w:type="spellStart"/>
      <w:r w:rsidRPr="004D0F92">
        <w:rPr>
          <w:rFonts w:ascii="Traditional Arabic" w:hAnsi="Traditional Arabic" w:cs="Traditional Arabic"/>
          <w:sz w:val="32"/>
          <w:szCs w:val="32"/>
          <w:rtl/>
        </w:rPr>
        <w:t>الصغري</w:t>
      </w:r>
      <w:proofErr w:type="spell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فيمكن حدوث تقلبات إحصائية في حالة توازن نظام معزول ، مما يجعل </w:t>
      </w:r>
      <w:proofErr w:type="spellStart"/>
      <w:r w:rsidRPr="004D0F92">
        <w:rPr>
          <w:rFonts w:ascii="Traditional Arabic" w:hAnsi="Traditional Arabic" w:cs="Traditional Arabic"/>
          <w:sz w:val="32"/>
          <w:szCs w:val="32"/>
          <w:rtl/>
        </w:rPr>
        <w:t>الإنتروبيا</w:t>
      </w:r>
      <w:proofErr w:type="spellEnd"/>
      <w:r w:rsidRPr="004D0F92">
        <w:rPr>
          <w:rFonts w:ascii="Traditional Arabic" w:hAnsi="Traditional Arabic" w:cs="Traditional Arabic"/>
          <w:sz w:val="32"/>
          <w:szCs w:val="32"/>
          <w:rtl/>
        </w:rPr>
        <w:t xml:space="preserve"> تتقلب بالقرب من نهايتها العظمى."</w:t>
      </w:r>
    </w:p>
    <w:bookmarkEnd w:id="0"/>
    <w:p w:rsidR="004D0F92" w:rsidRPr="004D0F92" w:rsidRDefault="004D0F92" w:rsidP="004D0F92">
      <w:pPr>
        <w:jc w:val="mediumKashida"/>
        <w:rPr>
          <w:rFonts w:ascii="Traditional Arabic" w:hAnsi="Traditional Arabic" w:cs="Traditional Arabic"/>
          <w:sz w:val="32"/>
          <w:szCs w:val="32"/>
        </w:rPr>
      </w:pPr>
    </w:p>
    <w:sectPr w:rsidR="004D0F92" w:rsidRPr="004D0F92" w:rsidSect="003125E6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F92"/>
    <w:rsid w:val="003125E6"/>
    <w:rsid w:val="004D0F92"/>
    <w:rsid w:val="00625716"/>
    <w:rsid w:val="0068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125E6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125E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5E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5E6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125E6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125E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5E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5E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BD"/>
    <w:rsid w:val="00527715"/>
    <w:rsid w:val="006C6329"/>
    <w:rsid w:val="00A557BD"/>
    <w:rsid w:val="00B2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414F1858D84470BB7EA9308DCAA6C3">
    <w:name w:val="B0414F1858D84470BB7EA9308DCAA6C3"/>
    <w:rsid w:val="00A557BD"/>
    <w:pPr>
      <w:bidi/>
    </w:pPr>
  </w:style>
  <w:style w:type="paragraph" w:customStyle="1" w:styleId="4D69ED7A63184D81B254C73BD32BCD8E">
    <w:name w:val="4D69ED7A63184D81B254C73BD32BCD8E"/>
    <w:rsid w:val="00A557BD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414F1858D84470BB7EA9308DCAA6C3">
    <w:name w:val="B0414F1858D84470BB7EA9308DCAA6C3"/>
    <w:rsid w:val="00A557BD"/>
    <w:pPr>
      <w:bidi/>
    </w:pPr>
  </w:style>
  <w:style w:type="paragraph" w:customStyle="1" w:styleId="4D69ED7A63184D81B254C73BD32BCD8E">
    <w:name w:val="4D69ED7A63184D81B254C73BD32BCD8E"/>
    <w:rsid w:val="00A557B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الطالب: </PublishDate>
  <Abstract/>
  <CompanyAddress>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قوانين الديناميكا الحرارية</dc:title>
  <dc:subject/>
  <dc:creator>hp</dc:creator>
  <cp:keywords/>
  <dc:description/>
  <cp:lastModifiedBy>SilverLine</cp:lastModifiedBy>
  <cp:revision>2</cp:revision>
  <cp:lastPrinted>2018-10-08T15:45:00Z</cp:lastPrinted>
  <dcterms:created xsi:type="dcterms:W3CDTF">2018-10-08T15:41:00Z</dcterms:created>
  <dcterms:modified xsi:type="dcterms:W3CDTF">2019-07-24T09:22:00Z</dcterms:modified>
</cp:coreProperties>
</file>