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sdt>
      <w:sdtPr>
        <w:rPr>
          <w:color w:val="5B9BD5" w:themeColor="accent1"/>
          <w:rtl/>
        </w:rPr>
        <w:id w:val="-724757558"/>
        <w:docPartObj>
          <w:docPartGallery w:val="Cover Pages"/>
          <w:docPartUnique/>
        </w:docPartObj>
      </w:sdtPr>
      <w:sdtEndPr>
        <w:rPr>
          <w:rFonts w:ascii="Sakkal Majalla" w:hAnsi="Sakkal Majalla" w:cs="Sakkal Majalla"/>
          <w:b/>
          <w:bCs/>
          <w:color w:val="auto"/>
          <w:sz w:val="36"/>
          <w:szCs w:val="36"/>
          <w:u w:val="single"/>
        </w:rPr>
      </w:sdtEndPr>
      <w:sdtContent>
        <w:p w:rsidR="00956687" w:rsidRDefault="00956687">
          <w:pPr>
            <w:pStyle w:val="NoSpacing"/>
            <w:spacing w:before="1540" w:after="240"/>
            <w:jc w:val="center"/>
            <w:rPr>
              <w:color w:val="5B9BD5" w:themeColor="accent1"/>
            </w:rPr>
          </w:pPr>
          <w:r>
            <w:rPr>
              <w:noProof/>
              <w:color w:val="5B9BD5" w:themeColor="accent1"/>
            </w:rPr>
            <w:drawing>
              <wp:inline distT="0" distB="0" distL="0" distR="0" wp14:anchorId="6099D991" wp14:editId="093C7043">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Sakkal Majalla" w:hAnsi="Sakkal Majalla" w:cs="Sakkal Majalla"/>
              <w:b/>
              <w:bCs/>
              <w:sz w:val="78"/>
              <w:szCs w:val="78"/>
              <w:rtl/>
            </w:rPr>
            <w:alias w:val="العنوان"/>
            <w:tag w:val=""/>
            <w:id w:val="1735040861"/>
            <w:placeholder>
              <w:docPart w:val="98BFE8D0138E480D8E975EAC24CDBA51"/>
            </w:placeholder>
            <w:dataBinding w:prefixMappings="xmlns:ns0='http://purl.org/dc/elements/1.1/' xmlns:ns1='http://schemas.openxmlformats.org/package/2006/metadata/core-properties' " w:xpath="/ns1:coreProperties[1]/ns0:title[1]" w:storeItemID="{6C3C8BC8-F283-45AE-878A-BAB7291924A1}"/>
            <w:text/>
          </w:sdtPr>
          <w:sdtEndPr/>
          <w:sdtContent>
            <w:p w:rsidR="00956687" w:rsidRPr="00956687" w:rsidRDefault="00956687" w:rsidP="00956687">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122"/>
                  <w:szCs w:val="122"/>
                </w:rPr>
              </w:pPr>
              <w:r w:rsidRPr="00956687">
                <w:rPr>
                  <w:rFonts w:ascii="Sakkal Majalla" w:hAnsi="Sakkal Majalla" w:cs="Sakkal Majalla"/>
                  <w:b/>
                  <w:bCs/>
                  <w:sz w:val="78"/>
                  <w:szCs w:val="78"/>
                  <w:rtl/>
                </w:rPr>
                <w:t>مجموعة الأعداد الحقيقية وخصائصها</w:t>
              </w:r>
            </w:p>
          </w:sdtContent>
        </w:sdt>
        <w:p w:rsidR="00956687" w:rsidRDefault="00956687">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6EAB72FC" wp14:editId="426713AD">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956687" w:rsidRPr="00956687" w:rsidRDefault="00956687" w:rsidP="001919E2">
                                    <w:pPr>
                                      <w:pStyle w:val="NoSpacing"/>
                                      <w:spacing w:after="40"/>
                                      <w:jc w:val="center"/>
                                      <w:rPr>
                                        <w:b/>
                                        <w:bCs/>
                                        <w:caps/>
                                        <w:color w:val="5B9BD5" w:themeColor="accent1"/>
                                        <w:sz w:val="36"/>
                                        <w:szCs w:val="36"/>
                                      </w:rPr>
                                    </w:pPr>
                                    <w:r w:rsidRPr="00956687">
                                      <w:rPr>
                                        <w:rFonts w:hint="cs"/>
                                        <w:b/>
                                        <w:bCs/>
                                        <w:caps/>
                                        <w:color w:val="5B9BD5" w:themeColor="accent1"/>
                                        <w:sz w:val="36"/>
                                        <w:szCs w:val="36"/>
                                        <w:rtl/>
                                      </w:rPr>
                                      <w:t xml:space="preserve">عمل الطالب/ </w:t>
                                    </w:r>
                                  </w:p>
                                </w:sdtContent>
                              </w:sdt>
                              <w:p w:rsidR="00956687" w:rsidRPr="00956687" w:rsidRDefault="001919E2" w:rsidP="00956687">
                                <w:pPr>
                                  <w:pStyle w:val="NoSpacing"/>
                                  <w:jc w:val="center"/>
                                  <w:rPr>
                                    <w:b/>
                                    <w:bCs/>
                                    <w:color w:val="5B9BD5" w:themeColor="accent1"/>
                                    <w:sz w:val="28"/>
                                    <w:szCs w:val="28"/>
                                  </w:rPr>
                                </w:pPr>
                                <w:sdt>
                                  <w:sdtPr>
                                    <w:rPr>
                                      <w:b/>
                                      <w:bCs/>
                                      <w:caps/>
                                      <w:color w:val="5B9BD5" w:themeColor="accent1"/>
                                      <w:sz w:val="28"/>
                                      <w:szCs w:val="28"/>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956687">
                                      <w:rPr>
                                        <w:b/>
                                        <w:bCs/>
                                        <w:caps/>
                                        <w:color w:val="5B9BD5" w:themeColor="accent1"/>
                                        <w:sz w:val="28"/>
                                        <w:szCs w:val="28"/>
                                        <w:rtl/>
                                      </w:rPr>
                                      <w:t xml:space="preserve">     </w:t>
                                    </w:r>
                                  </w:sdtContent>
                                </w:sdt>
                              </w:p>
                              <w:p w:rsidR="00956687" w:rsidRPr="00956687" w:rsidRDefault="001919E2" w:rsidP="00956687">
                                <w:pPr>
                                  <w:pStyle w:val="NoSpacing"/>
                                  <w:jc w:val="center"/>
                                  <w:rPr>
                                    <w:b/>
                                    <w:bCs/>
                                    <w:color w:val="5B9BD5" w:themeColor="accent1"/>
                                    <w:sz w:val="28"/>
                                    <w:szCs w:val="28"/>
                                  </w:rPr>
                                </w:pPr>
                                <w:sdt>
                                  <w:sdtPr>
                                    <w:rPr>
                                      <w:b/>
                                      <w:bCs/>
                                      <w:color w:val="5B9BD5" w:themeColor="accent1"/>
                                      <w:sz w:val="28"/>
                                      <w:szCs w:val="28"/>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956687">
                                      <w:rPr>
                                        <w:b/>
                                        <w:bCs/>
                                        <w:color w:val="5B9BD5" w:themeColor="accent1"/>
                                        <w:sz w:val="28"/>
                                        <w:szCs w:val="28"/>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956687" w:rsidRPr="00956687" w:rsidRDefault="00956687" w:rsidP="001919E2">
                              <w:pPr>
                                <w:pStyle w:val="NoSpacing"/>
                                <w:spacing w:after="40"/>
                                <w:jc w:val="center"/>
                                <w:rPr>
                                  <w:b/>
                                  <w:bCs/>
                                  <w:caps/>
                                  <w:color w:val="5B9BD5" w:themeColor="accent1"/>
                                  <w:sz w:val="36"/>
                                  <w:szCs w:val="36"/>
                                </w:rPr>
                              </w:pPr>
                              <w:r w:rsidRPr="00956687">
                                <w:rPr>
                                  <w:rFonts w:hint="cs"/>
                                  <w:b/>
                                  <w:bCs/>
                                  <w:caps/>
                                  <w:color w:val="5B9BD5" w:themeColor="accent1"/>
                                  <w:sz w:val="36"/>
                                  <w:szCs w:val="36"/>
                                  <w:rtl/>
                                </w:rPr>
                                <w:t xml:space="preserve">عمل الطالب/ </w:t>
                              </w:r>
                            </w:p>
                          </w:sdtContent>
                        </w:sdt>
                        <w:p w:rsidR="00956687" w:rsidRPr="00956687" w:rsidRDefault="001919E2" w:rsidP="00956687">
                          <w:pPr>
                            <w:pStyle w:val="NoSpacing"/>
                            <w:jc w:val="center"/>
                            <w:rPr>
                              <w:b/>
                              <w:bCs/>
                              <w:color w:val="5B9BD5" w:themeColor="accent1"/>
                              <w:sz w:val="28"/>
                              <w:szCs w:val="28"/>
                            </w:rPr>
                          </w:pPr>
                          <w:sdt>
                            <w:sdtPr>
                              <w:rPr>
                                <w:b/>
                                <w:bCs/>
                                <w:caps/>
                                <w:color w:val="5B9BD5" w:themeColor="accent1"/>
                                <w:sz w:val="28"/>
                                <w:szCs w:val="28"/>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956687">
                                <w:rPr>
                                  <w:b/>
                                  <w:bCs/>
                                  <w:caps/>
                                  <w:color w:val="5B9BD5" w:themeColor="accent1"/>
                                  <w:sz w:val="28"/>
                                  <w:szCs w:val="28"/>
                                  <w:rtl/>
                                </w:rPr>
                                <w:t xml:space="preserve">     </w:t>
                              </w:r>
                            </w:sdtContent>
                          </w:sdt>
                        </w:p>
                        <w:p w:rsidR="00956687" w:rsidRPr="00956687" w:rsidRDefault="001919E2" w:rsidP="00956687">
                          <w:pPr>
                            <w:pStyle w:val="NoSpacing"/>
                            <w:jc w:val="center"/>
                            <w:rPr>
                              <w:b/>
                              <w:bCs/>
                              <w:color w:val="5B9BD5" w:themeColor="accent1"/>
                              <w:sz w:val="28"/>
                              <w:szCs w:val="28"/>
                            </w:rPr>
                          </w:pPr>
                          <w:sdt>
                            <w:sdtPr>
                              <w:rPr>
                                <w:b/>
                                <w:bCs/>
                                <w:color w:val="5B9BD5" w:themeColor="accent1"/>
                                <w:sz w:val="28"/>
                                <w:szCs w:val="28"/>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956687">
                                <w:rPr>
                                  <w:b/>
                                  <w:bCs/>
                                  <w:color w:val="5B9BD5" w:themeColor="accent1"/>
                                  <w:sz w:val="28"/>
                                  <w:szCs w:val="28"/>
                                  <w:rtl/>
                                </w:rPr>
                                <w:t xml:space="preserve">     </w:t>
                              </w:r>
                            </w:sdtContent>
                          </w:sdt>
                        </w:p>
                      </w:txbxContent>
                    </v:textbox>
                    <w10:wrap anchorx="margin" anchory="page"/>
                  </v:shape>
                </w:pict>
              </mc:Fallback>
            </mc:AlternateContent>
          </w:r>
          <w:r>
            <w:rPr>
              <w:noProof/>
              <w:color w:val="5B9BD5" w:themeColor="accent1"/>
            </w:rPr>
            <w:drawing>
              <wp:inline distT="0" distB="0" distL="0" distR="0" wp14:anchorId="076A9D82" wp14:editId="2029268C">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956687" w:rsidRDefault="00956687">
          <w:pPr>
            <w:rPr>
              <w:rFonts w:ascii="Sakkal Majalla" w:hAnsi="Sakkal Majalla" w:cs="Sakkal Majalla"/>
              <w:b/>
              <w:bCs/>
              <w:sz w:val="36"/>
              <w:szCs w:val="36"/>
              <w:u w:val="single"/>
              <w:rtl/>
            </w:rPr>
          </w:pPr>
          <w:r>
            <w:rPr>
              <w:rFonts w:ascii="Sakkal Majalla" w:hAnsi="Sakkal Majalla" w:cs="Sakkal Majalla"/>
              <w:b/>
              <w:bCs/>
              <w:sz w:val="36"/>
              <w:szCs w:val="36"/>
              <w:u w:val="single"/>
              <w:rtl/>
            </w:rPr>
            <w:br w:type="page"/>
          </w:r>
        </w:p>
      </w:sdtContent>
    </w:sdt>
    <w:p w:rsidR="002F5E13" w:rsidRPr="001919E2" w:rsidRDefault="002F5E13" w:rsidP="001919E2">
      <w:pPr>
        <w:spacing w:line="360" w:lineRule="auto"/>
        <w:jc w:val="mediumKashida"/>
        <w:rPr>
          <w:rFonts w:ascii="Traditional Arabic" w:hAnsi="Traditional Arabic" w:cs="Traditional Arabic"/>
          <w:b/>
          <w:bCs/>
          <w:sz w:val="40"/>
          <w:szCs w:val="40"/>
          <w:u w:val="single"/>
          <w:rtl/>
        </w:rPr>
      </w:pPr>
      <w:r w:rsidRPr="001919E2">
        <w:rPr>
          <w:rFonts w:ascii="Traditional Arabic" w:hAnsi="Traditional Arabic" w:cs="Traditional Arabic"/>
          <w:b/>
          <w:bCs/>
          <w:sz w:val="40"/>
          <w:szCs w:val="40"/>
          <w:u w:val="single"/>
          <w:rtl/>
        </w:rPr>
        <w:lastRenderedPageBreak/>
        <w:t>مجموعة الأعداد الحقيقية وخصائصها</w:t>
      </w:r>
    </w:p>
    <w:p w:rsidR="002F5E13" w:rsidRPr="001919E2" w:rsidRDefault="002F5E13" w:rsidP="001919E2">
      <w:pPr>
        <w:spacing w:line="360" w:lineRule="auto"/>
        <w:jc w:val="mediumKashida"/>
        <w:rPr>
          <w:rFonts w:ascii="Traditional Arabic" w:hAnsi="Traditional Arabic" w:cs="Traditional Arabic"/>
          <w:sz w:val="36"/>
          <w:szCs w:val="36"/>
          <w:rtl/>
        </w:rPr>
      </w:pPr>
      <w:r w:rsidRPr="001919E2">
        <w:rPr>
          <w:rFonts w:ascii="Traditional Arabic" w:hAnsi="Traditional Arabic" w:cs="Traditional Arabic"/>
          <w:sz w:val="36"/>
          <w:szCs w:val="36"/>
          <w:rtl/>
        </w:rPr>
        <w:t xml:space="preserve">في الرياضيات، عدد حقيقي (بالإنجليزية: </w:t>
      </w:r>
      <w:r w:rsidRPr="001919E2">
        <w:rPr>
          <w:rFonts w:ascii="Traditional Arabic" w:hAnsi="Traditional Arabic" w:cs="Traditional Arabic"/>
          <w:sz w:val="36"/>
          <w:szCs w:val="36"/>
        </w:rPr>
        <w:t>Real number</w:t>
      </w:r>
      <w:r w:rsidRPr="001919E2">
        <w:rPr>
          <w:rFonts w:ascii="Traditional Arabic" w:hAnsi="Traditional Arabic" w:cs="Traditional Arabic"/>
          <w:sz w:val="36"/>
          <w:szCs w:val="36"/>
          <w:rtl/>
        </w:rPr>
        <w:t>) هو قيمة كمية ما تمثَّل عادة على مستقيم متصل. مجموعة الأعداد الحقيقية هي مجموعة أعداد تتكون من مجموعة الأعداد غير النسبية (</w:t>
      </w:r>
      <w:r w:rsidRPr="001919E2">
        <w:rPr>
          <w:rFonts w:ascii="Traditional Arabic" w:hAnsi="Traditional Arabic" w:cs="Traditional Arabic"/>
          <w:sz w:val="36"/>
          <w:szCs w:val="36"/>
        </w:rPr>
        <w:t>R\Q</w:t>
      </w:r>
      <w:r w:rsidRPr="001919E2">
        <w:rPr>
          <w:rFonts w:ascii="Traditional Arabic" w:hAnsi="Traditional Arabic" w:cs="Traditional Arabic"/>
          <w:sz w:val="36"/>
          <w:szCs w:val="36"/>
          <w:rtl/>
        </w:rPr>
        <w:t>) ومجموعة الأعداد الكسرية (</w:t>
      </w:r>
      <w:r w:rsidRPr="001919E2">
        <w:rPr>
          <w:rFonts w:ascii="Traditional Arabic" w:hAnsi="Traditional Arabic" w:cs="Traditional Arabic"/>
          <w:sz w:val="36"/>
          <w:szCs w:val="36"/>
        </w:rPr>
        <w:t>Q</w:t>
      </w:r>
      <w:r w:rsidRPr="001919E2">
        <w:rPr>
          <w:rFonts w:ascii="Traditional Arabic" w:hAnsi="Traditional Arabic" w:cs="Traditional Arabic"/>
          <w:sz w:val="36"/>
          <w:szCs w:val="36"/>
          <w:rtl/>
        </w:rPr>
        <w:t>). تشمل مجموعة الأعداد الكسرية مجموعة الأعداد الصحيحة (</w:t>
      </w:r>
      <w:r w:rsidRPr="001919E2">
        <w:rPr>
          <w:rFonts w:ascii="Traditional Arabic" w:hAnsi="Traditional Arabic" w:cs="Traditional Arabic"/>
          <w:sz w:val="36"/>
          <w:szCs w:val="36"/>
        </w:rPr>
        <w:t>Z</w:t>
      </w:r>
      <w:r w:rsidRPr="001919E2">
        <w:rPr>
          <w:rFonts w:ascii="Traditional Arabic" w:hAnsi="Traditional Arabic" w:cs="Traditional Arabic"/>
          <w:sz w:val="36"/>
          <w:szCs w:val="36"/>
          <w:rtl/>
        </w:rPr>
        <w:t>) و الكسور, وتشمل مجموعة الأعداد الصحيحة مجموعة الأعداد الطبيعية (</w:t>
      </w:r>
      <w:r w:rsidRPr="001919E2">
        <w:rPr>
          <w:rFonts w:ascii="Traditional Arabic" w:hAnsi="Traditional Arabic" w:cs="Traditional Arabic"/>
          <w:sz w:val="36"/>
          <w:szCs w:val="36"/>
        </w:rPr>
        <w:t>N</w:t>
      </w:r>
      <w:r w:rsidRPr="001919E2">
        <w:rPr>
          <w:rFonts w:ascii="Traditional Arabic" w:hAnsi="Traditional Arabic" w:cs="Traditional Arabic"/>
          <w:sz w:val="36"/>
          <w:szCs w:val="36"/>
          <w:rtl/>
        </w:rPr>
        <w:t>). وبذلك تكون:</w:t>
      </w:r>
    </w:p>
    <w:p w:rsidR="002F5E13" w:rsidRPr="001919E2" w:rsidRDefault="002F5E13" w:rsidP="001919E2">
      <w:pPr>
        <w:spacing w:line="360" w:lineRule="auto"/>
        <w:jc w:val="mediumKashida"/>
        <w:rPr>
          <w:rFonts w:ascii="Traditional Arabic" w:hAnsi="Traditional Arabic" w:cs="Traditional Arabic"/>
          <w:sz w:val="36"/>
          <w:szCs w:val="36"/>
          <w:rtl/>
        </w:rPr>
      </w:pPr>
      <w:r w:rsidRPr="001919E2">
        <w:rPr>
          <w:rFonts w:ascii="Traditional Arabic" w:hAnsi="Traditional Arabic" w:cs="Traditional Arabic"/>
          <w:sz w:val="36"/>
          <w:szCs w:val="36"/>
          <w:rtl/>
        </w:rPr>
        <w:t>مجموعة الأعداد الطبيعية مجموعة جزئية من مجموعة الأعداد الصحيحة والأخيرة مجموعة جزئية من مجموعة الأعداد الكسرية والأخيرة مجموعة جزئية من مجموعة الأعداد الحقيقية.</w:t>
      </w:r>
    </w:p>
    <w:p w:rsidR="002F5E13" w:rsidRPr="001919E2" w:rsidRDefault="002F5E13" w:rsidP="001919E2">
      <w:pPr>
        <w:spacing w:line="360" w:lineRule="auto"/>
        <w:jc w:val="mediumKashida"/>
        <w:rPr>
          <w:rFonts w:ascii="Traditional Arabic" w:hAnsi="Traditional Arabic" w:cs="Traditional Arabic"/>
          <w:sz w:val="36"/>
          <w:szCs w:val="36"/>
          <w:rtl/>
        </w:rPr>
      </w:pPr>
      <w:r w:rsidRPr="001919E2">
        <w:rPr>
          <w:rFonts w:ascii="Traditional Arabic" w:hAnsi="Traditional Arabic" w:cs="Traditional Arabic"/>
          <w:sz w:val="36"/>
          <w:szCs w:val="36"/>
          <w:rtl/>
        </w:rPr>
        <w:t>مجموعة الأعداد الطبيعية تبدأ من الصفر إلى موجب ما لا نهاية بزيادة واحد صحيح في كل مرة، أما مجموعة الأعداد الصحيحة فتشتمل على الأعداد من سالب ما لا نهاية بالإضافة إلى الصفر بالإضافة إلى الأعداد الموجبة التي تحتويها مجموعة الأعداد الطبيعية بزيادة واحد صحيح كل مرة، أما الأعداد الكسرية فتتكون من كسور الأعداد الصحيحة في صورة بسط ومقام, أما الأعداد الحقيقية فتشمل المجموعات السابقة كلها بالإضافة إلى الأعداد التي لا يمكن كتابتها على شكل كسور مثل ال</w:t>
      </w:r>
      <w:r w:rsidRPr="001919E2">
        <w:rPr>
          <w:rFonts w:ascii="Times New Roman" w:hAnsi="Times New Roman" w:cs="Times New Roman"/>
          <w:sz w:val="36"/>
          <w:szCs w:val="36"/>
        </w:rPr>
        <w:t>π</w:t>
      </w:r>
      <w:r w:rsidRPr="001919E2">
        <w:rPr>
          <w:rFonts w:ascii="Traditional Arabic" w:hAnsi="Traditional Arabic" w:cs="Traditional Arabic"/>
          <w:sz w:val="36"/>
          <w:szCs w:val="36"/>
          <w:rtl/>
        </w:rPr>
        <w:t xml:space="preserve"> (الباي) أي الأعداد </w:t>
      </w:r>
      <w:proofErr w:type="spellStart"/>
      <w:r w:rsidRPr="001919E2">
        <w:rPr>
          <w:rFonts w:ascii="Traditional Arabic" w:hAnsi="Traditional Arabic" w:cs="Traditional Arabic"/>
          <w:sz w:val="36"/>
          <w:szCs w:val="36"/>
          <w:rtl/>
        </w:rPr>
        <w:t>اللا</w:t>
      </w:r>
      <w:proofErr w:type="spellEnd"/>
      <w:r w:rsidRPr="001919E2">
        <w:rPr>
          <w:rFonts w:ascii="Traditional Arabic" w:hAnsi="Traditional Arabic" w:cs="Traditional Arabic"/>
          <w:sz w:val="36"/>
          <w:szCs w:val="36"/>
          <w:rtl/>
        </w:rPr>
        <w:t xml:space="preserve"> الكسرية.</w:t>
      </w:r>
    </w:p>
    <w:p w:rsidR="002F5E13" w:rsidRPr="001919E2" w:rsidRDefault="002F5E13" w:rsidP="001919E2">
      <w:pPr>
        <w:spacing w:line="360" w:lineRule="auto"/>
        <w:jc w:val="mediumKashida"/>
        <w:rPr>
          <w:rFonts w:ascii="Traditional Arabic" w:hAnsi="Traditional Arabic" w:cs="Traditional Arabic"/>
          <w:sz w:val="36"/>
          <w:szCs w:val="36"/>
          <w:rtl/>
        </w:rPr>
      </w:pPr>
      <w:r w:rsidRPr="001919E2">
        <w:rPr>
          <w:rFonts w:ascii="Traditional Arabic" w:hAnsi="Traditional Arabic" w:cs="Traditional Arabic"/>
          <w:sz w:val="36"/>
          <w:szCs w:val="36"/>
          <w:rtl/>
        </w:rPr>
        <w:lastRenderedPageBreak/>
        <w:t>يمكن تصور الأعداد الحقيقية بأنها أعداد غير متناهية على خط مستقيم. وتأخذ الأعداد الحقيقية اسمها من تضادها مع فكرة الأعداد التخيلية. كما يمكن لها أن تقوم بقياس الكميات المستمرة على اختلافها. يمكن التعبير عنها بالكسور العشرية التي تكون عادة سلسلة من الأرقام غير منتهية وغير دورية في حالة الأرقام غير الكسرية أو الدورية في حالة الأعداد الكسرية. نشأت فكرة الأعداد الحقيقية بسبب وجود أطوال لا يمكن التعبير عن قياسها باستعمال أعداد صحيحة أو أعداد كسرية.</w:t>
      </w:r>
    </w:p>
    <w:p w:rsidR="002F5E13" w:rsidRPr="001919E2" w:rsidRDefault="002F5E13" w:rsidP="001919E2">
      <w:pPr>
        <w:spacing w:line="360" w:lineRule="auto"/>
        <w:jc w:val="mediumKashida"/>
        <w:rPr>
          <w:rFonts w:ascii="Traditional Arabic" w:hAnsi="Traditional Arabic" w:cs="Traditional Arabic"/>
          <w:b/>
          <w:bCs/>
          <w:sz w:val="40"/>
          <w:szCs w:val="40"/>
          <w:rtl/>
        </w:rPr>
      </w:pPr>
      <w:proofErr w:type="gramStart"/>
      <w:r w:rsidRPr="001919E2">
        <w:rPr>
          <w:rFonts w:ascii="Traditional Arabic" w:hAnsi="Traditional Arabic" w:cs="Traditional Arabic"/>
          <w:b/>
          <w:bCs/>
          <w:sz w:val="40"/>
          <w:szCs w:val="40"/>
          <w:rtl/>
        </w:rPr>
        <w:t>خصائص</w:t>
      </w:r>
      <w:proofErr w:type="gramEnd"/>
      <w:r w:rsidRPr="001919E2">
        <w:rPr>
          <w:rFonts w:ascii="Traditional Arabic" w:hAnsi="Traditional Arabic" w:cs="Traditional Arabic"/>
          <w:b/>
          <w:bCs/>
          <w:sz w:val="40"/>
          <w:szCs w:val="40"/>
          <w:rtl/>
        </w:rPr>
        <w:t xml:space="preserve"> أساسية</w:t>
      </w:r>
    </w:p>
    <w:p w:rsidR="002F5E13" w:rsidRPr="001919E2" w:rsidRDefault="002F5E13" w:rsidP="001919E2">
      <w:pPr>
        <w:spacing w:line="360" w:lineRule="auto"/>
        <w:jc w:val="mediumKashida"/>
        <w:rPr>
          <w:rFonts w:ascii="Traditional Arabic" w:hAnsi="Traditional Arabic" w:cs="Traditional Arabic"/>
          <w:sz w:val="36"/>
          <w:szCs w:val="36"/>
          <w:rtl/>
        </w:rPr>
      </w:pPr>
      <w:r w:rsidRPr="001919E2">
        <w:rPr>
          <w:rFonts w:ascii="Traditional Arabic" w:hAnsi="Traditional Arabic" w:cs="Traditional Arabic"/>
          <w:sz w:val="36"/>
          <w:szCs w:val="36"/>
          <w:rtl/>
        </w:rPr>
        <w:t>العدد الحقيقي قد يكون جذريا أو غير جذري وقد يكون جبريا أو متساميا وقد يكون موجبا أو سالبا أو مساويا للصفر. تستعمل الأعداد الحقيقية من أجل قياس الكميات المتصلة.</w:t>
      </w:r>
    </w:p>
    <w:p w:rsidR="002F5E13" w:rsidRPr="001919E2" w:rsidRDefault="002F5E13" w:rsidP="001919E2">
      <w:pPr>
        <w:spacing w:line="360" w:lineRule="auto"/>
        <w:jc w:val="mediumKashida"/>
        <w:rPr>
          <w:rFonts w:ascii="Traditional Arabic" w:hAnsi="Traditional Arabic" w:cs="Traditional Arabic"/>
          <w:sz w:val="36"/>
          <w:szCs w:val="36"/>
          <w:rtl/>
        </w:rPr>
      </w:pPr>
      <w:r w:rsidRPr="001919E2">
        <w:rPr>
          <w:rFonts w:ascii="Traditional Arabic" w:hAnsi="Traditional Arabic" w:cs="Traditional Arabic"/>
          <w:sz w:val="36"/>
          <w:szCs w:val="36"/>
          <w:rtl/>
        </w:rPr>
        <w:t>وبشكل رسمي، لمجموعة الأعداد الحقيقية خاصيتان أساسيتان اثنتان هما كونها حقلا مرتبا، وكونها مكتملة.</w:t>
      </w:r>
    </w:p>
    <w:p w:rsidR="002F5E13" w:rsidRPr="001919E2" w:rsidRDefault="002F5E13" w:rsidP="001919E2">
      <w:pPr>
        <w:spacing w:line="360" w:lineRule="auto"/>
        <w:jc w:val="mediumKashida"/>
        <w:rPr>
          <w:rFonts w:ascii="Traditional Arabic" w:hAnsi="Traditional Arabic" w:cs="Traditional Arabic"/>
          <w:b/>
          <w:bCs/>
          <w:sz w:val="40"/>
          <w:szCs w:val="40"/>
          <w:rtl/>
        </w:rPr>
      </w:pPr>
      <w:r w:rsidRPr="001919E2">
        <w:rPr>
          <w:rFonts w:ascii="Traditional Arabic" w:hAnsi="Traditional Arabic" w:cs="Traditional Arabic"/>
          <w:b/>
          <w:bCs/>
          <w:sz w:val="40"/>
          <w:szCs w:val="40"/>
          <w:rtl/>
        </w:rPr>
        <w:t>في الفيزياء</w:t>
      </w:r>
    </w:p>
    <w:p w:rsidR="002F5E13" w:rsidRPr="001919E2" w:rsidRDefault="002F5E13" w:rsidP="001919E2">
      <w:pPr>
        <w:spacing w:line="360" w:lineRule="auto"/>
        <w:jc w:val="mediumKashida"/>
        <w:rPr>
          <w:rFonts w:ascii="Traditional Arabic" w:hAnsi="Traditional Arabic" w:cs="Traditional Arabic"/>
          <w:sz w:val="36"/>
          <w:szCs w:val="36"/>
          <w:rtl/>
        </w:rPr>
      </w:pPr>
      <w:r w:rsidRPr="001919E2">
        <w:rPr>
          <w:rFonts w:ascii="Traditional Arabic" w:hAnsi="Traditional Arabic" w:cs="Traditional Arabic"/>
          <w:sz w:val="36"/>
          <w:szCs w:val="36"/>
          <w:rtl/>
        </w:rPr>
        <w:t>في الفيزياء تستعمل الأعداد الحقيقية للتعبير عن المقاييس و ذلك لسببين أساسيين :</w:t>
      </w:r>
    </w:p>
    <w:p w:rsidR="002F5E13" w:rsidRPr="001919E2" w:rsidRDefault="002F5E13" w:rsidP="001919E2">
      <w:pPr>
        <w:spacing w:line="360" w:lineRule="auto"/>
        <w:jc w:val="mediumKashida"/>
        <w:rPr>
          <w:rFonts w:ascii="Traditional Arabic" w:hAnsi="Traditional Arabic" w:cs="Traditional Arabic"/>
          <w:sz w:val="36"/>
          <w:szCs w:val="36"/>
          <w:rtl/>
        </w:rPr>
      </w:pPr>
      <w:proofErr w:type="gramStart"/>
      <w:r w:rsidRPr="001919E2">
        <w:rPr>
          <w:rFonts w:ascii="Traditional Arabic" w:hAnsi="Traditional Arabic" w:cs="Traditional Arabic"/>
          <w:sz w:val="36"/>
          <w:szCs w:val="36"/>
          <w:rtl/>
        </w:rPr>
        <w:lastRenderedPageBreak/>
        <w:t>نتيجة</w:t>
      </w:r>
      <w:proofErr w:type="gramEnd"/>
      <w:r w:rsidRPr="001919E2">
        <w:rPr>
          <w:rFonts w:ascii="Traditional Arabic" w:hAnsi="Traditional Arabic" w:cs="Traditional Arabic"/>
          <w:sz w:val="36"/>
          <w:szCs w:val="36"/>
          <w:rtl/>
        </w:rPr>
        <w:t xml:space="preserve"> الحسابات الفيزيائية لا يعبر عنها بأعداد جذرية ( عدد كسري) غالبا، دون أن يأخذها الفيزيائيون بعين الاعتبار في استدلالاتهم و ذلك لأنها لا تحمل أي معنى فيزيائي.</w:t>
      </w:r>
    </w:p>
    <w:p w:rsidR="002F5E13" w:rsidRPr="001919E2" w:rsidRDefault="002F5E13" w:rsidP="001919E2">
      <w:pPr>
        <w:spacing w:line="360" w:lineRule="auto"/>
        <w:jc w:val="mediumKashida"/>
        <w:rPr>
          <w:rFonts w:ascii="Traditional Arabic" w:hAnsi="Traditional Arabic" w:cs="Traditional Arabic"/>
          <w:sz w:val="36"/>
          <w:szCs w:val="36"/>
          <w:rtl/>
        </w:rPr>
      </w:pPr>
      <w:r w:rsidRPr="001919E2">
        <w:rPr>
          <w:rFonts w:ascii="Traditional Arabic" w:hAnsi="Traditional Arabic" w:cs="Traditional Arabic"/>
          <w:sz w:val="36"/>
          <w:szCs w:val="36"/>
          <w:rtl/>
        </w:rPr>
        <w:t xml:space="preserve">نجد مفاهيم كالسرعة اللحظية و التسارع في الفيزياء. و هذه المفاهيم ناتجة عن نظريات رياضية </w:t>
      </w:r>
      <w:proofErr w:type="gramStart"/>
      <w:r w:rsidRPr="001919E2">
        <w:rPr>
          <w:rFonts w:ascii="Traditional Arabic" w:hAnsi="Traditional Arabic" w:cs="Traditional Arabic"/>
          <w:sz w:val="36"/>
          <w:szCs w:val="36"/>
          <w:rtl/>
        </w:rPr>
        <w:t>التي</w:t>
      </w:r>
      <w:proofErr w:type="gramEnd"/>
      <w:r w:rsidRPr="001919E2">
        <w:rPr>
          <w:rFonts w:ascii="Traditional Arabic" w:hAnsi="Traditional Arabic" w:cs="Traditional Arabic"/>
          <w:sz w:val="36"/>
          <w:szCs w:val="36"/>
          <w:rtl/>
        </w:rPr>
        <w:t xml:space="preserve"> تهتم كثيرا بالأعداد الحقيقية و تعتبرها كحاجة نظرية. بالإضافة إلى أن هاته المفاهيم تكون أكثر دقة و أهمية إذا ما تم التعبير عنها بأعداد حقيقية.</w:t>
      </w:r>
    </w:p>
    <w:p w:rsidR="002F5E13" w:rsidRPr="001919E2" w:rsidRDefault="002F5E13" w:rsidP="001919E2">
      <w:pPr>
        <w:spacing w:line="360" w:lineRule="auto"/>
        <w:jc w:val="mediumKashida"/>
        <w:rPr>
          <w:rFonts w:ascii="Traditional Arabic" w:hAnsi="Traditional Arabic" w:cs="Traditional Arabic"/>
          <w:sz w:val="36"/>
          <w:szCs w:val="36"/>
          <w:rtl/>
        </w:rPr>
      </w:pPr>
      <w:r w:rsidRPr="001919E2">
        <w:rPr>
          <w:rFonts w:ascii="Traditional Arabic" w:hAnsi="Traditional Arabic" w:cs="Traditional Arabic"/>
          <w:sz w:val="36"/>
          <w:szCs w:val="36"/>
          <w:rtl/>
        </w:rPr>
        <w:t>بالمقابل لا يمكن الاكتفاء بأعداد دقتها غير منتهية في المقاييس الفيزيائية. لذلك يتم تقريب هاته الأعداد بحسب الحاجة إلى أعداد عشرية.</w:t>
      </w:r>
    </w:p>
    <w:p w:rsidR="002F5E13" w:rsidRPr="001919E2" w:rsidRDefault="002F5E13" w:rsidP="001919E2">
      <w:pPr>
        <w:spacing w:line="360" w:lineRule="auto"/>
        <w:jc w:val="mediumKashida"/>
        <w:rPr>
          <w:rFonts w:ascii="Traditional Arabic" w:hAnsi="Traditional Arabic" w:cs="Traditional Arabic"/>
          <w:sz w:val="36"/>
          <w:szCs w:val="36"/>
          <w:rtl/>
        </w:rPr>
      </w:pPr>
      <w:r w:rsidRPr="001919E2">
        <w:rPr>
          <w:rFonts w:ascii="Traditional Arabic" w:hAnsi="Traditional Arabic" w:cs="Traditional Arabic"/>
          <w:sz w:val="36"/>
          <w:szCs w:val="36"/>
          <w:rtl/>
        </w:rPr>
        <w:t xml:space="preserve">لذلك إذا قام الفيزيائيون بحسابات في </w:t>
      </w:r>
      <w:r w:rsidRPr="001919E2">
        <w:rPr>
          <w:rFonts w:ascii="Traditional Arabic" w:hAnsi="Traditional Arabic" w:cs="Traditional Arabic"/>
          <w:sz w:val="36"/>
          <w:szCs w:val="36"/>
        </w:rPr>
        <w:t>R</w:t>
      </w:r>
      <w:r w:rsidRPr="001919E2">
        <w:rPr>
          <w:rFonts w:ascii="Traditional Arabic" w:hAnsi="Traditional Arabic" w:cs="Traditional Arabic"/>
          <w:sz w:val="36"/>
          <w:szCs w:val="36"/>
          <w:rtl/>
        </w:rPr>
        <w:t>، فهم يحتاجون إلى التعبير عن النتائج بالأعداد العشرية.</w:t>
      </w:r>
    </w:p>
    <w:p w:rsidR="002F5E13" w:rsidRPr="001919E2" w:rsidRDefault="002F5E13" w:rsidP="001919E2">
      <w:pPr>
        <w:spacing w:line="360" w:lineRule="auto"/>
        <w:jc w:val="mediumKashida"/>
        <w:rPr>
          <w:rFonts w:ascii="Traditional Arabic" w:hAnsi="Traditional Arabic" w:cs="Traditional Arabic"/>
          <w:b/>
          <w:bCs/>
          <w:sz w:val="40"/>
          <w:szCs w:val="40"/>
          <w:rtl/>
        </w:rPr>
      </w:pPr>
      <w:r w:rsidRPr="001919E2">
        <w:rPr>
          <w:rFonts w:ascii="Traditional Arabic" w:hAnsi="Traditional Arabic" w:cs="Traditional Arabic"/>
          <w:b/>
          <w:bCs/>
          <w:sz w:val="40"/>
          <w:szCs w:val="40"/>
          <w:rtl/>
        </w:rPr>
        <w:t>في الحاسوب</w:t>
      </w:r>
    </w:p>
    <w:p w:rsidR="00BF4B10" w:rsidRPr="001919E2" w:rsidRDefault="002F5E13" w:rsidP="001919E2">
      <w:pPr>
        <w:spacing w:line="360" w:lineRule="auto"/>
        <w:jc w:val="mediumKashida"/>
        <w:rPr>
          <w:rFonts w:ascii="Traditional Arabic" w:hAnsi="Traditional Arabic" w:cs="Traditional Arabic"/>
          <w:sz w:val="36"/>
          <w:szCs w:val="36"/>
        </w:rPr>
      </w:pPr>
      <w:r w:rsidRPr="001919E2">
        <w:rPr>
          <w:rFonts w:ascii="Traditional Arabic" w:hAnsi="Traditional Arabic" w:cs="Traditional Arabic"/>
          <w:sz w:val="36"/>
          <w:szCs w:val="36"/>
          <w:rtl/>
        </w:rPr>
        <w:t>لا يمكن لحسابيات الحاسوب أن تعمل على كل الأعداد الحقيقية، بل تعمل على مجموعة جزئية فقط من الأعداد الحقيقية. يحدها في ذلك عدد البتات اللائي يستعملهن الحاسوب من أجل خزن ومعالجة الأعداد الحقيقية.</w:t>
      </w:r>
      <w:bookmarkEnd w:id="0"/>
    </w:p>
    <w:sectPr w:rsidR="00BF4B10" w:rsidRPr="001919E2" w:rsidSect="00956687">
      <w:pgSz w:w="11906" w:h="16838"/>
      <w:pgMar w:top="1440" w:right="1800" w:bottom="1440" w:left="1800" w:header="708" w:footer="708" w:gutter="0"/>
      <w:pgBorders w:offsetFrom="page">
        <w:top w:val="single" w:sz="18" w:space="24" w:color="auto"/>
        <w:left w:val="single" w:sz="18" w:space="24" w:color="auto"/>
        <w:bottom w:val="single" w:sz="18" w:space="24" w:color="auto"/>
        <w:right w:val="single" w:sz="18"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E13"/>
    <w:rsid w:val="00063503"/>
    <w:rsid w:val="001919E2"/>
    <w:rsid w:val="002F5E13"/>
    <w:rsid w:val="00613577"/>
    <w:rsid w:val="00643D5C"/>
    <w:rsid w:val="00757FA2"/>
    <w:rsid w:val="00956687"/>
    <w:rsid w:val="009727EA"/>
    <w:rsid w:val="00BF4B10"/>
    <w:rsid w:val="00CA0F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bidi/>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D5C"/>
  </w:style>
  <w:style w:type="paragraph" w:styleId="Heading1">
    <w:name w:val="heading 1"/>
    <w:basedOn w:val="Normal"/>
    <w:next w:val="Normal"/>
    <w:link w:val="Heading1Char"/>
    <w:uiPriority w:val="9"/>
    <w:qFormat/>
    <w:rsid w:val="00643D5C"/>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3D5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643D5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643D5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43D5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643D5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643D5C"/>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643D5C"/>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643D5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D5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643D5C"/>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643D5C"/>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643D5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43D5C"/>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643D5C"/>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643D5C"/>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643D5C"/>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643D5C"/>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643D5C"/>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643D5C"/>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643D5C"/>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643D5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43D5C"/>
    <w:rPr>
      <w:rFonts w:asciiTheme="majorHAnsi" w:eastAsiaTheme="majorEastAsia" w:hAnsiTheme="majorHAnsi" w:cstheme="majorBidi"/>
      <w:sz w:val="24"/>
      <w:szCs w:val="24"/>
    </w:rPr>
  </w:style>
  <w:style w:type="character" w:styleId="Strong">
    <w:name w:val="Strong"/>
    <w:basedOn w:val="DefaultParagraphFont"/>
    <w:uiPriority w:val="22"/>
    <w:qFormat/>
    <w:rsid w:val="00643D5C"/>
    <w:rPr>
      <w:b/>
      <w:bCs/>
    </w:rPr>
  </w:style>
  <w:style w:type="character" w:styleId="Emphasis">
    <w:name w:val="Emphasis"/>
    <w:basedOn w:val="DefaultParagraphFont"/>
    <w:uiPriority w:val="20"/>
    <w:qFormat/>
    <w:rsid w:val="00643D5C"/>
    <w:rPr>
      <w:i/>
      <w:iCs/>
    </w:rPr>
  </w:style>
  <w:style w:type="paragraph" w:styleId="NoSpacing">
    <w:name w:val="No Spacing"/>
    <w:link w:val="NoSpacingChar"/>
    <w:uiPriority w:val="1"/>
    <w:qFormat/>
    <w:rsid w:val="00643D5C"/>
    <w:pPr>
      <w:spacing w:after="0" w:line="240" w:lineRule="auto"/>
    </w:pPr>
  </w:style>
  <w:style w:type="paragraph" w:styleId="ListParagraph">
    <w:name w:val="List Paragraph"/>
    <w:basedOn w:val="Normal"/>
    <w:uiPriority w:val="34"/>
    <w:qFormat/>
    <w:rsid w:val="00643D5C"/>
    <w:pPr>
      <w:ind w:left="720"/>
      <w:contextualSpacing/>
    </w:pPr>
  </w:style>
  <w:style w:type="paragraph" w:styleId="Quote">
    <w:name w:val="Quote"/>
    <w:basedOn w:val="Normal"/>
    <w:next w:val="Normal"/>
    <w:link w:val="QuoteChar"/>
    <w:uiPriority w:val="29"/>
    <w:qFormat/>
    <w:rsid w:val="00643D5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43D5C"/>
    <w:rPr>
      <w:i/>
      <w:iCs/>
      <w:color w:val="404040" w:themeColor="text1" w:themeTint="BF"/>
    </w:rPr>
  </w:style>
  <w:style w:type="paragraph" w:styleId="IntenseQuote">
    <w:name w:val="Intense Quote"/>
    <w:basedOn w:val="Normal"/>
    <w:next w:val="Normal"/>
    <w:link w:val="IntenseQuoteChar"/>
    <w:uiPriority w:val="30"/>
    <w:qFormat/>
    <w:rsid w:val="00643D5C"/>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643D5C"/>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643D5C"/>
    <w:rPr>
      <w:i/>
      <w:iCs/>
      <w:color w:val="404040" w:themeColor="text1" w:themeTint="BF"/>
    </w:rPr>
  </w:style>
  <w:style w:type="character" w:styleId="IntenseEmphasis">
    <w:name w:val="Intense Emphasis"/>
    <w:basedOn w:val="DefaultParagraphFont"/>
    <w:uiPriority w:val="21"/>
    <w:qFormat/>
    <w:rsid w:val="00643D5C"/>
    <w:rPr>
      <w:b/>
      <w:bCs/>
      <w:i/>
      <w:iCs/>
    </w:rPr>
  </w:style>
  <w:style w:type="character" w:styleId="SubtleReference">
    <w:name w:val="Subtle Reference"/>
    <w:basedOn w:val="DefaultParagraphFont"/>
    <w:uiPriority w:val="31"/>
    <w:qFormat/>
    <w:rsid w:val="00643D5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43D5C"/>
    <w:rPr>
      <w:b/>
      <w:bCs/>
      <w:smallCaps/>
      <w:spacing w:val="5"/>
      <w:u w:val="single"/>
    </w:rPr>
  </w:style>
  <w:style w:type="character" w:styleId="BookTitle">
    <w:name w:val="Book Title"/>
    <w:basedOn w:val="DefaultParagraphFont"/>
    <w:uiPriority w:val="33"/>
    <w:qFormat/>
    <w:rsid w:val="00643D5C"/>
    <w:rPr>
      <w:b/>
      <w:bCs/>
      <w:smallCaps/>
    </w:rPr>
  </w:style>
  <w:style w:type="paragraph" w:styleId="TOCHeading">
    <w:name w:val="TOC Heading"/>
    <w:basedOn w:val="Heading1"/>
    <w:next w:val="Normal"/>
    <w:uiPriority w:val="39"/>
    <w:semiHidden/>
    <w:unhideWhenUsed/>
    <w:qFormat/>
    <w:rsid w:val="00643D5C"/>
    <w:pPr>
      <w:outlineLvl w:val="9"/>
    </w:pPr>
  </w:style>
  <w:style w:type="character" w:customStyle="1" w:styleId="NoSpacingChar">
    <w:name w:val="No Spacing Char"/>
    <w:basedOn w:val="DefaultParagraphFont"/>
    <w:link w:val="NoSpacing"/>
    <w:uiPriority w:val="1"/>
    <w:rsid w:val="00956687"/>
  </w:style>
  <w:style w:type="paragraph" w:styleId="BalloonText">
    <w:name w:val="Balloon Text"/>
    <w:basedOn w:val="Normal"/>
    <w:link w:val="BalloonTextChar"/>
    <w:uiPriority w:val="99"/>
    <w:semiHidden/>
    <w:unhideWhenUsed/>
    <w:rsid w:val="0095668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56687"/>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bidi/>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D5C"/>
  </w:style>
  <w:style w:type="paragraph" w:styleId="Heading1">
    <w:name w:val="heading 1"/>
    <w:basedOn w:val="Normal"/>
    <w:next w:val="Normal"/>
    <w:link w:val="Heading1Char"/>
    <w:uiPriority w:val="9"/>
    <w:qFormat/>
    <w:rsid w:val="00643D5C"/>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3D5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643D5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643D5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43D5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643D5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643D5C"/>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643D5C"/>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643D5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D5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643D5C"/>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643D5C"/>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643D5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43D5C"/>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643D5C"/>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643D5C"/>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643D5C"/>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643D5C"/>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643D5C"/>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643D5C"/>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643D5C"/>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643D5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43D5C"/>
    <w:rPr>
      <w:rFonts w:asciiTheme="majorHAnsi" w:eastAsiaTheme="majorEastAsia" w:hAnsiTheme="majorHAnsi" w:cstheme="majorBidi"/>
      <w:sz w:val="24"/>
      <w:szCs w:val="24"/>
    </w:rPr>
  </w:style>
  <w:style w:type="character" w:styleId="Strong">
    <w:name w:val="Strong"/>
    <w:basedOn w:val="DefaultParagraphFont"/>
    <w:uiPriority w:val="22"/>
    <w:qFormat/>
    <w:rsid w:val="00643D5C"/>
    <w:rPr>
      <w:b/>
      <w:bCs/>
    </w:rPr>
  </w:style>
  <w:style w:type="character" w:styleId="Emphasis">
    <w:name w:val="Emphasis"/>
    <w:basedOn w:val="DefaultParagraphFont"/>
    <w:uiPriority w:val="20"/>
    <w:qFormat/>
    <w:rsid w:val="00643D5C"/>
    <w:rPr>
      <w:i/>
      <w:iCs/>
    </w:rPr>
  </w:style>
  <w:style w:type="paragraph" w:styleId="NoSpacing">
    <w:name w:val="No Spacing"/>
    <w:link w:val="NoSpacingChar"/>
    <w:uiPriority w:val="1"/>
    <w:qFormat/>
    <w:rsid w:val="00643D5C"/>
    <w:pPr>
      <w:spacing w:after="0" w:line="240" w:lineRule="auto"/>
    </w:pPr>
  </w:style>
  <w:style w:type="paragraph" w:styleId="ListParagraph">
    <w:name w:val="List Paragraph"/>
    <w:basedOn w:val="Normal"/>
    <w:uiPriority w:val="34"/>
    <w:qFormat/>
    <w:rsid w:val="00643D5C"/>
    <w:pPr>
      <w:ind w:left="720"/>
      <w:contextualSpacing/>
    </w:pPr>
  </w:style>
  <w:style w:type="paragraph" w:styleId="Quote">
    <w:name w:val="Quote"/>
    <w:basedOn w:val="Normal"/>
    <w:next w:val="Normal"/>
    <w:link w:val="QuoteChar"/>
    <w:uiPriority w:val="29"/>
    <w:qFormat/>
    <w:rsid w:val="00643D5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43D5C"/>
    <w:rPr>
      <w:i/>
      <w:iCs/>
      <w:color w:val="404040" w:themeColor="text1" w:themeTint="BF"/>
    </w:rPr>
  </w:style>
  <w:style w:type="paragraph" w:styleId="IntenseQuote">
    <w:name w:val="Intense Quote"/>
    <w:basedOn w:val="Normal"/>
    <w:next w:val="Normal"/>
    <w:link w:val="IntenseQuoteChar"/>
    <w:uiPriority w:val="30"/>
    <w:qFormat/>
    <w:rsid w:val="00643D5C"/>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643D5C"/>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643D5C"/>
    <w:rPr>
      <w:i/>
      <w:iCs/>
      <w:color w:val="404040" w:themeColor="text1" w:themeTint="BF"/>
    </w:rPr>
  </w:style>
  <w:style w:type="character" w:styleId="IntenseEmphasis">
    <w:name w:val="Intense Emphasis"/>
    <w:basedOn w:val="DefaultParagraphFont"/>
    <w:uiPriority w:val="21"/>
    <w:qFormat/>
    <w:rsid w:val="00643D5C"/>
    <w:rPr>
      <w:b/>
      <w:bCs/>
      <w:i/>
      <w:iCs/>
    </w:rPr>
  </w:style>
  <w:style w:type="character" w:styleId="SubtleReference">
    <w:name w:val="Subtle Reference"/>
    <w:basedOn w:val="DefaultParagraphFont"/>
    <w:uiPriority w:val="31"/>
    <w:qFormat/>
    <w:rsid w:val="00643D5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43D5C"/>
    <w:rPr>
      <w:b/>
      <w:bCs/>
      <w:smallCaps/>
      <w:spacing w:val="5"/>
      <w:u w:val="single"/>
    </w:rPr>
  </w:style>
  <w:style w:type="character" w:styleId="BookTitle">
    <w:name w:val="Book Title"/>
    <w:basedOn w:val="DefaultParagraphFont"/>
    <w:uiPriority w:val="33"/>
    <w:qFormat/>
    <w:rsid w:val="00643D5C"/>
    <w:rPr>
      <w:b/>
      <w:bCs/>
      <w:smallCaps/>
    </w:rPr>
  </w:style>
  <w:style w:type="paragraph" w:styleId="TOCHeading">
    <w:name w:val="TOC Heading"/>
    <w:basedOn w:val="Heading1"/>
    <w:next w:val="Normal"/>
    <w:uiPriority w:val="39"/>
    <w:semiHidden/>
    <w:unhideWhenUsed/>
    <w:qFormat/>
    <w:rsid w:val="00643D5C"/>
    <w:pPr>
      <w:outlineLvl w:val="9"/>
    </w:pPr>
  </w:style>
  <w:style w:type="character" w:customStyle="1" w:styleId="NoSpacingChar">
    <w:name w:val="No Spacing Char"/>
    <w:basedOn w:val="DefaultParagraphFont"/>
    <w:link w:val="NoSpacing"/>
    <w:uiPriority w:val="1"/>
    <w:rsid w:val="00956687"/>
  </w:style>
  <w:style w:type="paragraph" w:styleId="BalloonText">
    <w:name w:val="Balloon Text"/>
    <w:basedOn w:val="Normal"/>
    <w:link w:val="BalloonTextChar"/>
    <w:uiPriority w:val="99"/>
    <w:semiHidden/>
    <w:unhideWhenUsed/>
    <w:rsid w:val="0095668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56687"/>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1EB"/>
    <w:rsid w:val="000D1491"/>
    <w:rsid w:val="00926C3E"/>
    <w:rsid w:val="00AE0C24"/>
    <w:rsid w:val="00C751EB"/>
    <w:rsid w:val="00D60E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BFE8D0138E480D8E975EAC24CDBA51">
    <w:name w:val="98BFE8D0138E480D8E975EAC24CDBA51"/>
    <w:rsid w:val="00C751EB"/>
    <w:pPr>
      <w:bidi/>
    </w:pPr>
  </w:style>
  <w:style w:type="paragraph" w:customStyle="1" w:styleId="99A3022104A8466AA5280A5CF48FC87A">
    <w:name w:val="99A3022104A8466AA5280A5CF48FC87A"/>
    <w:rsid w:val="00C751EB"/>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BFE8D0138E480D8E975EAC24CDBA51">
    <w:name w:val="98BFE8D0138E480D8E975EAC24CDBA51"/>
    <w:rsid w:val="00C751EB"/>
    <w:pPr>
      <w:bidi/>
    </w:pPr>
  </w:style>
  <w:style w:type="paragraph" w:customStyle="1" w:styleId="99A3022104A8466AA5280A5CF48FC87A">
    <w:name w:val="99A3022104A8466AA5280A5CF48FC87A"/>
    <w:rsid w:val="00C751E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401</Words>
  <Characters>2292</Characters>
  <Application>Microsoft Office Word</Application>
  <DocSecurity>0</DocSecurity>
  <Lines>19</Lines>
  <Paragraphs>5</Paragraphs>
  <ScaleCrop>false</ScaleCrop>
  <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مجموعة الأعداد الحقيقية وخصائصها</dc:title>
  <dc:subject/>
  <dc:creator>well</dc:creator>
  <cp:keywords/>
  <dc:description/>
  <cp:lastModifiedBy>SilverLine</cp:lastModifiedBy>
  <cp:revision>4</cp:revision>
  <cp:lastPrinted>2017-10-16T16:56:00Z</cp:lastPrinted>
  <dcterms:created xsi:type="dcterms:W3CDTF">2017-10-10T17:04:00Z</dcterms:created>
  <dcterms:modified xsi:type="dcterms:W3CDTF">2019-07-24T10:26:00Z</dcterms:modified>
</cp:coreProperties>
</file>