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7DD" w:rsidRPr="00A07A12" w:rsidRDefault="004F57DD" w:rsidP="00A07A12">
      <w:pPr>
        <w:spacing w:line="360" w:lineRule="auto"/>
        <w:jc w:val="highKashida"/>
        <w:rPr>
          <w:rFonts w:ascii="Traditional Arabic" w:hAnsi="Traditional Arabic" w:cs="Traditional Arabic"/>
          <w:b/>
          <w:bCs/>
          <w:sz w:val="36"/>
          <w:szCs w:val="36"/>
          <w:rtl/>
        </w:rPr>
      </w:pPr>
      <w:r w:rsidRPr="004F57DD">
        <w:rPr>
          <w:b/>
          <w:bCs/>
          <w:sz w:val="28"/>
          <w:szCs w:val="28"/>
          <w:cs/>
        </w:rPr>
        <w:t>‎</w:t>
      </w:r>
      <w:bookmarkStart w:id="0" w:name="_GoBack"/>
      <w:r w:rsidRPr="00A07A12">
        <w:rPr>
          <w:rFonts w:ascii="Traditional Arabic" w:hAnsi="Traditional Arabic" w:cs="Traditional Arabic"/>
          <w:b/>
          <w:bCs/>
          <w:sz w:val="36"/>
          <w:szCs w:val="36"/>
          <w:rtl/>
        </w:rPr>
        <w:t xml:space="preserve">الكهرباء </w:t>
      </w:r>
      <w:proofErr w:type="gramStart"/>
      <w:r w:rsidRPr="00A07A12">
        <w:rPr>
          <w:rFonts w:ascii="Traditional Arabic" w:hAnsi="Traditional Arabic" w:cs="Traditional Arabic"/>
          <w:b/>
          <w:bCs/>
          <w:sz w:val="36"/>
          <w:szCs w:val="36"/>
          <w:rtl/>
        </w:rPr>
        <w:t>والإليكترون</w:t>
      </w:r>
      <w:proofErr w:type="gramEnd"/>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t>‎</w:t>
      </w:r>
      <w:r w:rsidRPr="00A07A12">
        <w:rPr>
          <w:rFonts w:ascii="Traditional Arabic" w:hAnsi="Traditional Arabic" w:cs="Traditional Arabic"/>
          <w:sz w:val="36"/>
          <w:szCs w:val="36"/>
          <w:rtl/>
        </w:rPr>
        <w:t>في البداية لابد من دراسة الإليكترون وتأثيرها على العناصر الأخرى مثل الأسلاك، فالإليكترون جزء دائري صغير جدا مشحون بشحة سالبة ولكن اذا استخدمت بكميات كبيرة فإنها تساعد على عمل المولدات الكهربائية وتبريد وتدفئة المنزل وتدبير كافة احتياجاتك.</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t>‎</w:t>
      </w:r>
      <w:proofErr w:type="gramStart"/>
      <w:r w:rsidRPr="00A07A12">
        <w:rPr>
          <w:rFonts w:ascii="Traditional Arabic" w:hAnsi="Traditional Arabic" w:cs="Traditional Arabic"/>
          <w:b/>
          <w:bCs/>
          <w:sz w:val="36"/>
          <w:szCs w:val="36"/>
          <w:rtl/>
        </w:rPr>
        <w:t>التيار</w:t>
      </w:r>
      <w:proofErr w:type="gramEnd"/>
      <w:r w:rsidRPr="00A07A12">
        <w:rPr>
          <w:rFonts w:ascii="Traditional Arabic" w:hAnsi="Traditional Arabic" w:cs="Traditional Arabic"/>
          <w:b/>
          <w:bCs/>
          <w:sz w:val="36"/>
          <w:szCs w:val="36"/>
          <w:rtl/>
        </w:rPr>
        <w:t xml:space="preserve"> الكهربائي</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t>‎</w:t>
      </w:r>
      <w:r w:rsidRPr="00A07A12">
        <w:rPr>
          <w:rFonts w:ascii="Traditional Arabic" w:hAnsi="Traditional Arabic" w:cs="Traditional Arabic"/>
          <w:b/>
          <w:bCs/>
          <w:sz w:val="36"/>
          <w:szCs w:val="36"/>
          <w:rtl/>
        </w:rPr>
        <w:t xml:space="preserve">الكهرباء </w:t>
      </w:r>
      <w:proofErr w:type="gramStart"/>
      <w:r w:rsidRPr="00A07A12">
        <w:rPr>
          <w:rFonts w:ascii="Traditional Arabic" w:hAnsi="Traditional Arabic" w:cs="Traditional Arabic"/>
          <w:b/>
          <w:bCs/>
          <w:sz w:val="36"/>
          <w:szCs w:val="36"/>
          <w:rtl/>
        </w:rPr>
        <w:t>والإليكترون</w:t>
      </w:r>
      <w:proofErr w:type="gramEnd"/>
      <w:r w:rsidRPr="00A07A12">
        <w:rPr>
          <w:rFonts w:ascii="Traditional Arabic" w:hAnsi="Traditional Arabic" w:cs="Traditional Arabic"/>
          <w:b/>
          <w:bCs/>
          <w:sz w:val="36"/>
          <w:szCs w:val="36"/>
          <w:rtl/>
        </w:rPr>
        <w:t>:</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t>‎</w:t>
      </w:r>
      <w:r w:rsidRPr="00A07A12">
        <w:rPr>
          <w:rFonts w:ascii="Traditional Arabic" w:hAnsi="Traditional Arabic" w:cs="Traditional Arabic"/>
          <w:sz w:val="36"/>
          <w:szCs w:val="36"/>
          <w:rtl/>
        </w:rPr>
        <w:t>في البداية لابد من دراسة الإليكترون وتأثيرها على العناصر الأخرى مثل الأسلاك، فالإل يكترون جزء دائري صغير جدا مشحون بشحة س البة ولكن اذا استخدمت بكميات كبيرة فإنها تساعد على عمل المولدات الكهربائية وتبريد وتدفئة المنزل وتدبير كافة احتياجاتك.</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t>‎</w:t>
      </w:r>
      <w:r w:rsidRPr="00A07A12">
        <w:rPr>
          <w:rFonts w:ascii="Traditional Arabic" w:hAnsi="Traditional Arabic" w:cs="Traditional Arabic"/>
          <w:b/>
          <w:bCs/>
          <w:sz w:val="36"/>
          <w:szCs w:val="36"/>
          <w:rtl/>
        </w:rPr>
        <w:t>الإليكترون، البروتون, النيترون:</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t>‎</w:t>
      </w:r>
      <w:proofErr w:type="gramStart"/>
      <w:r w:rsidRPr="00A07A12">
        <w:rPr>
          <w:rFonts w:ascii="Traditional Arabic" w:hAnsi="Traditional Arabic" w:cs="Traditional Arabic"/>
          <w:sz w:val="36"/>
          <w:szCs w:val="36"/>
          <w:rtl/>
        </w:rPr>
        <w:t>لمعرفة</w:t>
      </w:r>
      <w:proofErr w:type="gramEnd"/>
      <w:r w:rsidRPr="00A07A12">
        <w:rPr>
          <w:rFonts w:ascii="Traditional Arabic" w:hAnsi="Traditional Arabic" w:cs="Traditional Arabic"/>
          <w:sz w:val="36"/>
          <w:szCs w:val="36"/>
          <w:rtl/>
        </w:rPr>
        <w:t xml:space="preserve"> عمل الإليكترون لابد من معرفة مكونات الذرة, فالذرة تتكون من ثلاث أجزاء مختلفة:</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t>‎</w:t>
      </w:r>
      <w:r w:rsidRPr="00A07A12">
        <w:rPr>
          <w:rFonts w:ascii="Traditional Arabic" w:hAnsi="Traditional Arabic" w:cs="Traditional Arabic"/>
          <w:sz w:val="36"/>
          <w:szCs w:val="36"/>
        </w:rPr>
        <w:t>1</w:t>
      </w:r>
      <w:r w:rsidRPr="00A07A12">
        <w:rPr>
          <w:rFonts w:ascii="Traditional Arabic" w:hAnsi="Traditional Arabic" w:cs="Traditional Arabic"/>
          <w:sz w:val="36"/>
          <w:szCs w:val="36"/>
          <w:rtl/>
        </w:rPr>
        <w:t xml:space="preserve">- بروتون وتكون في نواة الذرة </w:t>
      </w:r>
      <w:proofErr w:type="gramStart"/>
      <w:r w:rsidRPr="00A07A12">
        <w:rPr>
          <w:rFonts w:ascii="Traditional Arabic" w:hAnsi="Traditional Arabic" w:cs="Traditional Arabic"/>
          <w:sz w:val="36"/>
          <w:szCs w:val="36"/>
          <w:rtl/>
        </w:rPr>
        <w:t>وتكون</w:t>
      </w:r>
      <w:proofErr w:type="gramEnd"/>
      <w:r w:rsidRPr="00A07A12">
        <w:rPr>
          <w:rFonts w:ascii="Traditional Arabic" w:hAnsi="Traditional Arabic" w:cs="Traditional Arabic"/>
          <w:sz w:val="36"/>
          <w:szCs w:val="36"/>
          <w:rtl/>
        </w:rPr>
        <w:t xml:space="preserve"> دائما مشحونة بشحنة موجبة.</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lastRenderedPageBreak/>
        <w:t>‎</w:t>
      </w:r>
      <w:r w:rsidRPr="00A07A12">
        <w:rPr>
          <w:rFonts w:ascii="Traditional Arabic" w:hAnsi="Traditional Arabic" w:cs="Traditional Arabic"/>
          <w:sz w:val="36"/>
          <w:szCs w:val="36"/>
        </w:rPr>
        <w:t>2</w:t>
      </w:r>
      <w:r w:rsidRPr="00A07A12">
        <w:rPr>
          <w:rFonts w:ascii="Traditional Arabic" w:hAnsi="Traditional Arabic" w:cs="Traditional Arabic"/>
          <w:sz w:val="36"/>
          <w:szCs w:val="36"/>
          <w:rtl/>
        </w:rPr>
        <w:t xml:space="preserve">- النيترون وتكون في نواة الذرة </w:t>
      </w:r>
      <w:proofErr w:type="gramStart"/>
      <w:r w:rsidRPr="00A07A12">
        <w:rPr>
          <w:rFonts w:ascii="Traditional Arabic" w:hAnsi="Traditional Arabic" w:cs="Traditional Arabic"/>
          <w:sz w:val="36"/>
          <w:szCs w:val="36"/>
          <w:rtl/>
        </w:rPr>
        <w:t>وتكون</w:t>
      </w:r>
      <w:proofErr w:type="gramEnd"/>
      <w:r w:rsidRPr="00A07A12">
        <w:rPr>
          <w:rFonts w:ascii="Traditional Arabic" w:hAnsi="Traditional Arabic" w:cs="Traditional Arabic"/>
          <w:sz w:val="36"/>
          <w:szCs w:val="36"/>
          <w:rtl/>
        </w:rPr>
        <w:t xml:space="preserve"> دائما مشحونة بشحنة متعادلة.</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t>‎</w:t>
      </w:r>
      <w:r w:rsidRPr="00A07A12">
        <w:rPr>
          <w:rFonts w:ascii="Traditional Arabic" w:hAnsi="Traditional Arabic" w:cs="Traditional Arabic"/>
          <w:sz w:val="36"/>
          <w:szCs w:val="36"/>
        </w:rPr>
        <w:t>3</w:t>
      </w:r>
      <w:r w:rsidRPr="00A07A12">
        <w:rPr>
          <w:rFonts w:ascii="Traditional Arabic" w:hAnsi="Traditional Arabic" w:cs="Traditional Arabic"/>
          <w:sz w:val="36"/>
          <w:szCs w:val="36"/>
          <w:rtl/>
        </w:rPr>
        <w:t xml:space="preserve">- الإلكترون وتكون في مسارات مختلفة </w:t>
      </w:r>
      <w:proofErr w:type="gramStart"/>
      <w:r w:rsidRPr="00A07A12">
        <w:rPr>
          <w:rFonts w:ascii="Traditional Arabic" w:hAnsi="Traditional Arabic" w:cs="Traditional Arabic"/>
          <w:sz w:val="36"/>
          <w:szCs w:val="36"/>
          <w:rtl/>
        </w:rPr>
        <w:t>تدور</w:t>
      </w:r>
      <w:proofErr w:type="gramEnd"/>
      <w:r w:rsidRPr="00A07A12">
        <w:rPr>
          <w:rFonts w:ascii="Traditional Arabic" w:hAnsi="Traditional Arabic" w:cs="Traditional Arabic"/>
          <w:sz w:val="36"/>
          <w:szCs w:val="36"/>
          <w:rtl/>
        </w:rPr>
        <w:t xml:space="preserve"> حول النواة وتكون دائما مشحونة بشحنة سالبة.</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t>‎</w:t>
      </w:r>
      <w:proofErr w:type="gramStart"/>
      <w:r w:rsidRPr="00A07A12">
        <w:rPr>
          <w:rFonts w:ascii="Traditional Arabic" w:hAnsi="Traditional Arabic" w:cs="Traditional Arabic"/>
          <w:sz w:val="36"/>
          <w:szCs w:val="36"/>
          <w:rtl/>
        </w:rPr>
        <w:t>ومن</w:t>
      </w:r>
      <w:proofErr w:type="gramEnd"/>
      <w:r w:rsidRPr="00A07A12">
        <w:rPr>
          <w:rFonts w:ascii="Traditional Arabic" w:hAnsi="Traditional Arabic" w:cs="Traditional Arabic"/>
          <w:sz w:val="36"/>
          <w:szCs w:val="36"/>
          <w:rtl/>
        </w:rPr>
        <w:t xml:space="preserve"> هنا نعرف بأن البروتون والنيترون دائما يكونان في </w:t>
      </w:r>
      <w:proofErr w:type="spellStart"/>
      <w:r w:rsidRPr="00A07A12">
        <w:rPr>
          <w:rFonts w:ascii="Traditional Arabic" w:hAnsi="Traditional Arabic" w:cs="Traditional Arabic"/>
          <w:sz w:val="36"/>
          <w:szCs w:val="36"/>
          <w:rtl/>
        </w:rPr>
        <w:t>نوة</w:t>
      </w:r>
      <w:proofErr w:type="spellEnd"/>
      <w:r w:rsidRPr="00A07A12">
        <w:rPr>
          <w:rFonts w:ascii="Traditional Arabic" w:hAnsi="Traditional Arabic" w:cs="Traditional Arabic"/>
          <w:sz w:val="36"/>
          <w:szCs w:val="36"/>
          <w:rtl/>
        </w:rPr>
        <w:t xml:space="preserve"> الذرة والإليكترون تدور حول النواة برابطة تسمى الرابط الذري وعدد البروتون في النواة هي التي تحدد نوع العنصر مثلا بروتون واحد في النواة يكون الهيدروجين و 29 بروتون يكون النحاس...</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t>‎</w:t>
      </w:r>
      <w:proofErr w:type="gramStart"/>
      <w:r w:rsidRPr="00A07A12">
        <w:rPr>
          <w:rFonts w:ascii="Traditional Arabic" w:hAnsi="Traditional Arabic" w:cs="Traditional Arabic"/>
          <w:b/>
          <w:bCs/>
          <w:sz w:val="36"/>
          <w:szCs w:val="36"/>
          <w:rtl/>
        </w:rPr>
        <w:t>الشحن</w:t>
      </w:r>
      <w:proofErr w:type="gramEnd"/>
      <w:r w:rsidRPr="00A07A12">
        <w:rPr>
          <w:rFonts w:ascii="Traditional Arabic" w:hAnsi="Traditional Arabic" w:cs="Traditional Arabic"/>
          <w:b/>
          <w:bCs/>
          <w:sz w:val="36"/>
          <w:szCs w:val="36"/>
          <w:rtl/>
        </w:rPr>
        <w:t xml:space="preserve"> الكهربائي:</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t>‎</w:t>
      </w:r>
      <w:proofErr w:type="gramStart"/>
      <w:r w:rsidRPr="00A07A12">
        <w:rPr>
          <w:rFonts w:ascii="Traditional Arabic" w:hAnsi="Traditional Arabic" w:cs="Traditional Arabic"/>
          <w:sz w:val="36"/>
          <w:szCs w:val="36"/>
          <w:rtl/>
        </w:rPr>
        <w:t>البروتون</w:t>
      </w:r>
      <w:proofErr w:type="gramEnd"/>
      <w:r w:rsidRPr="00A07A12">
        <w:rPr>
          <w:rFonts w:ascii="Traditional Arabic" w:hAnsi="Traditional Arabic" w:cs="Traditional Arabic"/>
          <w:sz w:val="36"/>
          <w:szCs w:val="36"/>
          <w:rtl/>
        </w:rPr>
        <w:t xml:space="preserve"> والإليكترون لهما خواص تسمى الشحن الكهربائي, البروتون موجب والإليكترون سالب شحناتهما متساوية ولكنها معكوسة مثل أقطاب المغناطيس.</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t>‎</w:t>
      </w:r>
      <w:proofErr w:type="gramStart"/>
      <w:r w:rsidRPr="00A07A12">
        <w:rPr>
          <w:rFonts w:ascii="Traditional Arabic" w:hAnsi="Traditional Arabic" w:cs="Traditional Arabic"/>
          <w:b/>
          <w:bCs/>
          <w:sz w:val="36"/>
          <w:szCs w:val="36"/>
          <w:rtl/>
        </w:rPr>
        <w:t>الحقل</w:t>
      </w:r>
      <w:proofErr w:type="gramEnd"/>
      <w:r w:rsidRPr="00A07A12">
        <w:rPr>
          <w:rFonts w:ascii="Traditional Arabic" w:hAnsi="Traditional Arabic" w:cs="Traditional Arabic"/>
          <w:b/>
          <w:bCs/>
          <w:sz w:val="36"/>
          <w:szCs w:val="36"/>
          <w:rtl/>
        </w:rPr>
        <w:t xml:space="preserve"> الكهربائي:</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t>‎</w:t>
      </w:r>
      <w:r w:rsidRPr="00A07A12">
        <w:rPr>
          <w:rFonts w:ascii="Traditional Arabic" w:hAnsi="Traditional Arabic" w:cs="Traditional Arabic"/>
          <w:sz w:val="36"/>
          <w:szCs w:val="36"/>
          <w:rtl/>
        </w:rPr>
        <w:t>هناك عدة طرق لحركة الإليكترونات تعتمد على خصائص الحركة ولكن ببساطة هن اك ن وعين من الحقول هما الحقل الكهربائي و الحقل المغناطيسي.</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lastRenderedPageBreak/>
        <w:t>‎</w:t>
      </w:r>
      <w:r w:rsidRPr="00A07A12">
        <w:rPr>
          <w:rFonts w:ascii="Traditional Arabic" w:hAnsi="Traditional Arabic" w:cs="Traditional Arabic"/>
          <w:b/>
          <w:bCs/>
          <w:sz w:val="36"/>
          <w:szCs w:val="36"/>
          <w:rtl/>
        </w:rPr>
        <w:t>الحقل:</w:t>
      </w:r>
      <w:r w:rsidRPr="00A07A12">
        <w:rPr>
          <w:rFonts w:ascii="Traditional Arabic" w:hAnsi="Traditional Arabic" w:cs="Traditional Arabic"/>
          <w:sz w:val="36"/>
          <w:szCs w:val="36"/>
          <w:rtl/>
        </w:rPr>
        <w:t xml:space="preserve"> هي هيئة أساسية في الكون وتصور بالمساحة أو الحجم على القوة المبذولة على سبيل المثال (قوة الجاذبية المغناطيسية أو منطقة القوة الجاذبية هي منطقة جذب لقطعة واحدة من مادة يجذب قطعة اخرى).</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t>‎</w:t>
      </w:r>
      <w:proofErr w:type="gramStart"/>
      <w:r w:rsidRPr="00A07A12">
        <w:rPr>
          <w:rFonts w:ascii="Traditional Arabic" w:hAnsi="Traditional Arabic" w:cs="Traditional Arabic"/>
          <w:b/>
          <w:bCs/>
          <w:sz w:val="36"/>
          <w:szCs w:val="36"/>
          <w:rtl/>
        </w:rPr>
        <w:t>الرابطة</w:t>
      </w:r>
      <w:proofErr w:type="gramEnd"/>
      <w:r w:rsidRPr="00A07A12">
        <w:rPr>
          <w:rFonts w:ascii="Traditional Arabic" w:hAnsi="Traditional Arabic" w:cs="Traditional Arabic"/>
          <w:b/>
          <w:bCs/>
          <w:sz w:val="36"/>
          <w:szCs w:val="36"/>
          <w:rtl/>
        </w:rPr>
        <w:t xml:space="preserve"> الإليكترونية والإليكترونات الحرة:</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t>‎</w:t>
      </w:r>
      <w:r w:rsidRPr="00A07A12">
        <w:rPr>
          <w:rFonts w:ascii="Traditional Arabic" w:hAnsi="Traditional Arabic" w:cs="Traditional Arabic"/>
          <w:sz w:val="36"/>
          <w:szCs w:val="36"/>
          <w:rtl/>
        </w:rPr>
        <w:t xml:space="preserve">قلنا في السابق أن الإليكترونات تدور في مدارات خارج النواة ففي النحاس هناك أربعة مدارات إليكترونات تدور حول النواة في مسار عشوائي, ففي الحالة العادية تكون الاليكترونات مترابطة بقوة ترابط نووي ولكن عند تأثرها بتأثير خارجي مثل التأثير الكهربائي أ و </w:t>
      </w:r>
      <w:proofErr w:type="spellStart"/>
      <w:r w:rsidRPr="00A07A12">
        <w:rPr>
          <w:rFonts w:ascii="Traditional Arabic" w:hAnsi="Traditional Arabic" w:cs="Traditional Arabic"/>
          <w:sz w:val="36"/>
          <w:szCs w:val="36"/>
          <w:rtl/>
        </w:rPr>
        <w:t>الحراي</w:t>
      </w:r>
      <w:proofErr w:type="spellEnd"/>
      <w:r w:rsidRPr="00A07A12">
        <w:rPr>
          <w:rFonts w:ascii="Traditional Arabic" w:hAnsi="Traditional Arabic" w:cs="Traditional Arabic"/>
          <w:sz w:val="36"/>
          <w:szCs w:val="36"/>
          <w:rtl/>
        </w:rPr>
        <w:t xml:space="preserve"> فأن الإليكترونات تتسارع ويحدث فقد في قوة الرابطة الإليكترونية لأخر إليكترونات المدار الأخير في الذرة فينتقل الإليكترون من ذرة الى أخرى وهنا تتم عملية التوصيل الكهربائي.</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t>‎</w:t>
      </w:r>
      <w:r w:rsidRPr="00A07A12">
        <w:rPr>
          <w:rFonts w:ascii="Traditional Arabic" w:hAnsi="Traditional Arabic" w:cs="Traditional Arabic"/>
          <w:b/>
          <w:bCs/>
          <w:sz w:val="36"/>
          <w:szCs w:val="36"/>
          <w:rtl/>
        </w:rPr>
        <w:t xml:space="preserve">الموصلات </w:t>
      </w:r>
      <w:proofErr w:type="gramStart"/>
      <w:r w:rsidRPr="00A07A12">
        <w:rPr>
          <w:rFonts w:ascii="Traditional Arabic" w:hAnsi="Traditional Arabic" w:cs="Traditional Arabic"/>
          <w:b/>
          <w:bCs/>
          <w:sz w:val="36"/>
          <w:szCs w:val="36"/>
          <w:rtl/>
        </w:rPr>
        <w:t>والعوازل</w:t>
      </w:r>
      <w:proofErr w:type="gramEnd"/>
      <w:r w:rsidRPr="00A07A12">
        <w:rPr>
          <w:rFonts w:ascii="Traditional Arabic" w:hAnsi="Traditional Arabic" w:cs="Traditional Arabic"/>
          <w:b/>
          <w:bCs/>
          <w:sz w:val="36"/>
          <w:szCs w:val="36"/>
          <w:rtl/>
        </w:rPr>
        <w:t>:</w:t>
      </w:r>
      <w:r w:rsidRPr="00A07A12">
        <w:rPr>
          <w:rFonts w:ascii="Traditional Arabic" w:hAnsi="Traditional Arabic" w:cs="Traditional Arabic"/>
          <w:sz w:val="36"/>
          <w:szCs w:val="36"/>
          <w:rtl/>
        </w:rPr>
        <w:t xml:space="preserve"> </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t>‎</w:t>
      </w:r>
      <w:r w:rsidRPr="00A07A12">
        <w:rPr>
          <w:rFonts w:ascii="Traditional Arabic" w:hAnsi="Traditional Arabic" w:cs="Traditional Arabic"/>
          <w:sz w:val="36"/>
          <w:szCs w:val="36"/>
          <w:rtl/>
        </w:rPr>
        <w:t xml:space="preserve">أي ماده يسري فيها التيار الكهربائي تسمى مادة موصلة كالمعادن وأشهرها الفضة والنحاس والذهب. </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t>‎</w:t>
      </w:r>
      <w:r w:rsidRPr="00A07A12">
        <w:rPr>
          <w:rFonts w:ascii="Traditional Arabic" w:hAnsi="Traditional Arabic" w:cs="Traditional Arabic"/>
          <w:sz w:val="36"/>
          <w:szCs w:val="36"/>
          <w:rtl/>
        </w:rPr>
        <w:t xml:space="preserve">أم المادة العازلة فهي تلك التي </w:t>
      </w:r>
      <w:proofErr w:type="spellStart"/>
      <w:r w:rsidRPr="00A07A12">
        <w:rPr>
          <w:rFonts w:ascii="Traditional Arabic" w:hAnsi="Traditional Arabic" w:cs="Traditional Arabic"/>
          <w:sz w:val="36"/>
          <w:szCs w:val="36"/>
          <w:rtl/>
        </w:rPr>
        <w:t>لايسري</w:t>
      </w:r>
      <w:proofErr w:type="spellEnd"/>
      <w:r w:rsidRPr="00A07A12">
        <w:rPr>
          <w:rFonts w:ascii="Traditional Arabic" w:hAnsi="Traditional Arabic" w:cs="Traditional Arabic"/>
          <w:sz w:val="36"/>
          <w:szCs w:val="36"/>
          <w:rtl/>
        </w:rPr>
        <w:t xml:space="preserve"> بها التيار الكهربائي كالمطاط والخشب الجاف والبلاستيك والزجاج. </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lastRenderedPageBreak/>
        <w:t>‎</w:t>
      </w:r>
      <w:r w:rsidRPr="00A07A12">
        <w:rPr>
          <w:rFonts w:ascii="Traditional Arabic" w:hAnsi="Traditional Arabic" w:cs="Traditional Arabic"/>
          <w:sz w:val="36"/>
          <w:szCs w:val="36"/>
          <w:rtl/>
        </w:rPr>
        <w:t xml:space="preserve">ففي التوصيلات المنزلية تستخدم أسلاك معزولة بالبلاستيك أو المطاط أو بمادة البولي فينيل وتوضع داخل انابيب عادلة مصنوعة من البلاستيك ثم تدفن داخل الحائط المنزلي, كذلك تصنع المفاتيح الكهربائية والغلايات الكهربائية الخ... </w:t>
      </w:r>
      <w:proofErr w:type="gramStart"/>
      <w:r w:rsidRPr="00A07A12">
        <w:rPr>
          <w:rFonts w:ascii="Traditional Arabic" w:hAnsi="Traditional Arabic" w:cs="Traditional Arabic"/>
          <w:sz w:val="36"/>
          <w:szCs w:val="36"/>
          <w:rtl/>
        </w:rPr>
        <w:t>من</w:t>
      </w:r>
      <w:proofErr w:type="gramEnd"/>
      <w:r w:rsidRPr="00A07A12">
        <w:rPr>
          <w:rFonts w:ascii="Traditional Arabic" w:hAnsi="Traditional Arabic" w:cs="Traditional Arabic"/>
          <w:sz w:val="36"/>
          <w:szCs w:val="36"/>
          <w:rtl/>
        </w:rPr>
        <w:t xml:space="preserve"> مواد عازلة كهربائيا. </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t>‎</w:t>
      </w:r>
      <w:proofErr w:type="gramStart"/>
      <w:r w:rsidRPr="00A07A12">
        <w:rPr>
          <w:rFonts w:ascii="Traditional Arabic" w:hAnsi="Traditional Arabic" w:cs="Traditional Arabic"/>
          <w:b/>
          <w:bCs/>
          <w:sz w:val="36"/>
          <w:szCs w:val="36"/>
          <w:rtl/>
        </w:rPr>
        <w:t>كيفية</w:t>
      </w:r>
      <w:proofErr w:type="gramEnd"/>
      <w:r w:rsidRPr="00A07A12">
        <w:rPr>
          <w:rFonts w:ascii="Traditional Arabic" w:hAnsi="Traditional Arabic" w:cs="Traditional Arabic"/>
          <w:b/>
          <w:bCs/>
          <w:sz w:val="36"/>
          <w:szCs w:val="36"/>
          <w:rtl/>
        </w:rPr>
        <w:t xml:space="preserve"> سريان التيار الكهربائي المستمر:</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t>‎</w:t>
      </w:r>
      <w:r w:rsidRPr="00A07A12">
        <w:rPr>
          <w:rFonts w:ascii="Traditional Arabic" w:hAnsi="Traditional Arabic" w:cs="Traditional Arabic"/>
          <w:sz w:val="36"/>
          <w:szCs w:val="36"/>
          <w:rtl/>
        </w:rPr>
        <w:t xml:space="preserve">إن اسلاك الناقلة تتألف من ذرات وكل ذرة يوجد في نواتها بروتونات موجبة الشحنة يدور حولها الكترونات سالبة الشحنة, فإذا وصلنا طرفي بطارية بسلك ناقل للكهرباء فإن الالكترونات الحرة في المدارات الخارجية لذرات السلك تندفع الى الطرف الموجب للبطارية وفي الوقت نفسه تندفع الالكترونات من الطرف السالب للبطارية الى ذرات السلك </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t>‎</w:t>
      </w:r>
      <w:r w:rsidRPr="00A07A12">
        <w:rPr>
          <w:rFonts w:ascii="Traditional Arabic" w:hAnsi="Traditional Arabic" w:cs="Traditional Arabic"/>
          <w:sz w:val="36"/>
          <w:szCs w:val="36"/>
          <w:rtl/>
        </w:rPr>
        <w:t xml:space="preserve">وبهذا يمر التيار الكتروني في اتجاهه من القطب السالب للبطارية الى القطب الموجب خلال السلك. </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t>‎</w:t>
      </w:r>
      <w:proofErr w:type="gramStart"/>
      <w:r w:rsidRPr="00A07A12">
        <w:rPr>
          <w:rFonts w:ascii="Traditional Arabic" w:hAnsi="Traditional Arabic" w:cs="Traditional Arabic"/>
          <w:b/>
          <w:bCs/>
          <w:sz w:val="36"/>
          <w:szCs w:val="36"/>
          <w:rtl/>
        </w:rPr>
        <w:t>التيار</w:t>
      </w:r>
      <w:proofErr w:type="gramEnd"/>
      <w:r w:rsidRPr="00A07A12">
        <w:rPr>
          <w:rFonts w:ascii="Traditional Arabic" w:hAnsi="Traditional Arabic" w:cs="Traditional Arabic"/>
          <w:b/>
          <w:bCs/>
          <w:sz w:val="36"/>
          <w:szCs w:val="36"/>
          <w:rtl/>
        </w:rPr>
        <w:t xml:space="preserve"> الاصطلاحي:</w:t>
      </w:r>
    </w:p>
    <w:p w:rsidR="004F57DD" w:rsidRDefault="004F57DD" w:rsidP="00A07A12">
      <w:pPr>
        <w:spacing w:line="360" w:lineRule="auto"/>
        <w:jc w:val="highKashida"/>
        <w:rPr>
          <w:rFonts w:ascii="Traditional Arabic" w:hAnsi="Traditional Arabic" w:cs="Traditional Arabic" w:hint="cs"/>
          <w:sz w:val="36"/>
          <w:szCs w:val="36"/>
          <w:rtl/>
        </w:rPr>
      </w:pPr>
      <w:r w:rsidRPr="00A07A12">
        <w:rPr>
          <w:rFonts w:ascii="Traditional Arabic" w:hAnsi="Traditional Arabic" w:cs="Traditional Arabic"/>
          <w:sz w:val="36"/>
          <w:szCs w:val="36"/>
          <w:cs/>
        </w:rPr>
        <w:t>‎</w:t>
      </w:r>
      <w:r w:rsidRPr="00A07A12">
        <w:rPr>
          <w:rFonts w:ascii="Traditional Arabic" w:hAnsi="Traditional Arabic" w:cs="Traditional Arabic"/>
          <w:sz w:val="36"/>
          <w:szCs w:val="36"/>
          <w:rtl/>
        </w:rPr>
        <w:t xml:space="preserve">أصطلح </w:t>
      </w:r>
      <w:proofErr w:type="gramStart"/>
      <w:r w:rsidRPr="00A07A12">
        <w:rPr>
          <w:rFonts w:ascii="Traditional Arabic" w:hAnsi="Traditional Arabic" w:cs="Traditional Arabic"/>
          <w:sz w:val="36"/>
          <w:szCs w:val="36"/>
          <w:rtl/>
        </w:rPr>
        <w:t>على</w:t>
      </w:r>
      <w:proofErr w:type="gramEnd"/>
      <w:r w:rsidRPr="00A07A12">
        <w:rPr>
          <w:rFonts w:ascii="Traditional Arabic" w:hAnsi="Traditional Arabic" w:cs="Traditional Arabic"/>
          <w:sz w:val="36"/>
          <w:szCs w:val="36"/>
          <w:rtl/>
        </w:rPr>
        <w:t xml:space="preserve"> أن اتجاه التيار من القطب الموجب إلى القطب السالب بعكس التعريف السابق لمرور التيار. </w:t>
      </w:r>
    </w:p>
    <w:p w:rsidR="00A07A12" w:rsidRPr="00A07A12" w:rsidRDefault="00A07A12" w:rsidP="00A07A12">
      <w:pPr>
        <w:spacing w:line="360" w:lineRule="auto"/>
        <w:jc w:val="highKashida"/>
        <w:rPr>
          <w:rFonts w:ascii="Traditional Arabic" w:hAnsi="Traditional Arabic" w:cs="Traditional Arabic"/>
          <w:sz w:val="36"/>
          <w:szCs w:val="36"/>
          <w:rtl/>
        </w:rPr>
      </w:pPr>
    </w:p>
    <w:p w:rsidR="004F57DD" w:rsidRPr="00A07A12" w:rsidRDefault="004F57DD" w:rsidP="00A07A12">
      <w:pPr>
        <w:spacing w:line="360" w:lineRule="auto"/>
        <w:jc w:val="highKashida"/>
        <w:rPr>
          <w:rFonts w:ascii="Traditional Arabic" w:hAnsi="Traditional Arabic" w:cs="Traditional Arabic"/>
          <w:b/>
          <w:bCs/>
          <w:sz w:val="36"/>
          <w:szCs w:val="36"/>
          <w:rtl/>
        </w:rPr>
      </w:pPr>
      <w:r w:rsidRPr="00A07A12">
        <w:rPr>
          <w:rFonts w:ascii="Traditional Arabic" w:hAnsi="Traditional Arabic" w:cs="Traditional Arabic"/>
          <w:b/>
          <w:bCs/>
          <w:sz w:val="36"/>
          <w:szCs w:val="36"/>
          <w:cs/>
        </w:rPr>
        <w:lastRenderedPageBreak/>
        <w:t>‎</w:t>
      </w:r>
      <w:r w:rsidRPr="00A07A12">
        <w:rPr>
          <w:rFonts w:ascii="Traditional Arabic" w:hAnsi="Traditional Arabic" w:cs="Traditional Arabic"/>
          <w:b/>
          <w:bCs/>
          <w:sz w:val="36"/>
          <w:szCs w:val="36"/>
          <w:rtl/>
        </w:rPr>
        <w:t>أنواع التيار الكهربائي:</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t>‎</w:t>
      </w:r>
      <w:r w:rsidRPr="00A07A12">
        <w:rPr>
          <w:rFonts w:ascii="Traditional Arabic" w:hAnsi="Traditional Arabic" w:cs="Traditional Arabic"/>
          <w:sz w:val="36"/>
          <w:szCs w:val="36"/>
          <w:rtl/>
        </w:rPr>
        <w:t>هناك نوعان أساسيان من التيار الكهربائي:</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t>‎</w:t>
      </w:r>
      <w:r w:rsidRPr="00A07A12">
        <w:rPr>
          <w:rFonts w:ascii="Traditional Arabic" w:hAnsi="Traditional Arabic" w:cs="Traditional Arabic"/>
          <w:b/>
          <w:bCs/>
          <w:sz w:val="36"/>
          <w:szCs w:val="36"/>
          <w:rtl/>
        </w:rPr>
        <w:t xml:space="preserve">أولا: </w:t>
      </w:r>
      <w:proofErr w:type="gramStart"/>
      <w:r w:rsidRPr="00A07A12">
        <w:rPr>
          <w:rFonts w:ascii="Traditional Arabic" w:hAnsi="Traditional Arabic" w:cs="Traditional Arabic"/>
          <w:b/>
          <w:bCs/>
          <w:sz w:val="36"/>
          <w:szCs w:val="36"/>
          <w:rtl/>
        </w:rPr>
        <w:t>التيار</w:t>
      </w:r>
      <w:proofErr w:type="gramEnd"/>
      <w:r w:rsidRPr="00A07A12">
        <w:rPr>
          <w:rFonts w:ascii="Traditional Arabic" w:hAnsi="Traditional Arabic" w:cs="Traditional Arabic"/>
          <w:b/>
          <w:bCs/>
          <w:sz w:val="36"/>
          <w:szCs w:val="36"/>
          <w:rtl/>
        </w:rPr>
        <w:t xml:space="preserve"> المستمر:</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t>‎</w:t>
      </w:r>
      <w:r w:rsidRPr="00A07A12">
        <w:rPr>
          <w:rFonts w:ascii="Traditional Arabic" w:hAnsi="Traditional Arabic" w:cs="Traditional Arabic"/>
          <w:sz w:val="36"/>
          <w:szCs w:val="36"/>
          <w:rtl/>
        </w:rPr>
        <w:t>وفيه يسري التيار الكهربائي في اتجاه واحد من الطرف الموجب الى الطرف السالب ونحصل عليه من البطاريات والمحولات المستمرة.</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t>‎</w:t>
      </w:r>
      <w:r w:rsidRPr="00A07A12">
        <w:rPr>
          <w:rFonts w:ascii="Traditional Arabic" w:hAnsi="Traditional Arabic" w:cs="Traditional Arabic"/>
          <w:sz w:val="36"/>
          <w:szCs w:val="36"/>
          <w:rtl/>
        </w:rPr>
        <w:t xml:space="preserve">ويستخدم عادة التيار المستمر في جميع الأجهزة </w:t>
      </w:r>
      <w:proofErr w:type="spellStart"/>
      <w:r w:rsidRPr="00A07A12">
        <w:rPr>
          <w:rFonts w:ascii="Traditional Arabic" w:hAnsi="Traditional Arabic" w:cs="Traditional Arabic"/>
          <w:sz w:val="36"/>
          <w:szCs w:val="36"/>
          <w:rtl/>
        </w:rPr>
        <w:t>الأليكترونية</w:t>
      </w:r>
      <w:proofErr w:type="spellEnd"/>
      <w:r w:rsidRPr="00A07A12">
        <w:rPr>
          <w:rFonts w:ascii="Traditional Arabic" w:hAnsi="Traditional Arabic" w:cs="Traditional Arabic"/>
          <w:sz w:val="36"/>
          <w:szCs w:val="36"/>
          <w:rtl/>
        </w:rPr>
        <w:t xml:space="preserve"> مثل الراديو والتلفزيون وأجهزة الكمبيوتر.</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t>‎</w:t>
      </w:r>
      <w:r w:rsidRPr="00A07A12">
        <w:rPr>
          <w:rFonts w:ascii="Traditional Arabic" w:hAnsi="Traditional Arabic" w:cs="Traditional Arabic"/>
          <w:sz w:val="36"/>
          <w:szCs w:val="36"/>
          <w:rtl/>
        </w:rPr>
        <w:t xml:space="preserve">وتكون عادة هذه الأجهزة موصلة بالكهرباء (220 فولت) </w:t>
      </w:r>
      <w:proofErr w:type="gramStart"/>
      <w:r w:rsidRPr="00A07A12">
        <w:rPr>
          <w:rFonts w:ascii="Traditional Arabic" w:hAnsi="Traditional Arabic" w:cs="Traditional Arabic"/>
          <w:sz w:val="36"/>
          <w:szCs w:val="36"/>
          <w:rtl/>
        </w:rPr>
        <w:t>فيقوم</w:t>
      </w:r>
      <w:proofErr w:type="gramEnd"/>
      <w:r w:rsidRPr="00A07A12">
        <w:rPr>
          <w:rFonts w:ascii="Traditional Arabic" w:hAnsi="Traditional Arabic" w:cs="Traditional Arabic"/>
          <w:sz w:val="36"/>
          <w:szCs w:val="36"/>
          <w:rtl/>
        </w:rPr>
        <w:t xml:space="preserve"> المحول بخفض قيمة الجهد وتحول دائرة كهربائية صغيرة التيار المتردد إلى مستمر.</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t>‎</w:t>
      </w:r>
      <w:r w:rsidRPr="00A07A12">
        <w:rPr>
          <w:rFonts w:ascii="Traditional Arabic" w:hAnsi="Traditional Arabic" w:cs="Traditional Arabic"/>
          <w:b/>
          <w:bCs/>
          <w:sz w:val="36"/>
          <w:szCs w:val="36"/>
          <w:rtl/>
        </w:rPr>
        <w:t xml:space="preserve">ثانيا: </w:t>
      </w:r>
      <w:proofErr w:type="gramStart"/>
      <w:r w:rsidRPr="00A07A12">
        <w:rPr>
          <w:rFonts w:ascii="Traditional Arabic" w:hAnsi="Traditional Arabic" w:cs="Traditional Arabic"/>
          <w:b/>
          <w:bCs/>
          <w:sz w:val="36"/>
          <w:szCs w:val="36"/>
          <w:rtl/>
        </w:rPr>
        <w:t>التيار</w:t>
      </w:r>
      <w:proofErr w:type="gramEnd"/>
      <w:r w:rsidRPr="00A07A12">
        <w:rPr>
          <w:rFonts w:ascii="Traditional Arabic" w:hAnsi="Traditional Arabic" w:cs="Traditional Arabic"/>
          <w:b/>
          <w:bCs/>
          <w:sz w:val="36"/>
          <w:szCs w:val="36"/>
          <w:rtl/>
        </w:rPr>
        <w:t xml:space="preserve"> المتردد:</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t>‎</w:t>
      </w:r>
      <w:proofErr w:type="gramStart"/>
      <w:r w:rsidRPr="00A07A12">
        <w:rPr>
          <w:rFonts w:ascii="Traditional Arabic" w:hAnsi="Traditional Arabic" w:cs="Traditional Arabic"/>
          <w:sz w:val="36"/>
          <w:szCs w:val="36"/>
          <w:rtl/>
        </w:rPr>
        <w:t>التيار</w:t>
      </w:r>
      <w:proofErr w:type="gramEnd"/>
      <w:r w:rsidRPr="00A07A12">
        <w:rPr>
          <w:rFonts w:ascii="Traditional Arabic" w:hAnsi="Traditional Arabic" w:cs="Traditional Arabic"/>
          <w:sz w:val="36"/>
          <w:szCs w:val="36"/>
          <w:rtl/>
        </w:rPr>
        <w:t xml:space="preserve"> المتردد: وفيه يتغير اتجاه التيار عدة مرات محدودة في الثانية الواحدة ويطلق علي عدد مرات التغير (التردد) وهي تتراوح بين 50-70 ذبذبة في الثانية ويمكن الحصول عليها من المحولات المترددة. </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t>‎</w:t>
      </w:r>
      <w:proofErr w:type="gramStart"/>
      <w:r w:rsidRPr="00A07A12">
        <w:rPr>
          <w:rFonts w:ascii="Traditional Arabic" w:hAnsi="Traditional Arabic" w:cs="Traditional Arabic"/>
          <w:sz w:val="36"/>
          <w:szCs w:val="36"/>
          <w:rtl/>
        </w:rPr>
        <w:t>والتيار</w:t>
      </w:r>
      <w:proofErr w:type="gramEnd"/>
      <w:r w:rsidRPr="00A07A12">
        <w:rPr>
          <w:rFonts w:ascii="Traditional Arabic" w:hAnsi="Traditional Arabic" w:cs="Traditional Arabic"/>
          <w:sz w:val="36"/>
          <w:szCs w:val="36"/>
          <w:rtl/>
        </w:rPr>
        <w:t xml:space="preserve"> المتردد هو التيار الأكثر استخداما لأسباب منها سهولة نقله وسهولة رفع وخفض جهد التيار الكهربائي عن طريق ا لمحولات.</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lastRenderedPageBreak/>
        <w:t>‎</w:t>
      </w:r>
      <w:proofErr w:type="gramStart"/>
      <w:r w:rsidRPr="00A07A12">
        <w:rPr>
          <w:rFonts w:ascii="Traditional Arabic" w:hAnsi="Traditional Arabic" w:cs="Traditional Arabic"/>
          <w:b/>
          <w:bCs/>
          <w:sz w:val="36"/>
          <w:szCs w:val="36"/>
          <w:rtl/>
        </w:rPr>
        <w:t>توليد</w:t>
      </w:r>
      <w:proofErr w:type="gramEnd"/>
      <w:r w:rsidRPr="00A07A12">
        <w:rPr>
          <w:rFonts w:ascii="Traditional Arabic" w:hAnsi="Traditional Arabic" w:cs="Traditional Arabic"/>
          <w:b/>
          <w:bCs/>
          <w:sz w:val="36"/>
          <w:szCs w:val="36"/>
          <w:rtl/>
        </w:rPr>
        <w:t xml:space="preserve"> الكهرباء:</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t>‎</w:t>
      </w:r>
      <w:r w:rsidRPr="00A07A12">
        <w:rPr>
          <w:rFonts w:ascii="Traditional Arabic" w:hAnsi="Traditional Arabic" w:cs="Traditional Arabic"/>
          <w:sz w:val="36"/>
          <w:szCs w:val="36"/>
          <w:rtl/>
        </w:rPr>
        <w:t xml:space="preserve">تقوم المولدات الضخمة بتحويل الطاقة الميكانيكية للمحركات الى طاقة كهربائية هذه </w:t>
      </w:r>
      <w:proofErr w:type="spellStart"/>
      <w:r w:rsidRPr="00A07A12">
        <w:rPr>
          <w:rFonts w:ascii="Traditional Arabic" w:hAnsi="Traditional Arabic" w:cs="Traditional Arabic"/>
          <w:sz w:val="36"/>
          <w:szCs w:val="36"/>
          <w:rtl/>
        </w:rPr>
        <w:t>االطاقة</w:t>
      </w:r>
      <w:proofErr w:type="spellEnd"/>
      <w:r w:rsidRPr="00A07A12">
        <w:rPr>
          <w:rFonts w:ascii="Traditional Arabic" w:hAnsi="Traditional Arabic" w:cs="Traditional Arabic"/>
          <w:sz w:val="36"/>
          <w:szCs w:val="36"/>
          <w:rtl/>
        </w:rPr>
        <w:t xml:space="preserve"> الناتجة تكون بحدود 11000 الى 20000 فولت (11-20 كيلو فولت) فيدخل الكهرباء الى محول رفع يقوم بعملية رفع للفولت تصل الى 220000فولت (220 كيلو فولت) والسبب في رفع الفولت هو تخفيض قيمة التيار الكهربائي حتى يساعد في عملية التوصيل لمسافات بعيدة دون الحاجة الى اسلاك سميكة تستهلك كميه كبيره من النحاس وترتفع بذلك كلفة التوصيل اضافة الى ذلك استهلاك جزء كبير من التيار على شكل حرارة ناتجه من الاسلاك</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t>‎</w:t>
      </w:r>
      <w:r w:rsidRPr="00A07A12">
        <w:rPr>
          <w:rFonts w:ascii="Traditional Arabic" w:hAnsi="Traditional Arabic" w:cs="Traditional Arabic"/>
          <w:sz w:val="36"/>
          <w:szCs w:val="36"/>
          <w:rtl/>
        </w:rPr>
        <w:t xml:space="preserve">(لذلك يستخدم الجهد العالي لتيار ضعيف عندما </w:t>
      </w:r>
      <w:proofErr w:type="gramStart"/>
      <w:r w:rsidRPr="00A07A12">
        <w:rPr>
          <w:rFonts w:ascii="Traditional Arabic" w:hAnsi="Traditional Arabic" w:cs="Traditional Arabic"/>
          <w:sz w:val="36"/>
          <w:szCs w:val="36"/>
          <w:rtl/>
        </w:rPr>
        <w:t>ترسل</w:t>
      </w:r>
      <w:proofErr w:type="gramEnd"/>
      <w:r w:rsidRPr="00A07A12">
        <w:rPr>
          <w:rFonts w:ascii="Traditional Arabic" w:hAnsi="Traditional Arabic" w:cs="Traditional Arabic"/>
          <w:sz w:val="36"/>
          <w:szCs w:val="36"/>
          <w:rtl/>
        </w:rPr>
        <w:t xml:space="preserve"> الطاقة الكهربائية لمسافات بعيدة) </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cs/>
        </w:rPr>
        <w:t>‎</w:t>
      </w:r>
      <w:r w:rsidRPr="00A07A12">
        <w:rPr>
          <w:rFonts w:ascii="Traditional Arabic" w:hAnsi="Traditional Arabic" w:cs="Traditional Arabic"/>
          <w:sz w:val="36"/>
          <w:szCs w:val="36"/>
          <w:rtl/>
        </w:rPr>
        <w:t xml:space="preserve">وحدة قياس الجهد الكهربائي هو الفولت ويرمز بالرمز </w:t>
      </w:r>
      <w:r w:rsidRPr="00A07A12">
        <w:rPr>
          <w:rFonts w:ascii="Traditional Arabic" w:hAnsi="Traditional Arabic" w:cs="Traditional Arabic"/>
          <w:sz w:val="36"/>
          <w:szCs w:val="36"/>
        </w:rPr>
        <w:t>V</w:t>
      </w:r>
      <w:r w:rsidRPr="00A07A12">
        <w:rPr>
          <w:rFonts w:ascii="Traditional Arabic" w:hAnsi="Traditional Arabic" w:cs="Traditional Arabic"/>
          <w:sz w:val="36"/>
          <w:szCs w:val="36"/>
          <w:rtl/>
        </w:rPr>
        <w:t xml:space="preserve"> </w:t>
      </w:r>
    </w:p>
    <w:p w:rsidR="004F57DD" w:rsidRPr="00A07A12" w:rsidRDefault="004F57DD" w:rsidP="00A07A12">
      <w:pPr>
        <w:spacing w:line="360" w:lineRule="auto"/>
        <w:jc w:val="highKashida"/>
        <w:rPr>
          <w:rFonts w:ascii="Traditional Arabic" w:hAnsi="Traditional Arabic" w:cs="Traditional Arabic"/>
          <w:sz w:val="36"/>
          <w:szCs w:val="36"/>
          <w:rtl/>
        </w:rPr>
      </w:pPr>
      <w:r w:rsidRPr="00A07A12">
        <w:rPr>
          <w:rFonts w:ascii="Traditional Arabic" w:hAnsi="Traditional Arabic" w:cs="Traditional Arabic"/>
          <w:sz w:val="36"/>
          <w:szCs w:val="36"/>
          <w:rtl/>
        </w:rPr>
        <w:t xml:space="preserve">1 </w:t>
      </w:r>
      <w:r w:rsidRPr="00A07A12">
        <w:rPr>
          <w:rFonts w:ascii="Traditional Arabic" w:hAnsi="Traditional Arabic" w:cs="Traditional Arabic"/>
          <w:sz w:val="36"/>
          <w:szCs w:val="36"/>
        </w:rPr>
        <w:t>KV (Kilo Volt)= 1000 V</w:t>
      </w:r>
    </w:p>
    <w:p w:rsidR="009C35D4" w:rsidRPr="00A07A12" w:rsidRDefault="004F57DD" w:rsidP="00A07A12">
      <w:pPr>
        <w:spacing w:line="360" w:lineRule="auto"/>
        <w:jc w:val="highKashida"/>
        <w:rPr>
          <w:rFonts w:ascii="Traditional Arabic" w:hAnsi="Traditional Arabic" w:cs="Traditional Arabic"/>
          <w:sz w:val="36"/>
          <w:szCs w:val="36"/>
        </w:rPr>
      </w:pPr>
      <w:r w:rsidRPr="00A07A12">
        <w:rPr>
          <w:rFonts w:ascii="Traditional Arabic" w:hAnsi="Traditional Arabic" w:cs="Traditional Arabic"/>
          <w:sz w:val="36"/>
          <w:szCs w:val="36"/>
          <w:cs/>
        </w:rPr>
        <w:t>‎</w:t>
      </w:r>
      <w:r w:rsidRPr="00A07A12">
        <w:rPr>
          <w:rFonts w:ascii="Traditional Arabic" w:hAnsi="Traditional Arabic" w:cs="Traditional Arabic"/>
          <w:sz w:val="36"/>
          <w:szCs w:val="36"/>
          <w:rtl/>
        </w:rPr>
        <w:t xml:space="preserve">وحدة قياس شدة التيار الكهربائي هو </w:t>
      </w:r>
      <w:proofErr w:type="gramStart"/>
      <w:r w:rsidRPr="00A07A12">
        <w:rPr>
          <w:rFonts w:ascii="Traditional Arabic" w:hAnsi="Traditional Arabic" w:cs="Traditional Arabic"/>
          <w:sz w:val="36"/>
          <w:szCs w:val="36"/>
          <w:rtl/>
        </w:rPr>
        <w:t>الأمبير</w:t>
      </w:r>
      <w:proofErr w:type="gramEnd"/>
      <w:r w:rsidRPr="00A07A12">
        <w:rPr>
          <w:rFonts w:ascii="Traditional Arabic" w:hAnsi="Traditional Arabic" w:cs="Traditional Arabic"/>
          <w:sz w:val="36"/>
          <w:szCs w:val="36"/>
          <w:rtl/>
        </w:rPr>
        <w:t xml:space="preserve"> ويرمز بالرمز</w:t>
      </w:r>
      <w:r w:rsidRPr="00A07A12">
        <w:rPr>
          <w:rFonts w:ascii="Traditional Arabic" w:hAnsi="Traditional Arabic" w:cs="Traditional Arabic"/>
          <w:sz w:val="36"/>
          <w:szCs w:val="36"/>
        </w:rPr>
        <w:t xml:space="preserve"> A</w:t>
      </w:r>
      <w:r w:rsidRPr="00A07A12">
        <w:rPr>
          <w:rFonts w:ascii="Traditional Arabic" w:hAnsi="Traditional Arabic" w:cs="Traditional Arabic"/>
          <w:sz w:val="36"/>
          <w:szCs w:val="36"/>
          <w:rtl/>
        </w:rPr>
        <w:t>.</w:t>
      </w:r>
      <w:bookmarkEnd w:id="0"/>
    </w:p>
    <w:sectPr w:rsidR="009C35D4" w:rsidRPr="00A07A12" w:rsidSect="004F735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609"/>
    <w:rsid w:val="00311F9C"/>
    <w:rsid w:val="004F57DD"/>
    <w:rsid w:val="004F7350"/>
    <w:rsid w:val="009C35D4"/>
    <w:rsid w:val="00A07A12"/>
    <w:rsid w:val="00C336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5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7D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5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7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684</Words>
  <Characters>3899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SilverLine</cp:lastModifiedBy>
  <cp:revision>4</cp:revision>
  <cp:lastPrinted>2017-01-04T18:44:00Z</cp:lastPrinted>
  <dcterms:created xsi:type="dcterms:W3CDTF">2017-01-04T18:39:00Z</dcterms:created>
  <dcterms:modified xsi:type="dcterms:W3CDTF">2019-08-03T09:49:00Z</dcterms:modified>
</cp:coreProperties>
</file>