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eastAsiaTheme="minorHAnsi"/>
          <w:color w:val="5B9BD5" w:themeColor="accent1"/>
          <w:rtl/>
        </w:rPr>
        <w:id w:val="56749791"/>
        <w:docPartObj>
          <w:docPartGallery w:val="Cover Pages"/>
          <w:docPartUnique/>
        </w:docPartObj>
      </w:sdtPr>
      <w:sdtEndPr>
        <w:rPr>
          <w:rFonts w:ascii="Traditional Arabic" w:hAnsi="Traditional Arabic" w:cs="Traditional Arabic"/>
          <w:b/>
          <w:bCs/>
          <w:color w:val="auto"/>
          <w:sz w:val="38"/>
          <w:szCs w:val="38"/>
          <w:u w:val="single"/>
          <w:rtl w:val="0"/>
        </w:rPr>
      </w:sdtEndPr>
      <w:sdtContent>
        <w:p w:rsidR="00ED512C" w:rsidRDefault="00ED512C">
          <w:pPr>
            <w:pStyle w:val="NoSpacing"/>
            <w:spacing w:before="1540" w:after="240"/>
            <w:jc w:val="center"/>
            <w:rPr>
              <w:color w:val="5B9BD5" w:themeColor="accent1"/>
            </w:rPr>
          </w:pPr>
          <w:r>
            <w:rPr>
              <w:noProof/>
              <w:color w:val="5B9BD5" w:themeColor="accent1"/>
            </w:rPr>
            <w:drawing>
              <wp:inline distT="0" distB="0" distL="0" distR="0" wp14:anchorId="195BEFB8" wp14:editId="77082B26">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88"/>
              <w:szCs w:val="88"/>
              <w:rtl/>
            </w:rPr>
            <w:alias w:val="العنوان"/>
            <w:tag w:val=""/>
            <w:id w:val="1735040861"/>
            <w:placeholder>
              <w:docPart w:val="DE76A0BE1B174DDDB3857959DA53C3C8"/>
            </w:placeholder>
            <w:dataBinding w:prefixMappings="xmlns:ns0='http://purl.org/dc/elements/1.1/' xmlns:ns1='http://schemas.openxmlformats.org/package/2006/metadata/core-properties' " w:xpath="/ns1:coreProperties[1]/ns0:title[1]" w:storeItemID="{6C3C8BC8-F283-45AE-878A-BAB7291924A1}"/>
            <w:text/>
          </w:sdtPr>
          <w:sdtEndPr/>
          <w:sdtContent>
            <w:p w:rsidR="00ED512C" w:rsidRPr="00ED512C" w:rsidRDefault="00ED512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96"/>
                  <w:szCs w:val="96"/>
                </w:rPr>
              </w:pPr>
              <w:r w:rsidRPr="00ED512C">
                <w:rPr>
                  <w:rFonts w:asciiTheme="majorHAnsi" w:eastAsiaTheme="majorEastAsia" w:hAnsiTheme="majorHAnsi" w:cstheme="majorBidi" w:hint="cs"/>
                  <w:b/>
                  <w:bCs/>
                  <w:caps/>
                  <w:color w:val="5B9BD5" w:themeColor="accent1"/>
                  <w:sz w:val="88"/>
                  <w:szCs w:val="88"/>
                  <w:rtl/>
                </w:rPr>
                <w:t>المواد الصلبة والسائلة</w:t>
              </w:r>
            </w:p>
          </w:sdtContent>
        </w:sdt>
        <w:sdt>
          <w:sdtPr>
            <w:rPr>
              <w:color w:val="5B9BD5" w:themeColor="accent1"/>
              <w:sz w:val="28"/>
              <w:szCs w:val="28"/>
              <w:rtl/>
            </w:rPr>
            <w:alias w:val="عنوان فرعي"/>
            <w:tag w:val=""/>
            <w:id w:val="328029620"/>
            <w:placeholder>
              <w:docPart w:val="B2804B9A50D24F9FBE3554C517369C47"/>
            </w:placeholder>
            <w:dataBinding w:prefixMappings="xmlns:ns0='http://purl.org/dc/elements/1.1/' xmlns:ns1='http://schemas.openxmlformats.org/package/2006/metadata/core-properties' " w:xpath="/ns1:coreProperties[1]/ns0:subject[1]" w:storeItemID="{6C3C8BC8-F283-45AE-878A-BAB7291924A1}"/>
            <w:text/>
          </w:sdtPr>
          <w:sdtEndPr/>
          <w:sdtContent>
            <w:p w:rsidR="00ED512C" w:rsidRDefault="00ED512C">
              <w:pPr>
                <w:pStyle w:val="NoSpacing"/>
                <w:jc w:val="center"/>
                <w:rPr>
                  <w:color w:val="5B9BD5" w:themeColor="accent1"/>
                  <w:sz w:val="28"/>
                  <w:szCs w:val="28"/>
                </w:rPr>
              </w:pPr>
              <w:proofErr w:type="gramStart"/>
              <w:r>
                <w:rPr>
                  <w:rFonts w:hint="cs"/>
                  <w:color w:val="5B9BD5" w:themeColor="accent1"/>
                  <w:sz w:val="28"/>
                  <w:szCs w:val="28"/>
                  <w:rtl/>
                </w:rPr>
                <w:t>مادة</w:t>
              </w:r>
              <w:proofErr w:type="gramEnd"/>
              <w:r>
                <w:rPr>
                  <w:rFonts w:hint="cs"/>
                  <w:color w:val="5B9BD5" w:themeColor="accent1"/>
                  <w:sz w:val="28"/>
                  <w:szCs w:val="28"/>
                  <w:rtl/>
                </w:rPr>
                <w:t xml:space="preserve"> الكيمياء</w:t>
              </w:r>
            </w:p>
          </w:sdtContent>
        </w:sdt>
        <w:p w:rsidR="00ED512C" w:rsidRDefault="00ED512C">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F6C51AF" wp14:editId="49866A3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85002169"/>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D512C" w:rsidRPr="00E41F5A" w:rsidRDefault="00ED512C" w:rsidP="00AA2BFF">
                                    <w:pPr>
                                      <w:pStyle w:val="NoSpacing"/>
                                      <w:spacing w:after="40"/>
                                      <w:jc w:val="center"/>
                                      <w:rPr>
                                        <w:b/>
                                        <w:bCs/>
                                        <w:caps/>
                                        <w:color w:val="5B9BD5" w:themeColor="accent1"/>
                                        <w:sz w:val="34"/>
                                        <w:szCs w:val="34"/>
                                      </w:rPr>
                                    </w:pPr>
                                    <w:proofErr w:type="gramStart"/>
                                    <w:r w:rsidRPr="00E41F5A">
                                      <w:rPr>
                                        <w:rFonts w:hint="cs"/>
                                        <w:b/>
                                        <w:bCs/>
                                        <w:caps/>
                                        <w:color w:val="5B9BD5" w:themeColor="accent1"/>
                                        <w:sz w:val="34"/>
                                        <w:szCs w:val="34"/>
                                        <w:rtl/>
                                      </w:rPr>
                                      <w:t>إعداد</w:t>
                                    </w:r>
                                    <w:proofErr w:type="gramEnd"/>
                                    <w:r w:rsidRPr="00E41F5A">
                                      <w:rPr>
                                        <w:rFonts w:hint="cs"/>
                                        <w:b/>
                                        <w:bCs/>
                                        <w:caps/>
                                        <w:color w:val="5B9BD5" w:themeColor="accent1"/>
                                        <w:sz w:val="34"/>
                                        <w:szCs w:val="34"/>
                                        <w:rtl/>
                                      </w:rPr>
                                      <w:t xml:space="preserve"> الطالب/ </w:t>
                                    </w:r>
                                  </w:p>
                                </w:sdtContent>
                              </w:sdt>
                              <w:p w:rsidR="00ED512C" w:rsidRPr="00E41F5A" w:rsidRDefault="00767B9D" w:rsidP="00AA2BFF">
                                <w:pPr>
                                  <w:pStyle w:val="NoSpacing"/>
                                  <w:jc w:val="center"/>
                                  <w:rPr>
                                    <w:b/>
                                    <w:bCs/>
                                    <w:color w:val="5B9BD5" w:themeColor="accent1"/>
                                    <w:sz w:val="28"/>
                                    <w:szCs w:val="28"/>
                                  </w:rPr>
                                </w:pPr>
                                <w:sdt>
                                  <w:sdtPr>
                                    <w:rPr>
                                      <w:b/>
                                      <w:bCs/>
                                      <w:color w:val="5B9BD5" w:themeColor="accent1"/>
                                      <w:sz w:val="28"/>
                                      <w:szCs w:val="28"/>
                                      <w:rtl/>
                                    </w:rPr>
                                    <w:alias w:val="العنوان"/>
                                    <w:tag w:val=""/>
                                    <w:id w:val="590358329"/>
                                    <w:showingPlcHdr/>
                                    <w:dataBinding w:prefixMappings="xmlns:ns0='http://schemas.microsoft.com/office/2006/coverPageProps' " w:xpath="/ns0:CoverPageProperties[1]/ns0:CompanyAddress[1]" w:storeItemID="{55AF091B-3C7A-41E3-B477-F2FDAA23CFDA}"/>
                                    <w:text/>
                                  </w:sdtPr>
                                  <w:sdtEndPr/>
                                  <w:sdtContent>
                                    <w:r w:rsidR="00AA2BFF">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85002169"/>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ED512C" w:rsidRPr="00E41F5A" w:rsidRDefault="00ED512C" w:rsidP="00AA2BFF">
                              <w:pPr>
                                <w:pStyle w:val="NoSpacing"/>
                                <w:spacing w:after="40"/>
                                <w:jc w:val="center"/>
                                <w:rPr>
                                  <w:b/>
                                  <w:bCs/>
                                  <w:caps/>
                                  <w:color w:val="5B9BD5" w:themeColor="accent1"/>
                                  <w:sz w:val="34"/>
                                  <w:szCs w:val="34"/>
                                </w:rPr>
                              </w:pPr>
                              <w:proofErr w:type="gramStart"/>
                              <w:r w:rsidRPr="00E41F5A">
                                <w:rPr>
                                  <w:rFonts w:hint="cs"/>
                                  <w:b/>
                                  <w:bCs/>
                                  <w:caps/>
                                  <w:color w:val="5B9BD5" w:themeColor="accent1"/>
                                  <w:sz w:val="34"/>
                                  <w:szCs w:val="34"/>
                                  <w:rtl/>
                                </w:rPr>
                                <w:t>إعداد</w:t>
                              </w:r>
                              <w:proofErr w:type="gramEnd"/>
                              <w:r w:rsidRPr="00E41F5A">
                                <w:rPr>
                                  <w:rFonts w:hint="cs"/>
                                  <w:b/>
                                  <w:bCs/>
                                  <w:caps/>
                                  <w:color w:val="5B9BD5" w:themeColor="accent1"/>
                                  <w:sz w:val="34"/>
                                  <w:szCs w:val="34"/>
                                  <w:rtl/>
                                </w:rPr>
                                <w:t xml:space="preserve"> الطالب/ </w:t>
                              </w:r>
                            </w:p>
                          </w:sdtContent>
                        </w:sdt>
                        <w:p w:rsidR="00ED512C" w:rsidRPr="00E41F5A" w:rsidRDefault="00767B9D" w:rsidP="00AA2BFF">
                          <w:pPr>
                            <w:pStyle w:val="NoSpacing"/>
                            <w:jc w:val="center"/>
                            <w:rPr>
                              <w:b/>
                              <w:bCs/>
                              <w:color w:val="5B9BD5" w:themeColor="accent1"/>
                              <w:sz w:val="28"/>
                              <w:szCs w:val="28"/>
                            </w:rPr>
                          </w:pPr>
                          <w:sdt>
                            <w:sdtPr>
                              <w:rPr>
                                <w:b/>
                                <w:bCs/>
                                <w:color w:val="5B9BD5" w:themeColor="accent1"/>
                                <w:sz w:val="28"/>
                                <w:szCs w:val="28"/>
                                <w:rtl/>
                              </w:rPr>
                              <w:alias w:val="العنوان"/>
                              <w:tag w:val=""/>
                              <w:id w:val="590358329"/>
                              <w:showingPlcHdr/>
                              <w:dataBinding w:prefixMappings="xmlns:ns0='http://schemas.microsoft.com/office/2006/coverPageProps' " w:xpath="/ns0:CoverPageProperties[1]/ns0:CompanyAddress[1]" w:storeItemID="{55AF091B-3C7A-41E3-B477-F2FDAA23CFDA}"/>
                              <w:text/>
                            </w:sdtPr>
                            <w:sdtEndPr/>
                            <w:sdtContent>
                              <w:r w:rsidR="00AA2BFF">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14:anchorId="44A65A76" wp14:editId="3CE93277">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ED512C" w:rsidRDefault="00ED512C">
          <w:pPr>
            <w:bidi w:val="0"/>
            <w:rPr>
              <w:rFonts w:ascii="Traditional Arabic" w:hAnsi="Traditional Arabic" w:cs="Traditional Arabic"/>
              <w:b/>
              <w:bCs/>
              <w:sz w:val="38"/>
              <w:szCs w:val="38"/>
              <w:u w:val="single"/>
            </w:rPr>
          </w:pPr>
        </w:p>
        <w:p w:rsidR="00ED512C" w:rsidRDefault="00ED512C" w:rsidP="00ED512C">
          <w:pPr>
            <w:bidi w:val="0"/>
            <w:rPr>
              <w:rFonts w:ascii="Traditional Arabic" w:hAnsi="Traditional Arabic" w:cs="Traditional Arabic"/>
              <w:b/>
              <w:bCs/>
              <w:sz w:val="38"/>
              <w:szCs w:val="38"/>
              <w:u w:val="single"/>
            </w:rPr>
          </w:pPr>
        </w:p>
        <w:p w:rsidR="00ED512C" w:rsidRDefault="00ED512C" w:rsidP="00ED512C">
          <w:pPr>
            <w:bidi w:val="0"/>
            <w:rPr>
              <w:rFonts w:ascii="Traditional Arabic" w:hAnsi="Traditional Arabic" w:cs="Traditional Arabic"/>
              <w:b/>
              <w:bCs/>
              <w:sz w:val="38"/>
              <w:szCs w:val="38"/>
              <w:u w:val="single"/>
            </w:rPr>
          </w:pPr>
        </w:p>
        <w:p w:rsidR="00ED512C" w:rsidRDefault="00ED512C" w:rsidP="00ED512C">
          <w:pPr>
            <w:bidi w:val="0"/>
            <w:rPr>
              <w:rFonts w:ascii="Traditional Arabic" w:hAnsi="Traditional Arabic" w:cs="Traditional Arabic"/>
              <w:b/>
              <w:bCs/>
              <w:sz w:val="38"/>
              <w:szCs w:val="38"/>
              <w:u w:val="single"/>
            </w:rPr>
          </w:pPr>
        </w:p>
        <w:p w:rsidR="00ED512C" w:rsidRDefault="00ED512C" w:rsidP="00ED512C">
          <w:pPr>
            <w:bidi w:val="0"/>
            <w:rPr>
              <w:rFonts w:ascii="Traditional Arabic" w:hAnsi="Traditional Arabic" w:cs="Traditional Arabic"/>
              <w:b/>
              <w:bCs/>
              <w:sz w:val="38"/>
              <w:szCs w:val="38"/>
              <w:u w:val="single"/>
            </w:rPr>
          </w:pPr>
        </w:p>
        <w:p w:rsidR="00ED512C" w:rsidRDefault="00ED512C" w:rsidP="00ED512C">
          <w:pPr>
            <w:bidi w:val="0"/>
            <w:rPr>
              <w:rFonts w:ascii="Traditional Arabic" w:hAnsi="Traditional Arabic" w:cs="Traditional Arabic"/>
              <w:b/>
              <w:bCs/>
              <w:sz w:val="38"/>
              <w:szCs w:val="38"/>
              <w:u w:val="single"/>
            </w:rPr>
          </w:pPr>
        </w:p>
        <w:p w:rsidR="00ED512C" w:rsidRDefault="00ED512C" w:rsidP="00ED512C">
          <w:pPr>
            <w:bidi w:val="0"/>
            <w:rPr>
              <w:rFonts w:ascii="Traditional Arabic" w:hAnsi="Traditional Arabic" w:cs="Traditional Arabic"/>
              <w:b/>
              <w:bCs/>
              <w:sz w:val="38"/>
              <w:szCs w:val="38"/>
              <w:u w:val="single"/>
            </w:rPr>
          </w:pPr>
        </w:p>
        <w:p w:rsidR="00ED512C" w:rsidRDefault="00ED512C" w:rsidP="00ED512C">
          <w:pPr>
            <w:bidi w:val="0"/>
            <w:rPr>
              <w:rFonts w:ascii="Traditional Arabic" w:hAnsi="Traditional Arabic" w:cs="Traditional Arabic"/>
              <w:b/>
              <w:bCs/>
              <w:sz w:val="38"/>
              <w:szCs w:val="38"/>
              <w:u w:val="single"/>
            </w:rPr>
          </w:pPr>
        </w:p>
        <w:p w:rsidR="00ED512C" w:rsidRDefault="00ED512C" w:rsidP="00ED512C">
          <w:pPr>
            <w:bidi w:val="0"/>
            <w:rPr>
              <w:rFonts w:ascii="Traditional Arabic" w:hAnsi="Traditional Arabic" w:cs="Traditional Arabic"/>
              <w:b/>
              <w:bCs/>
              <w:sz w:val="38"/>
              <w:szCs w:val="38"/>
              <w:u w:val="single"/>
            </w:rPr>
          </w:pPr>
        </w:p>
        <w:p w:rsidR="00ED512C" w:rsidRDefault="00767B9D" w:rsidP="00ED512C">
          <w:pPr>
            <w:bidi w:val="0"/>
            <w:rPr>
              <w:rFonts w:ascii="Traditional Arabic" w:hAnsi="Traditional Arabic" w:cs="Traditional Arabic"/>
              <w:b/>
              <w:bCs/>
              <w:sz w:val="38"/>
              <w:szCs w:val="38"/>
              <w:u w:val="single"/>
              <w:rtl/>
            </w:rPr>
          </w:pPr>
        </w:p>
      </w:sdtContent>
    </w:sdt>
    <w:p w:rsidR="00B85D5B" w:rsidRPr="00E8029D" w:rsidRDefault="00B85D5B" w:rsidP="00B85D5B">
      <w:pPr>
        <w:spacing w:line="360" w:lineRule="auto"/>
        <w:jc w:val="mediumKashida"/>
        <w:rPr>
          <w:rFonts w:ascii="Traditional Arabic" w:hAnsi="Traditional Arabic" w:cs="Traditional Arabic"/>
          <w:b/>
          <w:bCs/>
          <w:sz w:val="38"/>
          <w:szCs w:val="38"/>
          <w:u w:val="single"/>
          <w:rtl/>
        </w:rPr>
      </w:pPr>
      <w:r w:rsidRPr="00E8029D">
        <w:rPr>
          <w:rFonts w:ascii="Traditional Arabic" w:hAnsi="Traditional Arabic" w:cs="Traditional Arabic" w:hint="cs"/>
          <w:b/>
          <w:bCs/>
          <w:sz w:val="38"/>
          <w:szCs w:val="38"/>
          <w:u w:val="single"/>
          <w:rtl/>
        </w:rPr>
        <w:lastRenderedPageBreak/>
        <w:t>مقدمه:</w:t>
      </w:r>
    </w:p>
    <w:p w:rsidR="00926641" w:rsidRDefault="00B85D5B" w:rsidP="00B85D5B">
      <w:pPr>
        <w:spacing w:line="360" w:lineRule="auto"/>
        <w:jc w:val="mediumKashida"/>
        <w:rPr>
          <w:rFonts w:ascii="Traditional Arabic" w:hAnsi="Traditional Arabic" w:cs="Traditional Arabic"/>
          <w:sz w:val="32"/>
          <w:szCs w:val="32"/>
          <w:rtl/>
        </w:rPr>
      </w:pPr>
      <w:r w:rsidRPr="00B85D5B">
        <w:rPr>
          <w:rFonts w:ascii="Traditional Arabic" w:hAnsi="Traditional Arabic" w:cs="Traditional Arabic"/>
          <w:sz w:val="32"/>
          <w:szCs w:val="32"/>
          <w:rtl/>
        </w:rPr>
        <w:t xml:space="preserve">تغير اعتقاد الإنسان كثيرا عبر العصور حول هذا تركيب المادة حيث ساد لدى فلاسفة الإغريق الاعتقاد بأن جميع العناصر الطبيعية تتكون من أربعة عناصر أساسية هي "التراب" و"الماء" و"الهواء" و"النار"، ولاحقاً أضيف إليها الأثير. وساد هذا الاعتقاد حتى </w:t>
      </w:r>
      <w:proofErr w:type="spellStart"/>
      <w:r w:rsidRPr="00B85D5B">
        <w:rPr>
          <w:rFonts w:ascii="Traditional Arabic" w:hAnsi="Traditional Arabic" w:cs="Traditional Arabic"/>
          <w:sz w:val="32"/>
          <w:szCs w:val="32"/>
          <w:rtl/>
        </w:rPr>
        <w:t>العصورالوسطى</w:t>
      </w:r>
      <w:proofErr w:type="spellEnd"/>
      <w:r w:rsidRPr="00B85D5B">
        <w:rPr>
          <w:rFonts w:ascii="Traditional Arabic" w:hAnsi="Traditional Arabic" w:cs="Traditional Arabic"/>
          <w:sz w:val="32"/>
          <w:szCs w:val="32"/>
          <w:rtl/>
        </w:rPr>
        <w:t xml:space="preserve"> إلى أن تم اكتشاف العناصر الكيميائية وتكونها من تجمع الذرّات بروابط </w:t>
      </w:r>
      <w:proofErr w:type="spellStart"/>
      <w:r w:rsidRPr="00B85D5B">
        <w:rPr>
          <w:rFonts w:ascii="Traditional Arabic" w:hAnsi="Traditional Arabic" w:cs="Traditional Arabic"/>
          <w:sz w:val="32"/>
          <w:szCs w:val="32"/>
          <w:rtl/>
        </w:rPr>
        <w:t>كميائية</w:t>
      </w:r>
      <w:proofErr w:type="spellEnd"/>
      <w:r w:rsidRPr="00B85D5B">
        <w:rPr>
          <w:rFonts w:ascii="Traditional Arabic" w:hAnsi="Traditional Arabic" w:cs="Traditional Arabic"/>
          <w:sz w:val="32"/>
          <w:szCs w:val="32"/>
          <w:rtl/>
        </w:rPr>
        <w:t xml:space="preserve">. وساد في فترة ما الاعتقاد بأن الذرة هي أصغر شيء الوجود وأنها لا تتجزأ، إلى أن اكتشف أن الذرة تتكون من نواة تحتوي علي عدد من البروتونات (جسيمات موجبة الشحنة) والنيوترونات (جسيمات متعادلة الشحنة) وتدور حولها إلكترونات (جسيمات سالبة الشحنة). واكتشف بعد ذلك أن تلك الجسيمات (باستثناء الإلكترون لأنه يصنف حالياً ضمن الجسيمات الأولية) تتكوّن بدورها من </w:t>
      </w:r>
      <w:proofErr w:type="spellStart"/>
      <w:r w:rsidRPr="00B85D5B">
        <w:rPr>
          <w:rFonts w:ascii="Traditional Arabic" w:hAnsi="Traditional Arabic" w:cs="Traditional Arabic"/>
          <w:sz w:val="32"/>
          <w:szCs w:val="32"/>
          <w:rtl/>
        </w:rPr>
        <w:t>كواركات</w:t>
      </w:r>
      <w:proofErr w:type="spellEnd"/>
      <w:r w:rsidRPr="00B85D5B">
        <w:rPr>
          <w:rFonts w:ascii="Traditional Arabic" w:hAnsi="Traditional Arabic" w:cs="Traditional Arabic"/>
          <w:sz w:val="32"/>
          <w:szCs w:val="32"/>
          <w:rtl/>
        </w:rPr>
        <w:t xml:space="preserve">، وأن </w:t>
      </w:r>
      <w:proofErr w:type="spellStart"/>
      <w:r w:rsidRPr="00B85D5B">
        <w:rPr>
          <w:rFonts w:ascii="Traditional Arabic" w:hAnsi="Traditional Arabic" w:cs="Traditional Arabic"/>
          <w:sz w:val="32"/>
          <w:szCs w:val="32"/>
          <w:rtl/>
        </w:rPr>
        <w:t>الكواركات</w:t>
      </w:r>
      <w:proofErr w:type="spellEnd"/>
      <w:r w:rsidRPr="00B85D5B">
        <w:rPr>
          <w:rFonts w:ascii="Traditional Arabic" w:hAnsi="Traditional Arabic" w:cs="Traditional Arabic"/>
          <w:sz w:val="32"/>
          <w:szCs w:val="32"/>
          <w:rtl/>
        </w:rPr>
        <w:t xml:space="preserve"> </w:t>
      </w:r>
      <w:proofErr w:type="spellStart"/>
      <w:r w:rsidRPr="00B85D5B">
        <w:rPr>
          <w:rFonts w:ascii="Traditional Arabic" w:hAnsi="Traditional Arabic" w:cs="Traditional Arabic"/>
          <w:sz w:val="32"/>
          <w:szCs w:val="32"/>
          <w:rtl/>
        </w:rPr>
        <w:t>واللبتونات</w:t>
      </w:r>
      <w:proofErr w:type="spellEnd"/>
      <w:r w:rsidRPr="00B85D5B">
        <w:rPr>
          <w:rFonts w:ascii="Traditional Arabic" w:hAnsi="Traditional Arabic" w:cs="Traditional Arabic"/>
          <w:sz w:val="32"/>
          <w:szCs w:val="32"/>
          <w:rtl/>
        </w:rPr>
        <w:t xml:space="preserve"> هي الجسيمات الأساسية المكوّنة للمادة (لكن كون </w:t>
      </w:r>
      <w:proofErr w:type="spellStart"/>
      <w:r w:rsidRPr="00B85D5B">
        <w:rPr>
          <w:rFonts w:ascii="Traditional Arabic" w:hAnsi="Traditional Arabic" w:cs="Traditional Arabic"/>
          <w:sz w:val="32"/>
          <w:szCs w:val="32"/>
          <w:rtl/>
        </w:rPr>
        <w:t>الكواركات</w:t>
      </w:r>
      <w:proofErr w:type="spellEnd"/>
      <w:r w:rsidRPr="00B85D5B">
        <w:rPr>
          <w:rFonts w:ascii="Traditional Arabic" w:hAnsi="Traditional Arabic" w:cs="Traditional Arabic"/>
          <w:sz w:val="32"/>
          <w:szCs w:val="32"/>
          <w:rtl/>
        </w:rPr>
        <w:t xml:space="preserve"> </w:t>
      </w:r>
      <w:proofErr w:type="spellStart"/>
      <w:r w:rsidRPr="00B85D5B">
        <w:rPr>
          <w:rFonts w:ascii="Traditional Arabic" w:hAnsi="Traditional Arabic" w:cs="Traditional Arabic"/>
          <w:sz w:val="32"/>
          <w:szCs w:val="32"/>
          <w:rtl/>
        </w:rPr>
        <w:t>واللبتونات</w:t>
      </w:r>
      <w:proofErr w:type="spellEnd"/>
      <w:r w:rsidRPr="00B85D5B">
        <w:rPr>
          <w:rFonts w:ascii="Traditional Arabic" w:hAnsi="Traditional Arabic" w:cs="Traditional Arabic"/>
          <w:sz w:val="32"/>
          <w:szCs w:val="32"/>
          <w:rtl/>
        </w:rPr>
        <w:t xml:space="preserve"> أجساماً لا تتجزأ ولا تتكون من شيء - بل هي وحدة البناء الأصغر للمادة - يظل نظرية غير مثبتة).</w:t>
      </w:r>
    </w:p>
    <w:p w:rsidR="00B85D5B" w:rsidRDefault="00B85D5B" w:rsidP="00B85D5B">
      <w:pPr>
        <w:spacing w:line="360" w:lineRule="auto"/>
        <w:jc w:val="mediumKashida"/>
        <w:rPr>
          <w:rFonts w:ascii="Traditional Arabic" w:hAnsi="Traditional Arabic" w:cs="Traditional Arabic"/>
          <w:sz w:val="32"/>
          <w:szCs w:val="32"/>
          <w:rtl/>
        </w:rPr>
      </w:pPr>
    </w:p>
    <w:p w:rsidR="00B85D5B" w:rsidRDefault="00B85D5B" w:rsidP="00B85D5B">
      <w:pPr>
        <w:spacing w:line="360" w:lineRule="auto"/>
        <w:jc w:val="mediumKashida"/>
        <w:rPr>
          <w:rFonts w:ascii="Traditional Arabic" w:hAnsi="Traditional Arabic" w:cs="Traditional Arabic"/>
          <w:sz w:val="32"/>
          <w:szCs w:val="32"/>
          <w:rtl/>
        </w:rPr>
      </w:pPr>
    </w:p>
    <w:p w:rsidR="00B85D5B" w:rsidRDefault="00B85D5B" w:rsidP="00B85D5B">
      <w:pPr>
        <w:spacing w:line="360" w:lineRule="auto"/>
        <w:jc w:val="mediumKashida"/>
        <w:rPr>
          <w:rFonts w:ascii="Traditional Arabic" w:hAnsi="Traditional Arabic" w:cs="Traditional Arabic"/>
          <w:sz w:val="32"/>
          <w:szCs w:val="32"/>
          <w:rtl/>
        </w:rPr>
      </w:pPr>
    </w:p>
    <w:p w:rsidR="00B85D5B" w:rsidRDefault="00B85D5B" w:rsidP="00B85D5B">
      <w:pPr>
        <w:spacing w:line="360" w:lineRule="auto"/>
        <w:jc w:val="mediumKashida"/>
        <w:rPr>
          <w:rFonts w:ascii="Traditional Arabic" w:hAnsi="Traditional Arabic" w:cs="Traditional Arabic"/>
          <w:sz w:val="32"/>
          <w:szCs w:val="32"/>
          <w:rtl/>
        </w:rPr>
      </w:pPr>
    </w:p>
    <w:p w:rsidR="00B85D5B" w:rsidRDefault="00B85D5B" w:rsidP="00B85D5B">
      <w:pPr>
        <w:spacing w:line="360" w:lineRule="auto"/>
        <w:jc w:val="mediumKashida"/>
        <w:rPr>
          <w:rFonts w:ascii="Traditional Arabic" w:hAnsi="Traditional Arabic" w:cs="Traditional Arabic"/>
          <w:sz w:val="32"/>
          <w:szCs w:val="32"/>
          <w:rtl/>
        </w:rPr>
      </w:pPr>
    </w:p>
    <w:p w:rsidR="00B85D5B" w:rsidRDefault="00B85D5B" w:rsidP="00B85D5B">
      <w:pPr>
        <w:spacing w:line="360" w:lineRule="auto"/>
        <w:jc w:val="mediumKashida"/>
        <w:rPr>
          <w:rFonts w:ascii="Traditional Arabic" w:hAnsi="Traditional Arabic" w:cs="Traditional Arabic"/>
          <w:sz w:val="32"/>
          <w:szCs w:val="32"/>
          <w:rtl/>
        </w:rPr>
      </w:pPr>
    </w:p>
    <w:p w:rsidR="00B85D5B" w:rsidRPr="00332BEC" w:rsidRDefault="00B85D5B" w:rsidP="00E8029D">
      <w:pPr>
        <w:spacing w:line="360" w:lineRule="auto"/>
        <w:jc w:val="center"/>
        <w:rPr>
          <w:rFonts w:ascii="Traditional Arabic" w:hAnsi="Traditional Arabic" w:cs="Traditional Arabic"/>
          <w:b/>
          <w:bCs/>
          <w:sz w:val="44"/>
          <w:szCs w:val="44"/>
          <w:u w:val="single"/>
          <w:rtl/>
        </w:rPr>
      </w:pPr>
      <w:r w:rsidRPr="00332BEC">
        <w:rPr>
          <w:rFonts w:ascii="Traditional Arabic" w:hAnsi="Traditional Arabic" w:cs="Traditional Arabic" w:hint="cs"/>
          <w:b/>
          <w:bCs/>
          <w:sz w:val="44"/>
          <w:szCs w:val="44"/>
          <w:u w:val="single"/>
          <w:rtl/>
        </w:rPr>
        <w:lastRenderedPageBreak/>
        <w:t>المواد</w:t>
      </w:r>
      <w:r w:rsidRPr="00332BEC">
        <w:rPr>
          <w:rFonts w:ascii="Traditional Arabic" w:hAnsi="Traditional Arabic" w:cs="Traditional Arabic"/>
          <w:b/>
          <w:bCs/>
          <w:sz w:val="44"/>
          <w:szCs w:val="44"/>
          <w:u w:val="single"/>
          <w:rtl/>
        </w:rPr>
        <w:t xml:space="preserve"> </w:t>
      </w:r>
      <w:r w:rsidRPr="00332BEC">
        <w:rPr>
          <w:rFonts w:ascii="Traditional Arabic" w:hAnsi="Traditional Arabic" w:cs="Traditional Arabic" w:hint="cs"/>
          <w:b/>
          <w:bCs/>
          <w:sz w:val="44"/>
          <w:szCs w:val="44"/>
          <w:u w:val="single"/>
          <w:rtl/>
        </w:rPr>
        <w:t>السائلة</w:t>
      </w:r>
      <w:r w:rsidRPr="00332BEC">
        <w:rPr>
          <w:rFonts w:ascii="Traditional Arabic" w:hAnsi="Traditional Arabic" w:cs="Traditional Arabic"/>
          <w:b/>
          <w:bCs/>
          <w:sz w:val="44"/>
          <w:szCs w:val="44"/>
          <w:u w:val="single"/>
          <w:rtl/>
        </w:rPr>
        <w:t xml:space="preserve"> </w:t>
      </w:r>
      <w:r w:rsidRPr="00332BEC">
        <w:rPr>
          <w:rFonts w:ascii="Traditional Arabic" w:hAnsi="Traditional Arabic" w:cs="Traditional Arabic" w:hint="cs"/>
          <w:b/>
          <w:bCs/>
          <w:sz w:val="44"/>
          <w:szCs w:val="44"/>
          <w:u w:val="single"/>
          <w:rtl/>
        </w:rPr>
        <w:t>والمواد</w:t>
      </w:r>
      <w:r w:rsidRPr="00332BEC">
        <w:rPr>
          <w:rFonts w:ascii="Traditional Arabic" w:hAnsi="Traditional Arabic" w:cs="Traditional Arabic"/>
          <w:b/>
          <w:bCs/>
          <w:sz w:val="44"/>
          <w:szCs w:val="44"/>
          <w:u w:val="single"/>
          <w:rtl/>
        </w:rPr>
        <w:t xml:space="preserve"> </w:t>
      </w:r>
      <w:r w:rsidRPr="00332BEC">
        <w:rPr>
          <w:rFonts w:ascii="Traditional Arabic" w:hAnsi="Traditional Arabic" w:cs="Traditional Arabic" w:hint="cs"/>
          <w:b/>
          <w:bCs/>
          <w:sz w:val="44"/>
          <w:szCs w:val="44"/>
          <w:u w:val="single"/>
          <w:rtl/>
        </w:rPr>
        <w:t>الصلبة</w:t>
      </w:r>
    </w:p>
    <w:p w:rsidR="00E8029D" w:rsidRDefault="00BD1AB3" w:rsidP="00332BEC">
      <w:pPr>
        <w:spacing w:line="360" w:lineRule="auto"/>
        <w:jc w:val="mediumKashida"/>
        <w:rPr>
          <w:rFonts w:ascii="Traditional Arabic" w:hAnsi="Traditional Arabic" w:cs="Traditional Arabic"/>
          <w:sz w:val="36"/>
          <w:szCs w:val="36"/>
          <w:rtl/>
        </w:rPr>
      </w:pPr>
      <w:r w:rsidRPr="00332BEC">
        <w:rPr>
          <w:rFonts w:ascii="Traditional Arabic" w:hAnsi="Traditional Arabic" w:cs="Traditional Arabic" w:hint="cs"/>
          <w:sz w:val="36"/>
          <w:szCs w:val="36"/>
          <w:rtl/>
        </w:rPr>
        <w:t>توجد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أربعة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حالات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رئيسية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معروفة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ثلاثة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منها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موجودة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الطبيعة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على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كوكب</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الأرض،</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وهي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w:t>
      </w:r>
      <w:r w:rsidRPr="00332BEC">
        <w:rPr>
          <w:rFonts w:ascii="Traditional Arabic" w:hAnsi="Traditional Arabic" w:cs="Traditional Arabic"/>
          <w:sz w:val="36"/>
          <w:szCs w:val="36"/>
          <w:rtl/>
        </w:rPr>
        <w:t>"</w:t>
      </w:r>
      <w:r w:rsidRPr="00332BEC">
        <w:rPr>
          <w:rFonts w:ascii="Traditional Arabic" w:hAnsi="Traditional Arabic" w:cs="Traditional Arabic" w:hint="cs"/>
          <w:sz w:val="36"/>
          <w:szCs w:val="36"/>
          <w:rtl/>
        </w:rPr>
        <w:t>السائلة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w:t>
      </w:r>
      <w:r w:rsidRPr="00332BEC">
        <w:rPr>
          <w:rFonts w:ascii="Traditional Arabic" w:hAnsi="Traditional Arabic" w:cs="Traditional Arabic"/>
          <w:sz w:val="36"/>
          <w:szCs w:val="36"/>
          <w:rtl/>
        </w:rPr>
        <w:t>"</w:t>
      </w:r>
      <w:r w:rsidRPr="00332BEC">
        <w:rPr>
          <w:rFonts w:ascii="Traditional Arabic" w:hAnsi="Traditional Arabic" w:cs="Traditional Arabic" w:hint="cs"/>
          <w:sz w:val="36"/>
          <w:szCs w:val="36"/>
          <w:rtl/>
        </w:rPr>
        <w:t>الغازية</w:t>
      </w:r>
      <w:r w:rsidRPr="00332BEC">
        <w:rPr>
          <w:rFonts w:ascii="Traditional Arabic" w:hAnsi="Traditional Arabic" w:cs="Traditional Arabic"/>
          <w:sz w:val="36"/>
          <w:szCs w:val="36"/>
          <w:rtl/>
        </w:rPr>
        <w:t>".</w:t>
      </w:r>
      <w:r w:rsidR="00E8029D" w:rsidRPr="00332BEC">
        <w:rPr>
          <w:rFonts w:ascii="Traditional Arabic" w:hAnsi="Traditional Arabic" w:cs="Traditional Arabic" w:hint="cs"/>
          <w:sz w:val="36"/>
          <w:szCs w:val="36"/>
          <w:rtl/>
        </w:rPr>
        <w:t xml:space="preserve"> سنتطرق في هذا البحث عن المواد السائلة و الصلبة فقط. </w:t>
      </w:r>
      <w:r w:rsidRPr="00332BEC">
        <w:rPr>
          <w:rFonts w:ascii="Traditional Arabic" w:hAnsi="Traditional Arabic" w:cs="Traditional Arabic" w:hint="cs"/>
          <w:sz w:val="36"/>
          <w:szCs w:val="36"/>
          <w:rtl/>
        </w:rPr>
        <w:t>وهناك</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حالة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رابعة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البلازما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تظهر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ظروف</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معينة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وتتكون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شكل</w:t>
      </w:r>
      <w:r w:rsidRPr="00332BEC">
        <w:rPr>
          <w:rFonts w:ascii="Traditional Arabic" w:hAnsi="Traditional Arabic" w:cs="Traditional Arabic"/>
          <w:sz w:val="36"/>
          <w:szCs w:val="36"/>
          <w:rtl/>
        </w:rPr>
        <w:t xml:space="preserve"> </w:t>
      </w:r>
      <w:proofErr w:type="gramStart"/>
      <w:r w:rsidRPr="00332BEC">
        <w:rPr>
          <w:rFonts w:ascii="Traditional Arabic" w:hAnsi="Traditional Arabic" w:cs="Traditional Arabic" w:hint="cs"/>
          <w:sz w:val="36"/>
          <w:szCs w:val="36"/>
          <w:rtl/>
        </w:rPr>
        <w:t>أيونات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w:t>
      </w:r>
      <w:proofErr w:type="gram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فنجدها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البرق</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اللحام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بالبلازما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شفق</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قطبي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وكثير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منها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الفضاء</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الخارجي،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مثلما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الشمس</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النجوم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فهي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كلها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البلازما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جسيمات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أولية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وأيونات</w:t>
      </w:r>
      <w:r w:rsidRPr="00332BEC">
        <w:rPr>
          <w:rFonts w:ascii="Traditional Arabic" w:hAnsi="Traditional Arabic" w:cs="Traditional Arabic"/>
          <w:sz w:val="36"/>
          <w:szCs w:val="36"/>
          <w:rtl/>
        </w:rPr>
        <w:t xml:space="preserve"> . </w:t>
      </w:r>
      <w:r w:rsidRPr="00332BEC">
        <w:rPr>
          <w:rFonts w:ascii="Traditional Arabic" w:hAnsi="Traditional Arabic" w:cs="Traditional Arabic" w:hint="cs"/>
          <w:sz w:val="36"/>
          <w:szCs w:val="36"/>
          <w:rtl/>
        </w:rPr>
        <w:t>وهناك</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بضعة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حالات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أخرى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غير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موجودة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الطبيعة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وتم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إنتاجها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المختبرات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فقط،</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ومنها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السائل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فائق</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الميوعة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w:t>
      </w:r>
      <w:r w:rsidRPr="00332BEC">
        <w:rPr>
          <w:rFonts w:ascii="Traditional Arabic" w:hAnsi="Traditional Arabic" w:cs="Traditional Arabic"/>
          <w:sz w:val="36"/>
          <w:szCs w:val="36"/>
          <w:rtl/>
        </w:rPr>
        <w:t>"</w:t>
      </w:r>
      <w:r w:rsidRPr="00332BEC">
        <w:rPr>
          <w:rFonts w:ascii="Traditional Arabic" w:hAnsi="Traditional Arabic" w:cs="Traditional Arabic" w:hint="cs"/>
          <w:sz w:val="36"/>
          <w:szCs w:val="36"/>
          <w:rtl/>
        </w:rPr>
        <w:t>كثافة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بوز</w:t>
      </w:r>
      <w:r w:rsidRPr="00332BEC">
        <w:rPr>
          <w:rFonts w:ascii="Traditional Arabic" w:hAnsi="Traditional Arabic" w:cs="Traditional Arabic"/>
          <w:sz w:val="36"/>
          <w:szCs w:val="36"/>
          <w:rtl/>
        </w:rPr>
        <w:t>-</w:t>
      </w:r>
      <w:r w:rsidRPr="00332BEC">
        <w:rPr>
          <w:rFonts w:ascii="Traditional Arabic" w:hAnsi="Traditional Arabic" w:cs="Traditional Arabic" w:hint="cs"/>
          <w:sz w:val="36"/>
          <w:szCs w:val="36"/>
          <w:rtl/>
        </w:rPr>
        <w:t>آينشتاين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يُسمى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تحول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السائلة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التجمد</w:t>
      </w:r>
      <w:r w:rsidRPr="00332BEC">
        <w:rPr>
          <w:rFonts w:ascii="Traditional Arabic" w:hAnsi="Traditional Arabic" w:cs="Traditional Arabic"/>
          <w:sz w:val="36"/>
          <w:szCs w:val="36"/>
          <w:rtl/>
        </w:rPr>
        <w:t>" (</w:t>
      </w:r>
      <w:r w:rsidRPr="00332BEC">
        <w:rPr>
          <w:rFonts w:ascii="Traditional Arabic" w:hAnsi="Traditional Arabic" w:cs="Traditional Arabic" w:hint="cs"/>
          <w:sz w:val="36"/>
          <w:szCs w:val="36"/>
          <w:rtl/>
        </w:rPr>
        <w:t>وهذا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ليس</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اسماً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خاصاً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بتجمد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الماء</w:t>
      </w:r>
      <w:r w:rsidRPr="00332BEC">
        <w:rPr>
          <w:rFonts w:ascii="Traditional Arabic" w:hAnsi="Traditional Arabic" w:cs="Traditional Arabic"/>
          <w:sz w:val="36"/>
          <w:szCs w:val="36"/>
          <w:rtl/>
        </w:rPr>
        <w:t>)</w:t>
      </w:r>
      <w:r w:rsidRPr="00332BEC">
        <w:rPr>
          <w:rFonts w:ascii="Traditional Arabic" w:hAnsi="Traditional Arabic" w:cs="Traditional Arabic" w:hint="cs"/>
          <w:sz w:val="36"/>
          <w:szCs w:val="36"/>
          <w:rtl/>
        </w:rPr>
        <w:t>،</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ويسمى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تحول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سائلة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الانصهار</w:t>
      </w:r>
      <w:r w:rsidRPr="00332BEC">
        <w:rPr>
          <w:rFonts w:ascii="Traditional Arabic" w:hAnsi="Traditional Arabic" w:cs="Traditional Arabic"/>
          <w:sz w:val="36"/>
          <w:szCs w:val="36"/>
          <w:rtl/>
        </w:rPr>
        <w:t>"</w:t>
      </w:r>
      <w:r w:rsidRPr="00332BEC">
        <w:rPr>
          <w:rFonts w:ascii="Traditional Arabic" w:hAnsi="Traditional Arabic" w:cs="Traditional Arabic" w:hint="cs"/>
          <w:sz w:val="36"/>
          <w:szCs w:val="36"/>
          <w:rtl/>
        </w:rPr>
        <w:t>،</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وأيضاً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يُمكن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تتحول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غاز</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مباشرة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دون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المرور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بالحالة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السائلة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وهذا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يسمى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التسامي</w:t>
      </w:r>
      <w:r w:rsidRPr="00332BEC">
        <w:rPr>
          <w:rFonts w:ascii="Traditional Arabic" w:hAnsi="Traditional Arabic" w:cs="Traditional Arabic"/>
          <w:sz w:val="36"/>
          <w:szCs w:val="36"/>
          <w:rtl/>
        </w:rPr>
        <w:t>"</w:t>
      </w:r>
      <w:r w:rsidRPr="00332BEC">
        <w:rPr>
          <w:rFonts w:ascii="Traditional Arabic" w:hAnsi="Traditional Arabic" w:cs="Traditional Arabic" w:hint="cs"/>
          <w:sz w:val="36"/>
          <w:szCs w:val="36"/>
          <w:rtl/>
        </w:rPr>
        <w:t>،</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تحول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السائلة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غازية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فيسمى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التبخر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البلازما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فلا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توجد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تسميات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شائعة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لتغيرها</w:t>
      </w:r>
      <w:r w:rsidRPr="00332BEC">
        <w:rPr>
          <w:rFonts w:ascii="Traditional Arabic" w:hAnsi="Traditional Arabic" w:cs="Traditional Arabic"/>
          <w:sz w:val="36"/>
          <w:szCs w:val="36"/>
          <w:rtl/>
        </w:rPr>
        <w:t>.</w:t>
      </w:r>
    </w:p>
    <w:p w:rsidR="007F2C32" w:rsidRDefault="007F2C32" w:rsidP="00332BEC">
      <w:pPr>
        <w:spacing w:line="360" w:lineRule="auto"/>
        <w:jc w:val="mediumKashida"/>
        <w:rPr>
          <w:rFonts w:ascii="Traditional Arabic" w:hAnsi="Traditional Arabic" w:cs="Traditional Arabic"/>
          <w:sz w:val="36"/>
          <w:szCs w:val="36"/>
          <w:rtl/>
        </w:rPr>
      </w:pPr>
    </w:p>
    <w:p w:rsidR="007F2C32" w:rsidRDefault="007F2C32" w:rsidP="00332BEC">
      <w:pPr>
        <w:spacing w:line="360" w:lineRule="auto"/>
        <w:jc w:val="mediumKashida"/>
        <w:rPr>
          <w:rFonts w:ascii="Traditional Arabic" w:hAnsi="Traditional Arabic" w:cs="Traditional Arabic"/>
          <w:sz w:val="36"/>
          <w:szCs w:val="36"/>
          <w:rtl/>
        </w:rPr>
      </w:pPr>
    </w:p>
    <w:p w:rsidR="007F2C32" w:rsidRPr="00332BEC" w:rsidRDefault="007F2C32" w:rsidP="00332BEC">
      <w:pPr>
        <w:spacing w:line="360" w:lineRule="auto"/>
        <w:jc w:val="mediumKashida"/>
        <w:rPr>
          <w:rFonts w:ascii="Traditional Arabic" w:hAnsi="Traditional Arabic" w:cs="Traditional Arabic"/>
          <w:sz w:val="36"/>
          <w:szCs w:val="36"/>
          <w:rtl/>
        </w:rPr>
      </w:pPr>
    </w:p>
    <w:p w:rsidR="00BD1AB3" w:rsidRPr="00332BEC" w:rsidRDefault="00E8029D" w:rsidP="00E8029D">
      <w:pPr>
        <w:spacing w:line="360" w:lineRule="auto"/>
        <w:jc w:val="mediumKashida"/>
        <w:rPr>
          <w:rFonts w:ascii="Traditional Arabic" w:hAnsi="Traditional Arabic" w:cs="Traditional Arabic"/>
          <w:b/>
          <w:bCs/>
          <w:sz w:val="42"/>
          <w:szCs w:val="42"/>
          <w:u w:val="single"/>
          <w:rtl/>
        </w:rPr>
      </w:pPr>
      <w:r w:rsidRPr="00332BEC">
        <w:rPr>
          <w:rFonts w:ascii="Traditional Arabic" w:hAnsi="Traditional Arabic" w:cs="Traditional Arabic" w:hint="cs"/>
          <w:b/>
          <w:bCs/>
          <w:sz w:val="42"/>
          <w:szCs w:val="42"/>
          <w:u w:val="single"/>
          <w:rtl/>
        </w:rPr>
        <w:lastRenderedPageBreak/>
        <w:t xml:space="preserve">الحالة </w:t>
      </w:r>
      <w:r w:rsidR="00BD1AB3" w:rsidRPr="00332BEC">
        <w:rPr>
          <w:rFonts w:ascii="Traditional Arabic" w:hAnsi="Traditional Arabic" w:cs="Traditional Arabic" w:hint="cs"/>
          <w:b/>
          <w:bCs/>
          <w:sz w:val="42"/>
          <w:szCs w:val="42"/>
          <w:u w:val="single"/>
          <w:rtl/>
        </w:rPr>
        <w:t>الصلبة</w:t>
      </w:r>
    </w:p>
    <w:p w:rsidR="00BD1AB3" w:rsidRPr="00332BEC" w:rsidRDefault="00BD1AB3" w:rsidP="00E8029D">
      <w:pPr>
        <w:spacing w:line="360" w:lineRule="auto"/>
        <w:jc w:val="mediumKashida"/>
        <w:rPr>
          <w:rFonts w:ascii="Traditional Arabic" w:hAnsi="Traditional Arabic" w:cs="Traditional Arabic"/>
          <w:sz w:val="36"/>
          <w:szCs w:val="36"/>
          <w:rtl/>
        </w:rPr>
      </w:pPr>
      <w:r w:rsidRPr="00332BEC">
        <w:rPr>
          <w:rFonts w:ascii="Traditional Arabic" w:hAnsi="Traditional Arabic" w:cs="Traditional Arabic" w:hint="cs"/>
          <w:sz w:val="36"/>
          <w:szCs w:val="36"/>
          <w:rtl/>
        </w:rPr>
        <w:t>الذرّات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تكون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مترابطة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وقريبة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جداً،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بحيث</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يُمكن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تحريكها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بسهولة،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وهذا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يجعلها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ولكن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مع</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ذلك،</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الذرات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تتحرك</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باستمرار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حتى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لو</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يكن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ذلك</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واضحاً،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حيث</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أنها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تهتز</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بشكل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مستمر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ومن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المُمكن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معرفة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إذا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كانت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بمعاينة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إذا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كان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شكل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مُحدد،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حال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كان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شكل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مُحدد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يُمكن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تغييره</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بسهولة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فهي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وأيضاً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يُمكن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كسر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بحيث</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تعود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لشكلها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الأصلي</w:t>
      </w:r>
      <w:r w:rsidRPr="00332BEC">
        <w:rPr>
          <w:rFonts w:ascii="Traditional Arabic" w:hAnsi="Traditional Arabic" w:cs="Traditional Arabic"/>
          <w:sz w:val="36"/>
          <w:szCs w:val="36"/>
          <w:rtl/>
        </w:rPr>
        <w:t xml:space="preserve"> </w:t>
      </w:r>
      <w:proofErr w:type="spellStart"/>
      <w:r w:rsidRPr="00332BEC">
        <w:rPr>
          <w:rFonts w:ascii="Traditional Arabic" w:hAnsi="Traditional Arabic" w:cs="Traditional Arabic" w:hint="cs"/>
          <w:sz w:val="36"/>
          <w:szCs w:val="36"/>
          <w:rtl/>
        </w:rPr>
        <w:t>بيما</w:t>
      </w:r>
      <w:proofErr w:type="spell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يُمكن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للغازات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والسوائل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العودة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لأشكالهما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الأصلية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وهذا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رغم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أشكالهم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غير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ثابتة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ومن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أمثلة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المواد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الصخر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والخشب</w:t>
      </w:r>
      <w:r w:rsidRPr="00332BEC">
        <w:rPr>
          <w:rFonts w:ascii="Traditional Arabic" w:hAnsi="Traditional Arabic" w:cs="Traditional Arabic"/>
          <w:sz w:val="36"/>
          <w:szCs w:val="36"/>
          <w:rtl/>
        </w:rPr>
        <w:t>.</w:t>
      </w:r>
    </w:p>
    <w:p w:rsidR="00E8029D" w:rsidRPr="00332BEC" w:rsidRDefault="00E8029D" w:rsidP="00E8029D">
      <w:pPr>
        <w:spacing w:line="360" w:lineRule="auto"/>
        <w:jc w:val="mediumKashida"/>
        <w:rPr>
          <w:rFonts w:ascii="Traditional Arabic" w:hAnsi="Traditional Arabic" w:cs="Traditional Arabic"/>
          <w:b/>
          <w:bCs/>
          <w:sz w:val="42"/>
          <w:szCs w:val="42"/>
          <w:u w:val="single"/>
          <w:rtl/>
        </w:rPr>
      </w:pPr>
      <w:r w:rsidRPr="00332BEC">
        <w:rPr>
          <w:rFonts w:ascii="Traditional Arabic" w:hAnsi="Traditional Arabic" w:cs="Traditional Arabic" w:hint="cs"/>
          <w:b/>
          <w:bCs/>
          <w:sz w:val="42"/>
          <w:szCs w:val="42"/>
          <w:u w:val="single"/>
          <w:rtl/>
        </w:rPr>
        <w:t>الخصائص</w:t>
      </w:r>
      <w:r w:rsidRPr="00332BEC">
        <w:rPr>
          <w:rFonts w:ascii="Traditional Arabic" w:hAnsi="Traditional Arabic" w:cs="Traditional Arabic"/>
          <w:b/>
          <w:bCs/>
          <w:sz w:val="42"/>
          <w:szCs w:val="42"/>
          <w:u w:val="single"/>
          <w:rtl/>
        </w:rPr>
        <w:t xml:space="preserve"> </w:t>
      </w:r>
      <w:r w:rsidRPr="00332BEC">
        <w:rPr>
          <w:rFonts w:ascii="Traditional Arabic" w:hAnsi="Traditional Arabic" w:cs="Traditional Arabic" w:hint="cs"/>
          <w:b/>
          <w:bCs/>
          <w:sz w:val="42"/>
          <w:szCs w:val="42"/>
          <w:u w:val="single"/>
          <w:rtl/>
        </w:rPr>
        <w:t>الخاصة</w:t>
      </w:r>
      <w:r w:rsidRPr="00332BEC">
        <w:rPr>
          <w:rFonts w:ascii="Traditional Arabic" w:hAnsi="Traditional Arabic" w:cs="Traditional Arabic"/>
          <w:b/>
          <w:bCs/>
          <w:sz w:val="42"/>
          <w:szCs w:val="42"/>
          <w:u w:val="single"/>
          <w:rtl/>
        </w:rPr>
        <w:t xml:space="preserve"> </w:t>
      </w:r>
      <w:r w:rsidRPr="00332BEC">
        <w:rPr>
          <w:rFonts w:ascii="Traditional Arabic" w:hAnsi="Traditional Arabic" w:cs="Traditional Arabic" w:hint="cs"/>
          <w:b/>
          <w:bCs/>
          <w:sz w:val="42"/>
          <w:szCs w:val="42"/>
          <w:u w:val="single"/>
          <w:rtl/>
        </w:rPr>
        <w:t>بها</w:t>
      </w:r>
    </w:p>
    <w:p w:rsidR="004A46F2" w:rsidRPr="00332BEC" w:rsidRDefault="00E8029D" w:rsidP="004A46F2">
      <w:pPr>
        <w:pStyle w:val="ListParagraph"/>
        <w:numPr>
          <w:ilvl w:val="0"/>
          <w:numId w:val="1"/>
        </w:numPr>
        <w:spacing w:line="360" w:lineRule="auto"/>
        <w:jc w:val="mediumKashida"/>
        <w:rPr>
          <w:rFonts w:ascii="Traditional Arabic" w:hAnsi="Traditional Arabic" w:cs="Traditional Arabic"/>
          <w:sz w:val="36"/>
          <w:szCs w:val="36"/>
          <w:rtl/>
        </w:rPr>
      </w:pPr>
      <w:r w:rsidRPr="00332BEC">
        <w:rPr>
          <w:rFonts w:ascii="Traditional Arabic" w:hAnsi="Traditional Arabic" w:cs="Traditional Arabic" w:hint="cs"/>
          <w:sz w:val="36"/>
          <w:szCs w:val="36"/>
          <w:rtl/>
        </w:rPr>
        <w:t>ثبات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الذرات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المكوّنة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مكانها؛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بحيث</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تغير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مكانها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مكان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آخر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مجاور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ضمن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الأبعاد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الثلاثية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للجسم</w:t>
      </w:r>
      <w:r w:rsidRPr="00332BEC">
        <w:rPr>
          <w:rFonts w:ascii="Traditional Arabic" w:hAnsi="Traditional Arabic" w:cs="Traditional Arabic"/>
          <w:sz w:val="36"/>
          <w:szCs w:val="36"/>
          <w:rtl/>
        </w:rPr>
        <w:t xml:space="preserve">. </w:t>
      </w:r>
    </w:p>
    <w:p w:rsidR="004A46F2" w:rsidRPr="00332BEC" w:rsidRDefault="00E8029D" w:rsidP="004A46F2">
      <w:pPr>
        <w:pStyle w:val="ListParagraph"/>
        <w:numPr>
          <w:ilvl w:val="0"/>
          <w:numId w:val="1"/>
        </w:numPr>
        <w:spacing w:line="360" w:lineRule="auto"/>
        <w:jc w:val="mediumKashida"/>
        <w:rPr>
          <w:rFonts w:ascii="Traditional Arabic" w:hAnsi="Traditional Arabic" w:cs="Traditional Arabic"/>
          <w:sz w:val="36"/>
          <w:szCs w:val="36"/>
          <w:rtl/>
        </w:rPr>
      </w:pPr>
      <w:proofErr w:type="gramStart"/>
      <w:r w:rsidRPr="00332BEC">
        <w:rPr>
          <w:rFonts w:ascii="Traditional Arabic" w:hAnsi="Traditional Arabic" w:cs="Traditional Arabic" w:hint="cs"/>
          <w:sz w:val="36"/>
          <w:szCs w:val="36"/>
          <w:rtl/>
        </w:rPr>
        <w:t>وجود</w:t>
      </w:r>
      <w:proofErr w:type="gram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قوى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التلاصق</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الكبيرة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التي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تربط</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بين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الذرات،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والتي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تجعلها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متماسكة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ومتلاصقة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مع</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بعضها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البعض</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ضمن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الجسم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w:t>
      </w:r>
      <w:r w:rsidRPr="00332BEC">
        <w:rPr>
          <w:rFonts w:ascii="Traditional Arabic" w:hAnsi="Traditional Arabic" w:cs="Traditional Arabic"/>
          <w:sz w:val="36"/>
          <w:szCs w:val="36"/>
          <w:rtl/>
        </w:rPr>
        <w:t>.</w:t>
      </w:r>
    </w:p>
    <w:p w:rsidR="004A46F2" w:rsidRPr="00332BEC" w:rsidRDefault="00E8029D" w:rsidP="004A46F2">
      <w:pPr>
        <w:pStyle w:val="ListParagraph"/>
        <w:numPr>
          <w:ilvl w:val="0"/>
          <w:numId w:val="1"/>
        </w:numPr>
        <w:spacing w:line="360" w:lineRule="auto"/>
        <w:jc w:val="mediumKashida"/>
        <w:rPr>
          <w:rFonts w:ascii="Traditional Arabic" w:hAnsi="Traditional Arabic" w:cs="Traditional Arabic"/>
          <w:sz w:val="36"/>
          <w:szCs w:val="36"/>
          <w:rtl/>
        </w:rPr>
      </w:pPr>
      <w:proofErr w:type="gramStart"/>
      <w:r w:rsidRPr="00332BEC">
        <w:rPr>
          <w:rFonts w:ascii="Traditional Arabic" w:hAnsi="Traditional Arabic" w:cs="Traditional Arabic" w:hint="cs"/>
          <w:sz w:val="36"/>
          <w:szCs w:val="36"/>
          <w:rtl/>
        </w:rPr>
        <w:t>تتحرّك</w:t>
      </w:r>
      <w:proofErr w:type="gram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ذراتها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حركة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اهتزازية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وهي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ثابتة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مكانها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يمكن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الإحساس</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الأمر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الذي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يساعد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توليد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طاقة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حرارية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للجسم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w:t>
      </w:r>
      <w:r w:rsidRPr="00332BEC">
        <w:rPr>
          <w:rFonts w:ascii="Traditional Arabic" w:hAnsi="Traditional Arabic" w:cs="Traditional Arabic"/>
          <w:sz w:val="36"/>
          <w:szCs w:val="36"/>
          <w:rtl/>
        </w:rPr>
        <w:t>.</w:t>
      </w:r>
    </w:p>
    <w:p w:rsidR="004A46F2" w:rsidRPr="00332BEC" w:rsidRDefault="00E8029D" w:rsidP="004A46F2">
      <w:pPr>
        <w:pStyle w:val="ListParagraph"/>
        <w:numPr>
          <w:ilvl w:val="0"/>
          <w:numId w:val="1"/>
        </w:numPr>
        <w:spacing w:line="360" w:lineRule="auto"/>
        <w:jc w:val="mediumKashida"/>
        <w:rPr>
          <w:rFonts w:ascii="Traditional Arabic" w:hAnsi="Traditional Arabic" w:cs="Traditional Arabic"/>
          <w:sz w:val="36"/>
          <w:szCs w:val="36"/>
          <w:rtl/>
        </w:rPr>
      </w:pPr>
      <w:r w:rsidRPr="00332BEC">
        <w:rPr>
          <w:rFonts w:ascii="Traditional Arabic" w:hAnsi="Traditional Arabic" w:cs="Traditional Arabic" w:hint="cs"/>
          <w:sz w:val="36"/>
          <w:szCs w:val="36"/>
          <w:rtl/>
        </w:rPr>
        <w:lastRenderedPageBreak/>
        <w:t>تزول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القوى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الرابطة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بين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ذرات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الجسم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مما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يؤدّي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تحطم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الجسم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وتفككه</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حال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التأثير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عليه</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بقوى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ضغط</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عالية</w:t>
      </w:r>
      <w:r w:rsidRPr="00332BEC">
        <w:rPr>
          <w:rFonts w:ascii="Traditional Arabic" w:hAnsi="Traditional Arabic" w:cs="Traditional Arabic"/>
          <w:sz w:val="36"/>
          <w:szCs w:val="36"/>
          <w:rtl/>
        </w:rPr>
        <w:t>.</w:t>
      </w:r>
    </w:p>
    <w:p w:rsidR="00E8029D" w:rsidRPr="00332BEC" w:rsidRDefault="00E8029D" w:rsidP="00332BEC">
      <w:pPr>
        <w:pStyle w:val="ListParagraph"/>
        <w:numPr>
          <w:ilvl w:val="0"/>
          <w:numId w:val="1"/>
        </w:numPr>
        <w:spacing w:line="360" w:lineRule="auto"/>
        <w:jc w:val="mediumKashida"/>
        <w:rPr>
          <w:rFonts w:ascii="Traditional Arabic" w:hAnsi="Traditional Arabic" w:cs="Traditional Arabic"/>
          <w:sz w:val="36"/>
          <w:szCs w:val="36"/>
          <w:rtl/>
        </w:rPr>
      </w:pPr>
      <w:r w:rsidRPr="00332BEC">
        <w:rPr>
          <w:rFonts w:ascii="Traditional Arabic" w:hAnsi="Traditional Arabic" w:cs="Traditional Arabic" w:hint="cs"/>
          <w:sz w:val="36"/>
          <w:szCs w:val="36"/>
          <w:rtl/>
        </w:rPr>
        <w:t>ذات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كثافة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مرتفعة،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نتيجة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وجود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فراغات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صغيرة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بين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الذرات</w:t>
      </w:r>
      <w:r w:rsidRPr="00332BEC">
        <w:rPr>
          <w:rFonts w:ascii="Traditional Arabic" w:hAnsi="Traditional Arabic" w:cs="Traditional Arabic"/>
          <w:sz w:val="36"/>
          <w:szCs w:val="36"/>
          <w:rtl/>
        </w:rPr>
        <w:t>.</w:t>
      </w:r>
    </w:p>
    <w:p w:rsidR="00BD1AB3" w:rsidRPr="00332BEC" w:rsidRDefault="004A46F2" w:rsidP="00E8029D">
      <w:pPr>
        <w:spacing w:line="360" w:lineRule="auto"/>
        <w:jc w:val="mediumKashida"/>
        <w:rPr>
          <w:rFonts w:ascii="Traditional Arabic" w:hAnsi="Traditional Arabic" w:cs="Traditional Arabic"/>
          <w:b/>
          <w:bCs/>
          <w:sz w:val="42"/>
          <w:szCs w:val="42"/>
          <w:u w:val="single"/>
          <w:rtl/>
        </w:rPr>
      </w:pPr>
      <w:proofErr w:type="gramStart"/>
      <w:r w:rsidRPr="00332BEC">
        <w:rPr>
          <w:rFonts w:ascii="Traditional Arabic" w:hAnsi="Traditional Arabic" w:cs="Traditional Arabic" w:hint="cs"/>
          <w:b/>
          <w:bCs/>
          <w:sz w:val="42"/>
          <w:szCs w:val="42"/>
          <w:u w:val="single"/>
          <w:rtl/>
        </w:rPr>
        <w:t>الحالة</w:t>
      </w:r>
      <w:proofErr w:type="gramEnd"/>
      <w:r w:rsidRPr="00332BEC">
        <w:rPr>
          <w:rFonts w:ascii="Traditional Arabic" w:hAnsi="Traditional Arabic" w:cs="Traditional Arabic" w:hint="cs"/>
          <w:b/>
          <w:bCs/>
          <w:sz w:val="42"/>
          <w:szCs w:val="42"/>
          <w:u w:val="single"/>
          <w:rtl/>
        </w:rPr>
        <w:t xml:space="preserve"> </w:t>
      </w:r>
      <w:r w:rsidR="00BD1AB3" w:rsidRPr="00332BEC">
        <w:rPr>
          <w:rFonts w:ascii="Traditional Arabic" w:hAnsi="Traditional Arabic" w:cs="Traditional Arabic" w:hint="cs"/>
          <w:b/>
          <w:bCs/>
          <w:sz w:val="42"/>
          <w:szCs w:val="42"/>
          <w:u w:val="single"/>
          <w:rtl/>
        </w:rPr>
        <w:t>السائلة</w:t>
      </w:r>
    </w:p>
    <w:p w:rsidR="00BD1AB3" w:rsidRPr="00332BEC" w:rsidRDefault="00BD1AB3" w:rsidP="00E8029D">
      <w:pPr>
        <w:spacing w:line="360" w:lineRule="auto"/>
        <w:jc w:val="mediumKashida"/>
        <w:rPr>
          <w:rFonts w:ascii="Traditional Arabic" w:hAnsi="Traditional Arabic" w:cs="Traditional Arabic"/>
          <w:sz w:val="36"/>
          <w:szCs w:val="36"/>
          <w:rtl/>
        </w:rPr>
      </w:pPr>
      <w:proofErr w:type="gramStart"/>
      <w:r w:rsidRPr="00332BEC">
        <w:rPr>
          <w:rFonts w:ascii="Traditional Arabic" w:hAnsi="Traditional Arabic" w:cs="Traditional Arabic" w:hint="cs"/>
          <w:sz w:val="36"/>
          <w:szCs w:val="36"/>
          <w:rtl/>
        </w:rPr>
        <w:t>الذرات</w:t>
      </w:r>
      <w:proofErr w:type="gram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السائلة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تكون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متراصة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وقريبة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بعضها،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لكنها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تتدفق</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بحرية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حول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بعضها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البعض</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والفرق</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بينها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وبين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الحالة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هو</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قدرة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الذرات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على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التدفق</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والحركة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بحرية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تملك</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السائلة</w:t>
      </w:r>
      <w:r w:rsidRPr="00332BEC">
        <w:rPr>
          <w:rFonts w:ascii="Traditional Arabic" w:hAnsi="Traditional Arabic" w:cs="Traditional Arabic"/>
          <w:sz w:val="36"/>
          <w:szCs w:val="36"/>
          <w:rtl/>
        </w:rPr>
        <w:t xml:space="preserve"> </w:t>
      </w:r>
      <w:proofErr w:type="gramStart"/>
      <w:r w:rsidRPr="00332BEC">
        <w:rPr>
          <w:rFonts w:ascii="Traditional Arabic" w:hAnsi="Traditional Arabic" w:cs="Traditional Arabic" w:hint="cs"/>
          <w:sz w:val="36"/>
          <w:szCs w:val="36"/>
          <w:rtl/>
        </w:rPr>
        <w:t>حجماً</w:t>
      </w:r>
      <w:proofErr w:type="gram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ثابتاً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يتغير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بسهولة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وهذا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بالرغم</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شكلها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غير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ثابت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أبداً،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وهو</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يعتمد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على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الوعاء</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الذي</w:t>
      </w:r>
      <w:r w:rsidRPr="00332BEC">
        <w:rPr>
          <w:rFonts w:ascii="Traditional Arabic" w:hAnsi="Traditional Arabic" w:cs="Traditional Arabic"/>
          <w:sz w:val="36"/>
          <w:szCs w:val="36"/>
          <w:rtl/>
        </w:rPr>
        <w:t xml:space="preserve"> </w:t>
      </w:r>
      <w:proofErr w:type="spellStart"/>
      <w:r w:rsidRPr="00332BEC">
        <w:rPr>
          <w:rFonts w:ascii="Traditional Arabic" w:hAnsi="Traditional Arabic" w:cs="Traditional Arabic" w:hint="cs"/>
          <w:sz w:val="36"/>
          <w:szCs w:val="36"/>
          <w:rtl/>
        </w:rPr>
        <w:t>يحويها</w:t>
      </w:r>
      <w:proofErr w:type="spell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وعلى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عكس</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الغازات،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تملك</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السوائل</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لزوجة</w:t>
      </w:r>
      <w:r w:rsidRPr="00332BEC">
        <w:rPr>
          <w:rFonts w:ascii="Traditional Arabic" w:hAnsi="Traditional Arabic" w:cs="Traditional Arabic"/>
          <w:sz w:val="36"/>
          <w:szCs w:val="36"/>
          <w:rtl/>
        </w:rPr>
        <w:t xml:space="preserve">. </w:t>
      </w:r>
      <w:proofErr w:type="gramStart"/>
      <w:r w:rsidRPr="00332BEC">
        <w:rPr>
          <w:rFonts w:ascii="Traditional Arabic" w:hAnsi="Traditional Arabic" w:cs="Traditional Arabic" w:hint="cs"/>
          <w:sz w:val="36"/>
          <w:szCs w:val="36"/>
          <w:rtl/>
        </w:rPr>
        <w:t>ومن</w:t>
      </w:r>
      <w:proofErr w:type="gram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الأمثلة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على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الحالة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السائلة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الماء</w:t>
      </w:r>
      <w:r w:rsidRPr="00332BEC">
        <w:rPr>
          <w:rFonts w:ascii="Traditional Arabic" w:hAnsi="Traditional Arabic" w:cs="Traditional Arabic"/>
          <w:sz w:val="36"/>
          <w:szCs w:val="36"/>
          <w:rtl/>
        </w:rPr>
        <w:t>.</w:t>
      </w:r>
    </w:p>
    <w:p w:rsidR="004A46F2" w:rsidRPr="00332BEC" w:rsidRDefault="00E8029D" w:rsidP="00E8029D">
      <w:pPr>
        <w:spacing w:line="360" w:lineRule="auto"/>
        <w:jc w:val="mediumKashida"/>
        <w:rPr>
          <w:rFonts w:ascii="Traditional Arabic" w:hAnsi="Traditional Arabic" w:cs="Traditional Arabic"/>
          <w:b/>
          <w:bCs/>
          <w:sz w:val="42"/>
          <w:szCs w:val="42"/>
          <w:u w:val="single"/>
          <w:rtl/>
        </w:rPr>
      </w:pPr>
      <w:proofErr w:type="gramStart"/>
      <w:r w:rsidRPr="00332BEC">
        <w:rPr>
          <w:rFonts w:ascii="Traditional Arabic" w:hAnsi="Traditional Arabic" w:cs="Traditional Arabic" w:hint="cs"/>
          <w:b/>
          <w:bCs/>
          <w:sz w:val="42"/>
          <w:szCs w:val="42"/>
          <w:u w:val="single"/>
          <w:rtl/>
        </w:rPr>
        <w:t>خصائصها</w:t>
      </w:r>
      <w:proofErr w:type="gramEnd"/>
      <w:r w:rsidRPr="00332BEC">
        <w:rPr>
          <w:rFonts w:ascii="Traditional Arabic" w:hAnsi="Traditional Arabic" w:cs="Traditional Arabic"/>
          <w:b/>
          <w:bCs/>
          <w:sz w:val="42"/>
          <w:szCs w:val="42"/>
          <w:u w:val="single"/>
          <w:rtl/>
        </w:rPr>
        <w:t xml:space="preserve"> </w:t>
      </w:r>
      <w:r w:rsidRPr="00332BEC">
        <w:rPr>
          <w:rFonts w:ascii="Traditional Arabic" w:hAnsi="Traditional Arabic" w:cs="Traditional Arabic" w:hint="cs"/>
          <w:b/>
          <w:bCs/>
          <w:sz w:val="42"/>
          <w:szCs w:val="42"/>
          <w:u w:val="single"/>
          <w:rtl/>
        </w:rPr>
        <w:t>الأساسية</w:t>
      </w:r>
    </w:p>
    <w:p w:rsidR="004A46F2" w:rsidRPr="00332BEC" w:rsidRDefault="00E8029D" w:rsidP="004A46F2">
      <w:pPr>
        <w:pStyle w:val="ListParagraph"/>
        <w:numPr>
          <w:ilvl w:val="0"/>
          <w:numId w:val="2"/>
        </w:numPr>
        <w:spacing w:line="360" w:lineRule="auto"/>
        <w:jc w:val="mediumKashida"/>
        <w:rPr>
          <w:rFonts w:ascii="Traditional Arabic" w:hAnsi="Traditional Arabic" w:cs="Traditional Arabic"/>
          <w:sz w:val="36"/>
          <w:szCs w:val="36"/>
          <w:rtl/>
        </w:rPr>
      </w:pPr>
      <w:r w:rsidRPr="00332BEC">
        <w:rPr>
          <w:rFonts w:ascii="Traditional Arabic" w:hAnsi="Traditional Arabic" w:cs="Traditional Arabic" w:hint="cs"/>
          <w:sz w:val="36"/>
          <w:szCs w:val="36"/>
          <w:rtl/>
        </w:rPr>
        <w:t>ذرات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المادة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السائلة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حالة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حركة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انتقالية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مستمرة</w:t>
      </w:r>
      <w:r w:rsidRPr="00332BEC">
        <w:rPr>
          <w:rFonts w:ascii="Traditional Arabic" w:hAnsi="Traditional Arabic" w:cs="Traditional Arabic"/>
          <w:sz w:val="36"/>
          <w:szCs w:val="36"/>
          <w:rtl/>
        </w:rPr>
        <w:t xml:space="preserve"> </w:t>
      </w:r>
      <w:proofErr w:type="gramStart"/>
      <w:r w:rsidRPr="00332BEC">
        <w:rPr>
          <w:rFonts w:ascii="Traditional Arabic" w:hAnsi="Traditional Arabic" w:cs="Traditional Arabic" w:hint="cs"/>
          <w:sz w:val="36"/>
          <w:szCs w:val="36"/>
          <w:rtl/>
        </w:rPr>
        <w:t>وعشوائية</w:t>
      </w:r>
      <w:proofErr w:type="gramEnd"/>
      <w:r w:rsidRPr="00332BEC">
        <w:rPr>
          <w:rFonts w:ascii="Traditional Arabic" w:hAnsi="Traditional Arabic" w:cs="Traditional Arabic"/>
          <w:sz w:val="36"/>
          <w:szCs w:val="36"/>
          <w:rtl/>
        </w:rPr>
        <w:t>.</w:t>
      </w:r>
    </w:p>
    <w:p w:rsidR="004A46F2" w:rsidRPr="00332BEC" w:rsidRDefault="00E8029D" w:rsidP="004A46F2">
      <w:pPr>
        <w:pStyle w:val="ListParagraph"/>
        <w:numPr>
          <w:ilvl w:val="0"/>
          <w:numId w:val="2"/>
        </w:numPr>
        <w:spacing w:line="360" w:lineRule="auto"/>
        <w:jc w:val="mediumKashida"/>
        <w:rPr>
          <w:rFonts w:ascii="Traditional Arabic" w:hAnsi="Traditional Arabic" w:cs="Traditional Arabic"/>
          <w:sz w:val="36"/>
          <w:szCs w:val="36"/>
          <w:rtl/>
        </w:rPr>
      </w:pPr>
      <w:proofErr w:type="gramStart"/>
      <w:r w:rsidRPr="00332BEC">
        <w:rPr>
          <w:rFonts w:ascii="Traditional Arabic" w:hAnsi="Traditional Arabic" w:cs="Traditional Arabic" w:hint="cs"/>
          <w:sz w:val="36"/>
          <w:szCs w:val="36"/>
          <w:rtl/>
        </w:rPr>
        <w:t>من</w:t>
      </w:r>
      <w:proofErr w:type="gram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الصعب</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توليد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قوى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ضغط</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على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سطحها،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وذلك</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لكون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ذراتها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غير</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متقاربة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مع</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بعضها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البعض</w:t>
      </w:r>
      <w:r w:rsidRPr="00332BEC">
        <w:rPr>
          <w:rFonts w:ascii="Traditional Arabic" w:hAnsi="Traditional Arabic" w:cs="Traditional Arabic"/>
          <w:sz w:val="36"/>
          <w:szCs w:val="36"/>
          <w:rtl/>
        </w:rPr>
        <w:t xml:space="preserve">. </w:t>
      </w:r>
    </w:p>
    <w:p w:rsidR="004A46F2" w:rsidRPr="00332BEC" w:rsidRDefault="00E8029D" w:rsidP="004A46F2">
      <w:pPr>
        <w:pStyle w:val="ListParagraph"/>
        <w:numPr>
          <w:ilvl w:val="0"/>
          <w:numId w:val="2"/>
        </w:numPr>
        <w:spacing w:line="360" w:lineRule="auto"/>
        <w:jc w:val="mediumKashida"/>
        <w:rPr>
          <w:rFonts w:ascii="Traditional Arabic" w:hAnsi="Traditional Arabic" w:cs="Traditional Arabic"/>
          <w:sz w:val="36"/>
          <w:szCs w:val="36"/>
          <w:rtl/>
        </w:rPr>
      </w:pPr>
      <w:r w:rsidRPr="00332BEC">
        <w:rPr>
          <w:rFonts w:ascii="Traditional Arabic" w:hAnsi="Traditional Arabic" w:cs="Traditional Arabic" w:hint="cs"/>
          <w:sz w:val="36"/>
          <w:szCs w:val="36"/>
          <w:rtl/>
        </w:rPr>
        <w:t>يوجد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قوة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تماسك</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بين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ذراتها،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إلا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أنّها</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أضعف</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من</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الموجودة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في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الحالة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الصلبة</w:t>
      </w:r>
      <w:r w:rsidRPr="00332BEC">
        <w:rPr>
          <w:rFonts w:ascii="Traditional Arabic" w:hAnsi="Traditional Arabic" w:cs="Traditional Arabic"/>
          <w:sz w:val="36"/>
          <w:szCs w:val="36"/>
          <w:rtl/>
        </w:rPr>
        <w:t>.</w:t>
      </w:r>
    </w:p>
    <w:p w:rsidR="004A46F2" w:rsidRPr="00332BEC" w:rsidRDefault="00E8029D" w:rsidP="004A46F2">
      <w:pPr>
        <w:pStyle w:val="ListParagraph"/>
        <w:numPr>
          <w:ilvl w:val="0"/>
          <w:numId w:val="2"/>
        </w:numPr>
        <w:spacing w:line="360" w:lineRule="auto"/>
        <w:jc w:val="mediumKashida"/>
        <w:rPr>
          <w:rFonts w:ascii="Traditional Arabic" w:hAnsi="Traditional Arabic" w:cs="Traditional Arabic"/>
          <w:sz w:val="36"/>
          <w:szCs w:val="36"/>
          <w:rtl/>
        </w:rPr>
      </w:pPr>
      <w:proofErr w:type="gramStart"/>
      <w:r w:rsidRPr="00332BEC">
        <w:rPr>
          <w:rFonts w:ascii="Traditional Arabic" w:hAnsi="Traditional Arabic" w:cs="Traditional Arabic" w:hint="cs"/>
          <w:sz w:val="36"/>
          <w:szCs w:val="36"/>
          <w:rtl/>
        </w:rPr>
        <w:t>كثافة</w:t>
      </w:r>
      <w:proofErr w:type="gram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المواد</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السائلة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مرتفعة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إلى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نحو</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ما</w:t>
      </w:r>
      <w:r w:rsidRPr="00332BEC">
        <w:rPr>
          <w:rFonts w:ascii="Traditional Arabic" w:hAnsi="Traditional Arabic" w:cs="Traditional Arabic"/>
          <w:sz w:val="36"/>
          <w:szCs w:val="36"/>
          <w:rtl/>
        </w:rPr>
        <w:t>.</w:t>
      </w:r>
    </w:p>
    <w:p w:rsidR="00332BEC" w:rsidRPr="007F2C32" w:rsidRDefault="00E8029D" w:rsidP="007F2C32">
      <w:pPr>
        <w:pStyle w:val="ListParagraph"/>
        <w:numPr>
          <w:ilvl w:val="0"/>
          <w:numId w:val="2"/>
        </w:numPr>
        <w:spacing w:line="360" w:lineRule="auto"/>
        <w:jc w:val="mediumKashida"/>
        <w:rPr>
          <w:rFonts w:ascii="Traditional Arabic" w:hAnsi="Traditional Arabic" w:cs="Traditional Arabic"/>
          <w:sz w:val="36"/>
          <w:szCs w:val="36"/>
          <w:rtl/>
        </w:rPr>
      </w:pPr>
      <w:r w:rsidRPr="00332BEC">
        <w:rPr>
          <w:rFonts w:ascii="Traditional Arabic" w:hAnsi="Traditional Arabic" w:cs="Traditional Arabic" w:hint="cs"/>
          <w:sz w:val="36"/>
          <w:szCs w:val="36"/>
          <w:rtl/>
        </w:rPr>
        <w:t>ذات</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طاقة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حركية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مرتفعة،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وتجري</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بسرعة</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عند</w:t>
      </w:r>
      <w:r w:rsidRPr="00332BEC">
        <w:rPr>
          <w:rFonts w:ascii="Traditional Arabic" w:hAnsi="Traditional Arabic" w:cs="Traditional Arabic"/>
          <w:sz w:val="36"/>
          <w:szCs w:val="36"/>
          <w:rtl/>
        </w:rPr>
        <w:t xml:space="preserve"> </w:t>
      </w:r>
      <w:proofErr w:type="gramStart"/>
      <w:r w:rsidRPr="00332BEC">
        <w:rPr>
          <w:rFonts w:ascii="Traditional Arabic" w:hAnsi="Traditional Arabic" w:cs="Traditional Arabic" w:hint="cs"/>
          <w:sz w:val="36"/>
          <w:szCs w:val="36"/>
          <w:rtl/>
        </w:rPr>
        <w:t>سكبها</w:t>
      </w:r>
      <w:proofErr w:type="gramEnd"/>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على</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سطح</w:t>
      </w:r>
      <w:r w:rsidRPr="00332BEC">
        <w:rPr>
          <w:rFonts w:ascii="Traditional Arabic" w:hAnsi="Traditional Arabic" w:cs="Traditional Arabic"/>
          <w:sz w:val="36"/>
          <w:szCs w:val="36"/>
          <w:rtl/>
        </w:rPr>
        <w:t xml:space="preserve"> </w:t>
      </w:r>
      <w:r w:rsidRPr="00332BEC">
        <w:rPr>
          <w:rFonts w:ascii="Traditional Arabic" w:hAnsi="Traditional Arabic" w:cs="Traditional Arabic" w:hint="cs"/>
          <w:sz w:val="36"/>
          <w:szCs w:val="36"/>
          <w:rtl/>
        </w:rPr>
        <w:t>ما</w:t>
      </w:r>
      <w:r w:rsidRPr="00332BEC">
        <w:rPr>
          <w:rFonts w:ascii="Traditional Arabic" w:hAnsi="Traditional Arabic" w:cs="Traditional Arabic"/>
          <w:sz w:val="36"/>
          <w:szCs w:val="36"/>
          <w:rtl/>
        </w:rPr>
        <w:t>.</w:t>
      </w:r>
    </w:p>
    <w:p w:rsidR="001B14ED" w:rsidRPr="001B14ED" w:rsidRDefault="001B14ED" w:rsidP="00E8029D">
      <w:pPr>
        <w:spacing w:line="360" w:lineRule="auto"/>
        <w:jc w:val="mediumKashida"/>
        <w:rPr>
          <w:rFonts w:ascii="Traditional Arabic" w:hAnsi="Traditional Arabic" w:cs="Traditional Arabic"/>
          <w:b/>
          <w:bCs/>
          <w:sz w:val="40"/>
          <w:szCs w:val="40"/>
          <w:rtl/>
        </w:rPr>
      </w:pPr>
      <w:r w:rsidRPr="001B14ED">
        <w:rPr>
          <w:rFonts w:ascii="Traditional Arabic" w:hAnsi="Traditional Arabic" w:cs="Traditional Arabic" w:hint="cs"/>
          <w:b/>
          <w:bCs/>
          <w:sz w:val="40"/>
          <w:szCs w:val="40"/>
          <w:rtl/>
        </w:rPr>
        <w:lastRenderedPageBreak/>
        <w:t>الخاتمة:</w:t>
      </w:r>
    </w:p>
    <w:p w:rsidR="001B14ED" w:rsidRDefault="001B14ED" w:rsidP="00E8029D">
      <w:pPr>
        <w:spacing w:line="360" w:lineRule="auto"/>
        <w:jc w:val="mediumKashida"/>
        <w:rPr>
          <w:rFonts w:ascii="Traditional Arabic" w:hAnsi="Traditional Arabic" w:cs="Traditional Arabic"/>
          <w:sz w:val="36"/>
          <w:szCs w:val="36"/>
          <w:rtl/>
        </w:rPr>
      </w:pPr>
      <w:r w:rsidRPr="001B14ED">
        <w:rPr>
          <w:rFonts w:ascii="Traditional Arabic" w:hAnsi="Traditional Arabic" w:cs="Traditional Arabic" w:hint="cs"/>
          <w:sz w:val="36"/>
          <w:szCs w:val="36"/>
          <w:rtl/>
        </w:rPr>
        <w:t>الحمد</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لله</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الذي</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أتم</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عليَّ</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نعمه،</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ووالى</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عليَّ</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مننه،</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وأعانني</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فأكملت</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هذا</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التقرير</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بهذه</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الصورة</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التي</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أرجو</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أن</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أنال</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بها</w:t>
      </w:r>
      <w:r w:rsidRPr="001B14ED">
        <w:rPr>
          <w:rFonts w:ascii="Traditional Arabic" w:hAnsi="Traditional Arabic" w:cs="Traditional Arabic"/>
          <w:sz w:val="36"/>
          <w:szCs w:val="36"/>
          <w:rtl/>
        </w:rPr>
        <w:t xml:space="preserve"> </w:t>
      </w:r>
      <w:proofErr w:type="spellStart"/>
      <w:r w:rsidRPr="001B14ED">
        <w:rPr>
          <w:rFonts w:ascii="Traditional Arabic" w:hAnsi="Traditional Arabic" w:cs="Traditional Arabic" w:hint="cs"/>
          <w:sz w:val="36"/>
          <w:szCs w:val="36"/>
          <w:rtl/>
        </w:rPr>
        <w:t>رضاه</w:t>
      </w:r>
      <w:proofErr w:type="gramStart"/>
      <w:r w:rsidRPr="001B14ED">
        <w:rPr>
          <w:rFonts w:ascii="Traditional Arabic" w:hAnsi="Traditional Arabic" w:cs="Traditional Arabic" w:hint="cs"/>
          <w:sz w:val="36"/>
          <w:szCs w:val="36"/>
          <w:rtl/>
        </w:rPr>
        <w:t>،وأن</w:t>
      </w:r>
      <w:proofErr w:type="spellEnd"/>
      <w:proofErr w:type="gramEnd"/>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يكون</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تقرير</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نافعاً</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محققاً</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للغرض</w:t>
      </w:r>
      <w:r w:rsidRPr="001B14ED">
        <w:rPr>
          <w:rFonts w:ascii="Traditional Arabic" w:hAnsi="Traditional Arabic" w:cs="Traditional Arabic"/>
          <w:sz w:val="36"/>
          <w:szCs w:val="36"/>
          <w:rtl/>
        </w:rPr>
        <w:t xml:space="preserve"> </w:t>
      </w:r>
      <w:proofErr w:type="spellStart"/>
      <w:r w:rsidRPr="001B14ED">
        <w:rPr>
          <w:rFonts w:ascii="Traditional Arabic" w:hAnsi="Traditional Arabic" w:cs="Traditional Arabic" w:hint="cs"/>
          <w:sz w:val="36"/>
          <w:szCs w:val="36"/>
          <w:rtl/>
        </w:rPr>
        <w:t>منه،وقد</w:t>
      </w:r>
      <w:proofErr w:type="spellEnd"/>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توصلت</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من</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خلاله</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إلى</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عدة</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نتائج</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من</w:t>
      </w:r>
      <w:r w:rsidRPr="001B14ED">
        <w:rPr>
          <w:rFonts w:ascii="Traditional Arabic" w:hAnsi="Traditional Arabic" w:cs="Traditional Arabic"/>
          <w:sz w:val="36"/>
          <w:szCs w:val="36"/>
          <w:rtl/>
        </w:rPr>
        <w:t xml:space="preserve"> </w:t>
      </w:r>
      <w:r w:rsidRPr="001B14ED">
        <w:rPr>
          <w:rFonts w:ascii="Traditional Arabic" w:hAnsi="Traditional Arabic" w:cs="Traditional Arabic" w:hint="cs"/>
          <w:sz w:val="36"/>
          <w:szCs w:val="36"/>
          <w:rtl/>
        </w:rPr>
        <w:t>أهمها</w:t>
      </w:r>
      <w:r w:rsidRPr="001B14ED">
        <w:rPr>
          <w:rFonts w:ascii="Traditional Arabic" w:hAnsi="Traditional Arabic" w:cs="Traditional Arabic"/>
          <w:sz w:val="36"/>
          <w:szCs w:val="36"/>
          <w:rtl/>
        </w:rPr>
        <w:t>:</w:t>
      </w:r>
    </w:p>
    <w:p w:rsidR="001B14ED" w:rsidRPr="001B14ED" w:rsidRDefault="001B14ED" w:rsidP="001B14ED">
      <w:pPr>
        <w:pStyle w:val="ListParagraph"/>
        <w:numPr>
          <w:ilvl w:val="0"/>
          <w:numId w:val="4"/>
        </w:numPr>
        <w:spacing w:line="360" w:lineRule="auto"/>
        <w:jc w:val="mediumKashida"/>
        <w:rPr>
          <w:rFonts w:ascii="Traditional Arabic" w:hAnsi="Traditional Arabic" w:cs="Traditional Arabic"/>
          <w:sz w:val="36"/>
          <w:szCs w:val="36"/>
          <w:rtl/>
        </w:rPr>
      </w:pPr>
      <w:proofErr w:type="gramStart"/>
      <w:r w:rsidRPr="001B14ED">
        <w:rPr>
          <w:rFonts w:ascii="Traditional Arabic" w:hAnsi="Traditional Arabic" w:cs="Traditional Arabic" w:hint="cs"/>
          <w:sz w:val="36"/>
          <w:szCs w:val="36"/>
          <w:rtl/>
        </w:rPr>
        <w:t>وجود</w:t>
      </w:r>
      <w:proofErr w:type="gramEnd"/>
      <w:r w:rsidRPr="001B14ED">
        <w:rPr>
          <w:rFonts w:ascii="Traditional Arabic" w:hAnsi="Traditional Arabic" w:cs="Traditional Arabic" w:hint="cs"/>
          <w:sz w:val="36"/>
          <w:szCs w:val="36"/>
          <w:rtl/>
        </w:rPr>
        <w:t xml:space="preserve"> عدة حالات للمادة.</w:t>
      </w:r>
    </w:p>
    <w:p w:rsidR="001B14ED" w:rsidRPr="001B14ED" w:rsidRDefault="001B14ED" w:rsidP="001B14ED">
      <w:pPr>
        <w:pStyle w:val="ListParagraph"/>
        <w:numPr>
          <w:ilvl w:val="0"/>
          <w:numId w:val="4"/>
        </w:numPr>
        <w:spacing w:line="360" w:lineRule="auto"/>
        <w:jc w:val="mediumKashida"/>
        <w:rPr>
          <w:rFonts w:ascii="Traditional Arabic" w:hAnsi="Traditional Arabic" w:cs="Traditional Arabic"/>
          <w:sz w:val="36"/>
          <w:szCs w:val="36"/>
          <w:rtl/>
        </w:rPr>
      </w:pPr>
      <w:proofErr w:type="gramStart"/>
      <w:r w:rsidRPr="001B14ED">
        <w:rPr>
          <w:rFonts w:ascii="Traditional Arabic" w:hAnsi="Traditional Arabic" w:cs="Traditional Arabic" w:hint="cs"/>
          <w:sz w:val="36"/>
          <w:szCs w:val="36"/>
          <w:rtl/>
        </w:rPr>
        <w:t>خصائص</w:t>
      </w:r>
      <w:proofErr w:type="gramEnd"/>
      <w:r w:rsidRPr="001B14ED">
        <w:rPr>
          <w:rFonts w:ascii="Traditional Arabic" w:hAnsi="Traditional Arabic" w:cs="Traditional Arabic" w:hint="cs"/>
          <w:sz w:val="36"/>
          <w:szCs w:val="36"/>
          <w:rtl/>
        </w:rPr>
        <w:t xml:space="preserve"> بعض حالات المادة.</w:t>
      </w:r>
    </w:p>
    <w:p w:rsidR="001B14ED" w:rsidRDefault="001B14ED" w:rsidP="00E8029D">
      <w:pPr>
        <w:spacing w:line="360" w:lineRule="auto"/>
        <w:jc w:val="mediumKashida"/>
        <w:rPr>
          <w:rFonts w:ascii="Traditional Arabic" w:hAnsi="Traditional Arabic" w:cs="Traditional Arabic"/>
          <w:b/>
          <w:bCs/>
          <w:sz w:val="38"/>
          <w:szCs w:val="38"/>
          <w:u w:val="single"/>
          <w:rtl/>
        </w:rPr>
      </w:pPr>
    </w:p>
    <w:p w:rsidR="001B14ED" w:rsidRDefault="001B14ED" w:rsidP="00E8029D">
      <w:pPr>
        <w:spacing w:line="360" w:lineRule="auto"/>
        <w:jc w:val="mediumKashida"/>
        <w:rPr>
          <w:rFonts w:ascii="Traditional Arabic" w:hAnsi="Traditional Arabic" w:cs="Traditional Arabic"/>
          <w:b/>
          <w:bCs/>
          <w:sz w:val="38"/>
          <w:szCs w:val="38"/>
          <w:u w:val="single"/>
          <w:rtl/>
        </w:rPr>
      </w:pPr>
    </w:p>
    <w:p w:rsidR="001B14ED" w:rsidRDefault="001B14ED" w:rsidP="00E8029D">
      <w:pPr>
        <w:spacing w:line="360" w:lineRule="auto"/>
        <w:jc w:val="mediumKashida"/>
        <w:rPr>
          <w:rFonts w:ascii="Traditional Arabic" w:hAnsi="Traditional Arabic" w:cs="Traditional Arabic"/>
          <w:b/>
          <w:bCs/>
          <w:sz w:val="38"/>
          <w:szCs w:val="38"/>
          <w:u w:val="single"/>
          <w:rtl/>
        </w:rPr>
      </w:pPr>
    </w:p>
    <w:p w:rsidR="001B14ED" w:rsidRDefault="001B14ED" w:rsidP="00E8029D">
      <w:pPr>
        <w:spacing w:line="360" w:lineRule="auto"/>
        <w:jc w:val="mediumKashida"/>
        <w:rPr>
          <w:rFonts w:ascii="Traditional Arabic" w:hAnsi="Traditional Arabic" w:cs="Traditional Arabic"/>
          <w:b/>
          <w:bCs/>
          <w:sz w:val="38"/>
          <w:szCs w:val="38"/>
          <w:u w:val="single"/>
          <w:rtl/>
        </w:rPr>
      </w:pPr>
    </w:p>
    <w:p w:rsidR="001B14ED" w:rsidRDefault="001B14ED" w:rsidP="00E8029D">
      <w:pPr>
        <w:spacing w:line="360" w:lineRule="auto"/>
        <w:jc w:val="mediumKashida"/>
        <w:rPr>
          <w:rFonts w:ascii="Traditional Arabic" w:hAnsi="Traditional Arabic" w:cs="Traditional Arabic"/>
          <w:b/>
          <w:bCs/>
          <w:sz w:val="38"/>
          <w:szCs w:val="38"/>
          <w:u w:val="single"/>
          <w:rtl/>
        </w:rPr>
      </w:pPr>
    </w:p>
    <w:p w:rsidR="007F2C32" w:rsidRDefault="007F2C32" w:rsidP="007F2C32">
      <w:pPr>
        <w:spacing w:line="360" w:lineRule="auto"/>
        <w:jc w:val="mediumKashida"/>
        <w:rPr>
          <w:rFonts w:ascii="Traditional Arabic" w:hAnsi="Traditional Arabic" w:cs="Traditional Arabic"/>
          <w:sz w:val="32"/>
          <w:szCs w:val="32"/>
          <w:rtl/>
        </w:rPr>
      </w:pPr>
    </w:p>
    <w:p w:rsidR="007F2C32" w:rsidRDefault="007F2C32" w:rsidP="007F2C32">
      <w:pPr>
        <w:spacing w:line="360" w:lineRule="auto"/>
        <w:jc w:val="mediumKashida"/>
        <w:rPr>
          <w:rFonts w:ascii="Traditional Arabic" w:hAnsi="Traditional Arabic" w:cs="Traditional Arabic"/>
          <w:sz w:val="32"/>
          <w:szCs w:val="32"/>
          <w:rtl/>
        </w:rPr>
      </w:pPr>
    </w:p>
    <w:p w:rsidR="007F2C32" w:rsidRDefault="007F2C32" w:rsidP="007F2C32">
      <w:pPr>
        <w:spacing w:line="360" w:lineRule="auto"/>
        <w:jc w:val="mediumKashida"/>
        <w:rPr>
          <w:rFonts w:ascii="Traditional Arabic" w:hAnsi="Traditional Arabic" w:cs="Traditional Arabic"/>
          <w:sz w:val="32"/>
          <w:szCs w:val="32"/>
          <w:rtl/>
        </w:rPr>
      </w:pPr>
    </w:p>
    <w:p w:rsidR="007F2C32" w:rsidRDefault="007F2C32" w:rsidP="007F2C32">
      <w:pPr>
        <w:spacing w:line="360" w:lineRule="auto"/>
        <w:jc w:val="mediumKashida"/>
        <w:rPr>
          <w:rFonts w:ascii="Traditional Arabic" w:hAnsi="Traditional Arabic" w:cs="Traditional Arabic"/>
          <w:sz w:val="32"/>
          <w:szCs w:val="32"/>
          <w:rtl/>
        </w:rPr>
      </w:pPr>
    </w:p>
    <w:p w:rsidR="007F2C32" w:rsidRPr="00784478" w:rsidRDefault="007F2C32" w:rsidP="007F2C32">
      <w:pPr>
        <w:spacing w:line="360" w:lineRule="auto"/>
        <w:jc w:val="center"/>
        <w:rPr>
          <w:rFonts w:ascii="Traditional Arabic" w:hAnsi="Traditional Arabic" w:cs="PT Bold Heading"/>
          <w:sz w:val="38"/>
          <w:szCs w:val="38"/>
          <w:rtl/>
        </w:rPr>
      </w:pPr>
      <w:r w:rsidRPr="00784478">
        <w:rPr>
          <w:rFonts w:ascii="Traditional Arabic" w:hAnsi="Traditional Arabic" w:cs="PT Bold Heading" w:hint="cs"/>
          <w:sz w:val="38"/>
          <w:szCs w:val="38"/>
          <w:rtl/>
        </w:rPr>
        <w:lastRenderedPageBreak/>
        <w:t>الفهرس</w:t>
      </w:r>
    </w:p>
    <w:tbl>
      <w:tblPr>
        <w:tblStyle w:val="TableGrid"/>
        <w:bidiVisual/>
        <w:tblW w:w="0" w:type="auto"/>
        <w:tblLook w:val="04A0" w:firstRow="1" w:lastRow="0" w:firstColumn="1" w:lastColumn="0" w:noHBand="0" w:noVBand="1"/>
      </w:tblPr>
      <w:tblGrid>
        <w:gridCol w:w="5760"/>
        <w:gridCol w:w="2536"/>
      </w:tblGrid>
      <w:tr w:rsidR="007F2C32" w:rsidTr="00784478">
        <w:tc>
          <w:tcPr>
            <w:tcW w:w="5760" w:type="dxa"/>
            <w:shd w:val="clear" w:color="auto" w:fill="E7E6E6" w:themeFill="background2"/>
            <w:vAlign w:val="center"/>
          </w:tcPr>
          <w:p w:rsidR="007F2C32" w:rsidRPr="00784478" w:rsidRDefault="007F2C32" w:rsidP="007F2C32">
            <w:pPr>
              <w:jc w:val="center"/>
              <w:rPr>
                <w:rFonts w:ascii="Traditional Arabic" w:hAnsi="Traditional Arabic" w:cs="Traditional Arabic"/>
                <w:b/>
                <w:bCs/>
                <w:sz w:val="32"/>
                <w:szCs w:val="32"/>
                <w:rtl/>
              </w:rPr>
            </w:pPr>
            <w:r w:rsidRPr="00784478">
              <w:rPr>
                <w:rFonts w:ascii="Traditional Arabic" w:hAnsi="Traditional Arabic" w:cs="Traditional Arabic" w:hint="cs"/>
                <w:b/>
                <w:bCs/>
                <w:sz w:val="32"/>
                <w:szCs w:val="32"/>
                <w:rtl/>
              </w:rPr>
              <w:t>الموضوع</w:t>
            </w:r>
          </w:p>
        </w:tc>
        <w:tc>
          <w:tcPr>
            <w:tcW w:w="2536" w:type="dxa"/>
            <w:shd w:val="clear" w:color="auto" w:fill="E7E6E6" w:themeFill="background2"/>
            <w:vAlign w:val="center"/>
          </w:tcPr>
          <w:p w:rsidR="007F2C32" w:rsidRPr="00784478" w:rsidRDefault="007F2C32" w:rsidP="007F2C32">
            <w:pPr>
              <w:spacing w:line="360" w:lineRule="auto"/>
              <w:jc w:val="center"/>
              <w:rPr>
                <w:rFonts w:ascii="Traditional Arabic" w:hAnsi="Traditional Arabic" w:cs="Traditional Arabic"/>
                <w:b/>
                <w:bCs/>
                <w:sz w:val="32"/>
                <w:szCs w:val="32"/>
                <w:rtl/>
              </w:rPr>
            </w:pPr>
            <w:r w:rsidRPr="00784478">
              <w:rPr>
                <w:rFonts w:ascii="Traditional Arabic" w:hAnsi="Traditional Arabic" w:cs="Traditional Arabic" w:hint="cs"/>
                <w:b/>
                <w:bCs/>
                <w:sz w:val="32"/>
                <w:szCs w:val="32"/>
                <w:rtl/>
              </w:rPr>
              <w:t>رقم الصفحة</w:t>
            </w:r>
          </w:p>
        </w:tc>
      </w:tr>
      <w:tr w:rsidR="007F2C32" w:rsidTr="007F2C32">
        <w:tc>
          <w:tcPr>
            <w:tcW w:w="5760" w:type="dxa"/>
            <w:vAlign w:val="center"/>
          </w:tcPr>
          <w:p w:rsidR="007F2C32" w:rsidRDefault="007F2C32" w:rsidP="007F2C32">
            <w:pPr>
              <w:jc w:val="center"/>
              <w:rPr>
                <w:rFonts w:ascii="Traditional Arabic" w:hAnsi="Traditional Arabic" w:cs="Traditional Arabic"/>
                <w:sz w:val="32"/>
                <w:szCs w:val="32"/>
                <w:rtl/>
              </w:rPr>
            </w:pPr>
            <w:r>
              <w:rPr>
                <w:rFonts w:ascii="Traditional Arabic" w:hAnsi="Traditional Arabic" w:cs="Traditional Arabic" w:hint="cs"/>
                <w:sz w:val="32"/>
                <w:szCs w:val="32"/>
                <w:rtl/>
              </w:rPr>
              <w:t>المقدمة</w:t>
            </w:r>
          </w:p>
        </w:tc>
        <w:tc>
          <w:tcPr>
            <w:tcW w:w="2536" w:type="dxa"/>
            <w:vAlign w:val="center"/>
          </w:tcPr>
          <w:p w:rsidR="007F2C32" w:rsidRDefault="007F2C32" w:rsidP="007F2C32">
            <w:pPr>
              <w:spacing w:line="36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1</w:t>
            </w:r>
          </w:p>
        </w:tc>
      </w:tr>
      <w:tr w:rsidR="007F2C32" w:rsidTr="007F2C32">
        <w:tc>
          <w:tcPr>
            <w:tcW w:w="5760" w:type="dxa"/>
            <w:vAlign w:val="center"/>
          </w:tcPr>
          <w:p w:rsidR="007F2C32" w:rsidRDefault="007F2C32" w:rsidP="007F2C32">
            <w:pPr>
              <w:jc w:val="center"/>
              <w:rPr>
                <w:rFonts w:ascii="Traditional Arabic" w:hAnsi="Traditional Arabic" w:cs="Traditional Arabic"/>
                <w:sz w:val="32"/>
                <w:szCs w:val="32"/>
                <w:rtl/>
              </w:rPr>
            </w:pPr>
            <w:r w:rsidRPr="007F2C32">
              <w:rPr>
                <w:rFonts w:ascii="Traditional Arabic" w:hAnsi="Traditional Arabic" w:cs="Traditional Arabic" w:hint="cs"/>
                <w:sz w:val="32"/>
                <w:szCs w:val="32"/>
                <w:rtl/>
              </w:rPr>
              <w:t>المواد</w:t>
            </w:r>
            <w:r w:rsidRPr="007F2C32">
              <w:rPr>
                <w:rFonts w:ascii="Traditional Arabic" w:hAnsi="Traditional Arabic" w:cs="Traditional Arabic"/>
                <w:sz w:val="32"/>
                <w:szCs w:val="32"/>
                <w:rtl/>
              </w:rPr>
              <w:t xml:space="preserve"> </w:t>
            </w:r>
            <w:r w:rsidRPr="007F2C32">
              <w:rPr>
                <w:rFonts w:ascii="Traditional Arabic" w:hAnsi="Traditional Arabic" w:cs="Traditional Arabic" w:hint="cs"/>
                <w:sz w:val="32"/>
                <w:szCs w:val="32"/>
                <w:rtl/>
              </w:rPr>
              <w:t>السائلة</w:t>
            </w:r>
            <w:r w:rsidRPr="007F2C32">
              <w:rPr>
                <w:rFonts w:ascii="Traditional Arabic" w:hAnsi="Traditional Arabic" w:cs="Traditional Arabic"/>
                <w:sz w:val="32"/>
                <w:szCs w:val="32"/>
                <w:rtl/>
              </w:rPr>
              <w:t xml:space="preserve"> </w:t>
            </w:r>
            <w:r w:rsidRPr="007F2C32">
              <w:rPr>
                <w:rFonts w:ascii="Traditional Arabic" w:hAnsi="Traditional Arabic" w:cs="Traditional Arabic" w:hint="cs"/>
                <w:sz w:val="32"/>
                <w:szCs w:val="32"/>
                <w:rtl/>
              </w:rPr>
              <w:t>والمواد</w:t>
            </w:r>
            <w:r w:rsidRPr="007F2C32">
              <w:rPr>
                <w:rFonts w:ascii="Traditional Arabic" w:hAnsi="Traditional Arabic" w:cs="Traditional Arabic"/>
                <w:sz w:val="32"/>
                <w:szCs w:val="32"/>
                <w:rtl/>
              </w:rPr>
              <w:t xml:space="preserve"> </w:t>
            </w:r>
            <w:r w:rsidRPr="007F2C32">
              <w:rPr>
                <w:rFonts w:ascii="Traditional Arabic" w:hAnsi="Traditional Arabic" w:cs="Traditional Arabic" w:hint="cs"/>
                <w:sz w:val="32"/>
                <w:szCs w:val="32"/>
                <w:rtl/>
              </w:rPr>
              <w:t>الصلبة</w:t>
            </w:r>
          </w:p>
        </w:tc>
        <w:tc>
          <w:tcPr>
            <w:tcW w:w="2536" w:type="dxa"/>
            <w:vAlign w:val="center"/>
          </w:tcPr>
          <w:p w:rsidR="007F2C32" w:rsidRDefault="007F2C32" w:rsidP="007F2C32">
            <w:pPr>
              <w:spacing w:line="36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2</w:t>
            </w:r>
          </w:p>
        </w:tc>
      </w:tr>
      <w:tr w:rsidR="007F2C32" w:rsidTr="007F2C32">
        <w:tc>
          <w:tcPr>
            <w:tcW w:w="5760" w:type="dxa"/>
            <w:vAlign w:val="center"/>
          </w:tcPr>
          <w:p w:rsidR="007F2C32" w:rsidRPr="007F2C32" w:rsidRDefault="007F2C32" w:rsidP="007F2C32">
            <w:pPr>
              <w:jc w:val="center"/>
              <w:rPr>
                <w:rFonts w:ascii="Traditional Arabic" w:hAnsi="Traditional Arabic" w:cs="Traditional Arabic"/>
                <w:sz w:val="32"/>
                <w:szCs w:val="32"/>
                <w:rtl/>
              </w:rPr>
            </w:pPr>
            <w:r w:rsidRPr="007F2C32">
              <w:rPr>
                <w:rFonts w:ascii="Traditional Arabic" w:hAnsi="Traditional Arabic" w:cs="Traditional Arabic" w:hint="cs"/>
                <w:sz w:val="32"/>
                <w:szCs w:val="32"/>
                <w:rtl/>
              </w:rPr>
              <w:t>الحالة</w:t>
            </w:r>
            <w:r w:rsidRPr="007F2C32">
              <w:rPr>
                <w:rFonts w:ascii="Traditional Arabic" w:hAnsi="Traditional Arabic" w:cs="Traditional Arabic"/>
                <w:sz w:val="32"/>
                <w:szCs w:val="32"/>
                <w:rtl/>
              </w:rPr>
              <w:t xml:space="preserve"> </w:t>
            </w:r>
            <w:r w:rsidRPr="007F2C32">
              <w:rPr>
                <w:rFonts w:ascii="Traditional Arabic" w:hAnsi="Traditional Arabic" w:cs="Traditional Arabic" w:hint="cs"/>
                <w:sz w:val="32"/>
                <w:szCs w:val="32"/>
                <w:rtl/>
              </w:rPr>
              <w:t>الصلبة</w:t>
            </w:r>
          </w:p>
        </w:tc>
        <w:tc>
          <w:tcPr>
            <w:tcW w:w="2536" w:type="dxa"/>
            <w:vAlign w:val="center"/>
          </w:tcPr>
          <w:p w:rsidR="007F2C32" w:rsidRDefault="007F2C32" w:rsidP="007F2C32">
            <w:pPr>
              <w:spacing w:line="36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3</w:t>
            </w:r>
          </w:p>
        </w:tc>
      </w:tr>
      <w:tr w:rsidR="007F2C32" w:rsidTr="007F2C32">
        <w:tc>
          <w:tcPr>
            <w:tcW w:w="5760" w:type="dxa"/>
            <w:vAlign w:val="center"/>
          </w:tcPr>
          <w:p w:rsidR="007F2C32" w:rsidRPr="007F2C32" w:rsidRDefault="007F2C32" w:rsidP="007F2C32">
            <w:pPr>
              <w:jc w:val="center"/>
              <w:rPr>
                <w:rFonts w:ascii="Traditional Arabic" w:hAnsi="Traditional Arabic" w:cs="Traditional Arabic"/>
                <w:sz w:val="32"/>
                <w:szCs w:val="32"/>
                <w:rtl/>
              </w:rPr>
            </w:pPr>
            <w:r>
              <w:rPr>
                <w:rFonts w:ascii="Traditional Arabic" w:hAnsi="Traditional Arabic" w:cs="Traditional Arabic" w:hint="cs"/>
                <w:sz w:val="32"/>
                <w:szCs w:val="32"/>
                <w:rtl/>
              </w:rPr>
              <w:t>خصائص الحالة الصلبة</w:t>
            </w:r>
          </w:p>
        </w:tc>
        <w:tc>
          <w:tcPr>
            <w:tcW w:w="2536" w:type="dxa"/>
            <w:vAlign w:val="center"/>
          </w:tcPr>
          <w:p w:rsidR="007F2C32" w:rsidRDefault="007F2C32" w:rsidP="007F2C32">
            <w:pPr>
              <w:spacing w:line="36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3</w:t>
            </w:r>
          </w:p>
        </w:tc>
      </w:tr>
      <w:tr w:rsidR="007F2C32" w:rsidTr="007F2C32">
        <w:tc>
          <w:tcPr>
            <w:tcW w:w="5760" w:type="dxa"/>
            <w:vAlign w:val="center"/>
          </w:tcPr>
          <w:p w:rsidR="007F2C32" w:rsidRPr="007F2C32" w:rsidRDefault="007F2C32" w:rsidP="007F2C32">
            <w:pPr>
              <w:jc w:val="center"/>
              <w:rPr>
                <w:rFonts w:ascii="Traditional Arabic" w:hAnsi="Traditional Arabic" w:cs="Traditional Arabic"/>
                <w:sz w:val="32"/>
                <w:szCs w:val="32"/>
                <w:rtl/>
              </w:rPr>
            </w:pPr>
            <w:proofErr w:type="gramStart"/>
            <w:r w:rsidRPr="007F2C32">
              <w:rPr>
                <w:rFonts w:ascii="Traditional Arabic" w:hAnsi="Traditional Arabic" w:cs="Traditional Arabic" w:hint="cs"/>
                <w:sz w:val="32"/>
                <w:szCs w:val="32"/>
                <w:rtl/>
              </w:rPr>
              <w:t>الحالة</w:t>
            </w:r>
            <w:proofErr w:type="gramEnd"/>
            <w:r w:rsidRPr="007F2C3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السائلة</w:t>
            </w:r>
          </w:p>
        </w:tc>
        <w:tc>
          <w:tcPr>
            <w:tcW w:w="2536" w:type="dxa"/>
            <w:vAlign w:val="center"/>
          </w:tcPr>
          <w:p w:rsidR="007F2C32" w:rsidRDefault="007F2C32" w:rsidP="007F2C32">
            <w:pPr>
              <w:spacing w:line="36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4</w:t>
            </w:r>
          </w:p>
        </w:tc>
      </w:tr>
      <w:tr w:rsidR="007F2C32" w:rsidTr="007F2C32">
        <w:tc>
          <w:tcPr>
            <w:tcW w:w="5760" w:type="dxa"/>
            <w:vAlign w:val="center"/>
          </w:tcPr>
          <w:p w:rsidR="007F2C32" w:rsidRPr="007F2C32" w:rsidRDefault="007F2C32" w:rsidP="007F2C32">
            <w:pPr>
              <w:jc w:val="center"/>
              <w:rPr>
                <w:rFonts w:ascii="Traditional Arabic" w:hAnsi="Traditional Arabic" w:cs="Traditional Arabic"/>
                <w:sz w:val="32"/>
                <w:szCs w:val="32"/>
                <w:rtl/>
              </w:rPr>
            </w:pPr>
            <w:r>
              <w:rPr>
                <w:rFonts w:ascii="Traditional Arabic" w:hAnsi="Traditional Arabic" w:cs="Traditional Arabic" w:hint="cs"/>
                <w:sz w:val="32"/>
                <w:szCs w:val="32"/>
                <w:rtl/>
              </w:rPr>
              <w:t>خصائص الحالة السائلة</w:t>
            </w:r>
          </w:p>
        </w:tc>
        <w:tc>
          <w:tcPr>
            <w:tcW w:w="2536" w:type="dxa"/>
            <w:vAlign w:val="center"/>
          </w:tcPr>
          <w:p w:rsidR="007F2C32" w:rsidRDefault="007F2C32" w:rsidP="007F2C32">
            <w:pPr>
              <w:spacing w:line="36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4</w:t>
            </w:r>
          </w:p>
        </w:tc>
      </w:tr>
      <w:tr w:rsidR="007F2C32" w:rsidTr="007F2C32">
        <w:tc>
          <w:tcPr>
            <w:tcW w:w="5760" w:type="dxa"/>
            <w:vAlign w:val="center"/>
          </w:tcPr>
          <w:p w:rsidR="007F2C32" w:rsidRDefault="007F2C32" w:rsidP="007F2C32">
            <w:pPr>
              <w:jc w:val="center"/>
              <w:rPr>
                <w:rFonts w:ascii="Traditional Arabic" w:hAnsi="Traditional Arabic" w:cs="Traditional Arabic"/>
                <w:sz w:val="32"/>
                <w:szCs w:val="32"/>
                <w:rtl/>
              </w:rPr>
            </w:pPr>
            <w:r>
              <w:rPr>
                <w:rFonts w:ascii="Traditional Arabic" w:hAnsi="Traditional Arabic" w:cs="Traditional Arabic" w:hint="cs"/>
                <w:sz w:val="32"/>
                <w:szCs w:val="32"/>
                <w:rtl/>
              </w:rPr>
              <w:t>الخاتمة</w:t>
            </w:r>
          </w:p>
        </w:tc>
        <w:tc>
          <w:tcPr>
            <w:tcW w:w="2536" w:type="dxa"/>
            <w:vAlign w:val="center"/>
          </w:tcPr>
          <w:p w:rsidR="007F2C32" w:rsidRDefault="007F2C32" w:rsidP="007F2C32">
            <w:pPr>
              <w:spacing w:line="36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5</w:t>
            </w:r>
          </w:p>
        </w:tc>
      </w:tr>
      <w:bookmarkEnd w:id="0"/>
    </w:tbl>
    <w:p w:rsidR="007F2C32" w:rsidRPr="007F2C32" w:rsidRDefault="007F2C32" w:rsidP="007F2C32">
      <w:pPr>
        <w:spacing w:line="360" w:lineRule="auto"/>
        <w:jc w:val="center"/>
        <w:rPr>
          <w:rFonts w:ascii="Traditional Arabic" w:hAnsi="Traditional Arabic" w:cs="Traditional Arabic"/>
          <w:sz w:val="32"/>
          <w:szCs w:val="32"/>
        </w:rPr>
      </w:pPr>
    </w:p>
    <w:sectPr w:rsidR="007F2C32" w:rsidRPr="007F2C32" w:rsidSect="00ED512C">
      <w:footerReference w:type="default" r:id="rId1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B9D" w:rsidRDefault="00767B9D" w:rsidP="007F2C32">
      <w:pPr>
        <w:spacing w:after="0" w:line="240" w:lineRule="auto"/>
      </w:pPr>
      <w:r>
        <w:separator/>
      </w:r>
    </w:p>
  </w:endnote>
  <w:endnote w:type="continuationSeparator" w:id="0">
    <w:p w:rsidR="00767B9D" w:rsidRDefault="00767B9D" w:rsidP="007F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1437120"/>
      <w:docPartObj>
        <w:docPartGallery w:val="Page Numbers (Bottom of Page)"/>
        <w:docPartUnique/>
      </w:docPartObj>
    </w:sdtPr>
    <w:sdtEndPr/>
    <w:sdtContent>
      <w:p w:rsidR="007F2C32" w:rsidRDefault="007F2C32">
        <w:pPr>
          <w:pStyle w:val="Footer"/>
          <w:jc w:val="center"/>
        </w:pPr>
        <w:r>
          <w:fldChar w:fldCharType="begin"/>
        </w:r>
        <w:r>
          <w:instrText>PAGE   \* MERGEFORMAT</w:instrText>
        </w:r>
        <w:r>
          <w:fldChar w:fldCharType="separate"/>
        </w:r>
        <w:r w:rsidR="00AA2BFF" w:rsidRPr="00AA2BFF">
          <w:rPr>
            <w:noProof/>
            <w:rtl/>
            <w:lang w:val="ar-SA"/>
          </w:rPr>
          <w:t>4</w:t>
        </w:r>
        <w:r>
          <w:fldChar w:fldCharType="end"/>
        </w:r>
      </w:p>
    </w:sdtContent>
  </w:sdt>
  <w:p w:rsidR="007F2C32" w:rsidRDefault="007F2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B9D" w:rsidRDefault="00767B9D" w:rsidP="007F2C32">
      <w:pPr>
        <w:spacing w:after="0" w:line="240" w:lineRule="auto"/>
      </w:pPr>
      <w:r>
        <w:separator/>
      </w:r>
    </w:p>
  </w:footnote>
  <w:footnote w:type="continuationSeparator" w:id="0">
    <w:p w:rsidR="00767B9D" w:rsidRDefault="00767B9D" w:rsidP="007F2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CA9"/>
    <w:multiLevelType w:val="hybridMultilevel"/>
    <w:tmpl w:val="024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AB4C36"/>
    <w:multiLevelType w:val="hybridMultilevel"/>
    <w:tmpl w:val="EAFA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9144E6"/>
    <w:multiLevelType w:val="hybridMultilevel"/>
    <w:tmpl w:val="CD06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871E66"/>
    <w:multiLevelType w:val="hybridMultilevel"/>
    <w:tmpl w:val="E13C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5B"/>
    <w:rsid w:val="0013184C"/>
    <w:rsid w:val="001B14ED"/>
    <w:rsid w:val="00332BEC"/>
    <w:rsid w:val="004A46F2"/>
    <w:rsid w:val="00767B9D"/>
    <w:rsid w:val="00784478"/>
    <w:rsid w:val="007F2C32"/>
    <w:rsid w:val="00926641"/>
    <w:rsid w:val="009F64C6"/>
    <w:rsid w:val="00AA2BFF"/>
    <w:rsid w:val="00B85D5B"/>
    <w:rsid w:val="00BD1AB3"/>
    <w:rsid w:val="00E41F5A"/>
    <w:rsid w:val="00E8029D"/>
    <w:rsid w:val="00ED512C"/>
    <w:rsid w:val="00FA0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F2"/>
    <w:pPr>
      <w:ind w:left="720"/>
      <w:contextualSpacing/>
    </w:pPr>
  </w:style>
  <w:style w:type="paragraph" w:styleId="BalloonText">
    <w:name w:val="Balloon Text"/>
    <w:basedOn w:val="Normal"/>
    <w:link w:val="BalloonTextChar"/>
    <w:uiPriority w:val="99"/>
    <w:semiHidden/>
    <w:unhideWhenUsed/>
    <w:rsid w:val="00332BE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32BEC"/>
    <w:rPr>
      <w:rFonts w:ascii="Tahoma" w:hAnsi="Tahoma" w:cs="Tahoma"/>
      <w:sz w:val="18"/>
      <w:szCs w:val="18"/>
    </w:rPr>
  </w:style>
  <w:style w:type="paragraph" w:styleId="NoSpacing">
    <w:name w:val="No Spacing"/>
    <w:link w:val="NoSpacingChar"/>
    <w:uiPriority w:val="1"/>
    <w:qFormat/>
    <w:rsid w:val="00ED512C"/>
    <w:pPr>
      <w:bidi/>
      <w:spacing w:after="0" w:line="240" w:lineRule="auto"/>
    </w:pPr>
    <w:rPr>
      <w:rFonts w:eastAsiaTheme="minorEastAsia"/>
    </w:rPr>
  </w:style>
  <w:style w:type="character" w:customStyle="1" w:styleId="NoSpacingChar">
    <w:name w:val="No Spacing Char"/>
    <w:basedOn w:val="DefaultParagraphFont"/>
    <w:link w:val="NoSpacing"/>
    <w:uiPriority w:val="1"/>
    <w:rsid w:val="00ED512C"/>
    <w:rPr>
      <w:rFonts w:eastAsiaTheme="minorEastAsia"/>
    </w:rPr>
  </w:style>
  <w:style w:type="paragraph" w:styleId="Header">
    <w:name w:val="header"/>
    <w:basedOn w:val="Normal"/>
    <w:link w:val="HeaderChar"/>
    <w:uiPriority w:val="99"/>
    <w:unhideWhenUsed/>
    <w:rsid w:val="007F2C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2C32"/>
  </w:style>
  <w:style w:type="paragraph" w:styleId="Footer">
    <w:name w:val="footer"/>
    <w:basedOn w:val="Normal"/>
    <w:link w:val="FooterChar"/>
    <w:uiPriority w:val="99"/>
    <w:unhideWhenUsed/>
    <w:rsid w:val="007F2C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2C32"/>
  </w:style>
  <w:style w:type="table" w:styleId="TableGrid">
    <w:name w:val="Table Grid"/>
    <w:basedOn w:val="TableNormal"/>
    <w:uiPriority w:val="39"/>
    <w:rsid w:val="007F2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6F2"/>
    <w:pPr>
      <w:ind w:left="720"/>
      <w:contextualSpacing/>
    </w:pPr>
  </w:style>
  <w:style w:type="paragraph" w:styleId="BalloonText">
    <w:name w:val="Balloon Text"/>
    <w:basedOn w:val="Normal"/>
    <w:link w:val="BalloonTextChar"/>
    <w:uiPriority w:val="99"/>
    <w:semiHidden/>
    <w:unhideWhenUsed/>
    <w:rsid w:val="00332BE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32BEC"/>
    <w:rPr>
      <w:rFonts w:ascii="Tahoma" w:hAnsi="Tahoma" w:cs="Tahoma"/>
      <w:sz w:val="18"/>
      <w:szCs w:val="18"/>
    </w:rPr>
  </w:style>
  <w:style w:type="paragraph" w:styleId="NoSpacing">
    <w:name w:val="No Spacing"/>
    <w:link w:val="NoSpacingChar"/>
    <w:uiPriority w:val="1"/>
    <w:qFormat/>
    <w:rsid w:val="00ED512C"/>
    <w:pPr>
      <w:bidi/>
      <w:spacing w:after="0" w:line="240" w:lineRule="auto"/>
    </w:pPr>
    <w:rPr>
      <w:rFonts w:eastAsiaTheme="minorEastAsia"/>
    </w:rPr>
  </w:style>
  <w:style w:type="character" w:customStyle="1" w:styleId="NoSpacingChar">
    <w:name w:val="No Spacing Char"/>
    <w:basedOn w:val="DefaultParagraphFont"/>
    <w:link w:val="NoSpacing"/>
    <w:uiPriority w:val="1"/>
    <w:rsid w:val="00ED512C"/>
    <w:rPr>
      <w:rFonts w:eastAsiaTheme="minorEastAsia"/>
    </w:rPr>
  </w:style>
  <w:style w:type="paragraph" w:styleId="Header">
    <w:name w:val="header"/>
    <w:basedOn w:val="Normal"/>
    <w:link w:val="HeaderChar"/>
    <w:uiPriority w:val="99"/>
    <w:unhideWhenUsed/>
    <w:rsid w:val="007F2C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2C32"/>
  </w:style>
  <w:style w:type="paragraph" w:styleId="Footer">
    <w:name w:val="footer"/>
    <w:basedOn w:val="Normal"/>
    <w:link w:val="FooterChar"/>
    <w:uiPriority w:val="99"/>
    <w:unhideWhenUsed/>
    <w:rsid w:val="007F2C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2C32"/>
  </w:style>
  <w:style w:type="table" w:styleId="TableGrid">
    <w:name w:val="Table Grid"/>
    <w:basedOn w:val="TableNormal"/>
    <w:uiPriority w:val="39"/>
    <w:rsid w:val="007F2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11493">
      <w:bodyDiv w:val="1"/>
      <w:marLeft w:val="0"/>
      <w:marRight w:val="0"/>
      <w:marTop w:val="0"/>
      <w:marBottom w:val="0"/>
      <w:divBdr>
        <w:top w:val="none" w:sz="0" w:space="0" w:color="auto"/>
        <w:left w:val="none" w:sz="0" w:space="0" w:color="auto"/>
        <w:bottom w:val="none" w:sz="0" w:space="0" w:color="auto"/>
        <w:right w:val="none" w:sz="0" w:space="0" w:color="auto"/>
      </w:divBdr>
      <w:divsChild>
        <w:div w:id="2126583412">
          <w:marLeft w:val="0"/>
          <w:marRight w:val="0"/>
          <w:marTop w:val="0"/>
          <w:marBottom w:val="75"/>
          <w:divBdr>
            <w:top w:val="single" w:sz="6" w:space="0" w:color="E6E6E6"/>
            <w:left w:val="single" w:sz="2" w:space="0" w:color="E6E6E6"/>
            <w:bottom w:val="single" w:sz="6" w:space="0" w:color="E6E6E6"/>
            <w:right w:val="single" w:sz="2" w:space="0" w:color="E6E6E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76A0BE1B174DDDB3857959DA53C3C8"/>
        <w:category>
          <w:name w:val="عام"/>
          <w:gallery w:val="placeholder"/>
        </w:category>
        <w:types>
          <w:type w:val="bbPlcHdr"/>
        </w:types>
        <w:behaviors>
          <w:behavior w:val="content"/>
        </w:behaviors>
        <w:guid w:val="{A7C65633-1E9A-47B5-9D9D-6A7D77E74FF0}"/>
      </w:docPartPr>
      <w:docPartBody>
        <w:p w:rsidR="00C9607D" w:rsidRDefault="00043D61" w:rsidP="00043D61">
          <w:pPr>
            <w:pStyle w:val="DE76A0BE1B174DDDB3857959DA53C3C8"/>
          </w:pPr>
          <w:r>
            <w:rPr>
              <w:rFonts w:asciiTheme="majorHAnsi" w:eastAsiaTheme="majorEastAsia" w:hAnsiTheme="majorHAnsi" w:cstheme="majorBidi"/>
              <w:caps/>
              <w:color w:val="4F81BD"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61"/>
    <w:rsid w:val="00043D61"/>
    <w:rsid w:val="00442448"/>
    <w:rsid w:val="00C96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76A0BE1B174DDDB3857959DA53C3C8">
    <w:name w:val="DE76A0BE1B174DDDB3857959DA53C3C8"/>
    <w:rsid w:val="00043D61"/>
    <w:pPr>
      <w:bidi/>
    </w:pPr>
  </w:style>
  <w:style w:type="paragraph" w:customStyle="1" w:styleId="B2804B9A50D24F9FBE3554C517369C47">
    <w:name w:val="B2804B9A50D24F9FBE3554C517369C47"/>
    <w:rsid w:val="00043D61"/>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76A0BE1B174DDDB3857959DA53C3C8">
    <w:name w:val="DE76A0BE1B174DDDB3857959DA53C3C8"/>
    <w:rsid w:val="00043D61"/>
    <w:pPr>
      <w:bidi/>
    </w:pPr>
  </w:style>
  <w:style w:type="paragraph" w:customStyle="1" w:styleId="B2804B9A50D24F9FBE3554C517369C47">
    <w:name w:val="B2804B9A50D24F9FBE3554C517369C47"/>
    <w:rsid w:val="00043D6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596</Words>
  <Characters>3403</Characters>
  <Application>Microsoft Office Word</Application>
  <DocSecurity>0</DocSecurity>
  <Lines>28</Lines>
  <Paragraphs>7</Paragraphs>
  <ScaleCrop>false</ScaleCrop>
  <Company>الفصل/ 3/4</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المواد الصلبة والسائلة</dc:title>
  <dc:subject>مادة الكيمياء</dc:subject>
  <dc:creator>well</dc:creator>
  <cp:keywords/>
  <dc:description/>
  <cp:lastModifiedBy>SilverLine</cp:lastModifiedBy>
  <cp:revision>13</cp:revision>
  <cp:lastPrinted>2017-12-16T15:38:00Z</cp:lastPrinted>
  <dcterms:created xsi:type="dcterms:W3CDTF">2017-12-16T15:03:00Z</dcterms:created>
  <dcterms:modified xsi:type="dcterms:W3CDTF">2019-09-07T10:41:00Z</dcterms:modified>
</cp:coreProperties>
</file>