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4E" w:rsidRDefault="0080084E" w:rsidP="0080084E">
      <w:pPr>
        <w:bidi/>
        <w:spacing w:before="100" w:beforeAutospacing="1" w:after="100" w:afterAutospacing="1" w:line="360" w:lineRule="auto"/>
        <w:jc w:val="mediumKashida"/>
        <w:outlineLvl w:val="1"/>
        <w:rPr>
          <w:rFonts w:ascii="Simplified Arabic" w:eastAsia="Times New Roman" w:hAnsi="Simplified Arabic" w:cs="Simplified Arabic"/>
          <w:b/>
          <w:bCs/>
          <w:sz w:val="38"/>
          <w:szCs w:val="38"/>
        </w:rPr>
      </w:pPr>
    </w:p>
    <w:p w:rsidR="0080084E" w:rsidRDefault="0080084E" w:rsidP="0080084E">
      <w:pPr>
        <w:bidi/>
        <w:spacing w:before="100" w:beforeAutospacing="1" w:after="100" w:afterAutospacing="1" w:line="360" w:lineRule="auto"/>
        <w:jc w:val="mediumKashida"/>
        <w:outlineLvl w:val="1"/>
        <w:rPr>
          <w:rFonts w:ascii="Simplified Arabic" w:eastAsia="Times New Roman" w:hAnsi="Simplified Arabic" w:cs="Simplified Arabic"/>
          <w:b/>
          <w:bCs/>
          <w:sz w:val="38"/>
          <w:szCs w:val="38"/>
        </w:rPr>
      </w:pPr>
    </w:p>
    <w:p w:rsidR="0080084E" w:rsidRDefault="0080084E" w:rsidP="0080084E">
      <w:pPr>
        <w:bidi/>
        <w:spacing w:before="100" w:beforeAutospacing="1" w:after="100" w:afterAutospacing="1" w:line="360" w:lineRule="auto"/>
        <w:jc w:val="mediumKashida"/>
        <w:outlineLvl w:val="1"/>
        <w:rPr>
          <w:rFonts w:ascii="Simplified Arabic" w:eastAsia="Times New Roman" w:hAnsi="Simplified Arabic" w:cs="Simplified Arabic"/>
          <w:b/>
          <w:bCs/>
          <w:sz w:val="38"/>
          <w:szCs w:val="38"/>
        </w:rPr>
      </w:pPr>
    </w:p>
    <w:p w:rsidR="0080084E" w:rsidRPr="0080084E" w:rsidRDefault="0080084E" w:rsidP="0080084E">
      <w:pPr>
        <w:bidi/>
        <w:spacing w:before="100" w:beforeAutospacing="1" w:after="100" w:afterAutospacing="1" w:line="360" w:lineRule="auto"/>
        <w:jc w:val="center"/>
        <w:outlineLvl w:val="1"/>
        <w:rPr>
          <w:rFonts w:ascii="Simplified Arabic" w:eastAsia="Times New Roman" w:hAnsi="Simplified Arabic" w:cs="Simplified Arabic"/>
          <w:b/>
          <w:bCs/>
          <w:sz w:val="74"/>
          <w:szCs w:val="74"/>
        </w:rPr>
      </w:pPr>
      <w:proofErr w:type="gramStart"/>
      <w:r w:rsidRPr="0080084E">
        <w:rPr>
          <w:rFonts w:ascii="Simplified Arabic" w:eastAsia="Times New Roman" w:hAnsi="Simplified Arabic" w:cs="Simplified Arabic"/>
          <w:b/>
          <w:bCs/>
          <w:sz w:val="74"/>
          <w:szCs w:val="74"/>
          <w:rtl/>
        </w:rPr>
        <w:t>قانون</w:t>
      </w:r>
      <w:proofErr w:type="gramEnd"/>
      <w:r w:rsidRPr="0080084E">
        <w:rPr>
          <w:rFonts w:ascii="Simplified Arabic" w:eastAsia="Times New Roman" w:hAnsi="Simplified Arabic" w:cs="Simplified Arabic"/>
          <w:b/>
          <w:bCs/>
          <w:sz w:val="74"/>
          <w:szCs w:val="74"/>
          <w:rtl/>
        </w:rPr>
        <w:t xml:space="preserve"> حفظ الطاقة</w:t>
      </w:r>
    </w:p>
    <w:p w:rsidR="0080084E" w:rsidRDefault="0080084E" w:rsidP="0080084E">
      <w:pPr>
        <w:bidi/>
        <w:spacing w:before="100" w:beforeAutospacing="1" w:after="100" w:afterAutospacing="1" w:line="360" w:lineRule="auto"/>
        <w:jc w:val="mediumKashida"/>
        <w:outlineLvl w:val="1"/>
        <w:rPr>
          <w:rFonts w:ascii="Simplified Arabic" w:eastAsia="Times New Roman" w:hAnsi="Simplified Arabic" w:cs="Simplified Arabic"/>
          <w:b/>
          <w:bCs/>
          <w:sz w:val="38"/>
          <w:szCs w:val="38"/>
        </w:rPr>
      </w:pPr>
    </w:p>
    <w:p w:rsidR="0080084E" w:rsidRDefault="0080084E" w:rsidP="0080084E">
      <w:pPr>
        <w:bidi/>
        <w:spacing w:before="100" w:beforeAutospacing="1" w:after="100" w:afterAutospacing="1" w:line="360" w:lineRule="auto"/>
        <w:jc w:val="mediumKashida"/>
        <w:outlineLvl w:val="1"/>
        <w:rPr>
          <w:rFonts w:ascii="Simplified Arabic" w:eastAsia="Times New Roman" w:hAnsi="Simplified Arabic" w:cs="Simplified Arabic"/>
          <w:b/>
          <w:bCs/>
          <w:sz w:val="38"/>
          <w:szCs w:val="38"/>
        </w:rPr>
      </w:pPr>
    </w:p>
    <w:p w:rsidR="0080084E" w:rsidRDefault="0080084E" w:rsidP="0080084E">
      <w:pPr>
        <w:bidi/>
        <w:spacing w:before="100" w:beforeAutospacing="1" w:after="100" w:afterAutospacing="1" w:line="360" w:lineRule="auto"/>
        <w:jc w:val="mediumKashida"/>
        <w:outlineLvl w:val="1"/>
        <w:rPr>
          <w:rFonts w:ascii="Simplified Arabic" w:eastAsia="Times New Roman" w:hAnsi="Simplified Arabic" w:cs="Simplified Arabic"/>
          <w:b/>
          <w:bCs/>
          <w:sz w:val="38"/>
          <w:szCs w:val="38"/>
        </w:rPr>
      </w:pPr>
    </w:p>
    <w:p w:rsidR="0080084E" w:rsidRDefault="0080084E" w:rsidP="0080084E">
      <w:pPr>
        <w:bidi/>
        <w:spacing w:before="100" w:beforeAutospacing="1" w:after="100" w:afterAutospacing="1" w:line="360" w:lineRule="auto"/>
        <w:jc w:val="mediumKashida"/>
        <w:outlineLvl w:val="1"/>
        <w:rPr>
          <w:rFonts w:ascii="Simplified Arabic" w:eastAsia="Times New Roman" w:hAnsi="Simplified Arabic" w:cs="Simplified Arabic"/>
          <w:b/>
          <w:bCs/>
          <w:sz w:val="38"/>
          <w:szCs w:val="38"/>
        </w:rPr>
      </w:pPr>
    </w:p>
    <w:p w:rsidR="0080084E" w:rsidRDefault="0080084E" w:rsidP="0080084E">
      <w:pPr>
        <w:bidi/>
        <w:spacing w:before="100" w:beforeAutospacing="1" w:after="100" w:afterAutospacing="1" w:line="360" w:lineRule="auto"/>
        <w:jc w:val="mediumKashida"/>
        <w:outlineLvl w:val="1"/>
        <w:rPr>
          <w:rFonts w:ascii="Simplified Arabic" w:eastAsia="Times New Roman" w:hAnsi="Simplified Arabic" w:cs="Simplified Arabic"/>
          <w:b/>
          <w:bCs/>
          <w:sz w:val="38"/>
          <w:szCs w:val="38"/>
        </w:rPr>
      </w:pPr>
    </w:p>
    <w:p w:rsidR="0080084E" w:rsidRDefault="0080084E" w:rsidP="0080084E">
      <w:pPr>
        <w:bidi/>
        <w:spacing w:before="100" w:beforeAutospacing="1" w:after="100" w:afterAutospacing="1" w:line="360" w:lineRule="auto"/>
        <w:jc w:val="mediumKashida"/>
        <w:outlineLvl w:val="1"/>
        <w:rPr>
          <w:rFonts w:ascii="Simplified Arabic" w:eastAsia="Times New Roman" w:hAnsi="Simplified Arabic" w:cs="Simplified Arabic"/>
          <w:b/>
          <w:bCs/>
          <w:sz w:val="38"/>
          <w:szCs w:val="38"/>
        </w:rPr>
      </w:pPr>
    </w:p>
    <w:p w:rsidR="0080084E" w:rsidRPr="0080084E" w:rsidRDefault="0080084E" w:rsidP="0080084E">
      <w:pPr>
        <w:bidi/>
        <w:spacing w:before="100" w:beforeAutospacing="1" w:after="100" w:afterAutospacing="1" w:line="360" w:lineRule="auto"/>
        <w:jc w:val="mediumKashida"/>
        <w:outlineLvl w:val="1"/>
        <w:rPr>
          <w:rFonts w:ascii="Simplified Arabic" w:eastAsia="Times New Roman" w:hAnsi="Simplified Arabic" w:cs="Simplified Arabic"/>
          <w:b/>
          <w:bCs/>
          <w:sz w:val="38"/>
          <w:szCs w:val="38"/>
        </w:rPr>
      </w:pPr>
      <w:proofErr w:type="gramStart"/>
      <w:r w:rsidRPr="0080084E">
        <w:rPr>
          <w:rFonts w:ascii="Simplified Arabic" w:eastAsia="Times New Roman" w:hAnsi="Simplified Arabic" w:cs="Simplified Arabic"/>
          <w:b/>
          <w:bCs/>
          <w:sz w:val="38"/>
          <w:szCs w:val="38"/>
          <w:rtl/>
        </w:rPr>
        <w:lastRenderedPageBreak/>
        <w:t>قانون</w:t>
      </w:r>
      <w:proofErr w:type="gramEnd"/>
      <w:r w:rsidRPr="0080084E">
        <w:rPr>
          <w:rFonts w:ascii="Simplified Arabic" w:eastAsia="Times New Roman" w:hAnsi="Simplified Arabic" w:cs="Simplified Arabic"/>
          <w:b/>
          <w:bCs/>
          <w:sz w:val="38"/>
          <w:szCs w:val="38"/>
          <w:rtl/>
        </w:rPr>
        <w:t xml:space="preserve"> حفظ الطاقة</w:t>
      </w:r>
    </w:p>
    <w:p w:rsidR="0080084E" w:rsidRPr="0080084E" w:rsidRDefault="0080084E" w:rsidP="0080084E">
      <w:pPr>
        <w:bidi/>
        <w:spacing w:before="100" w:beforeAutospacing="1" w:after="100" w:afterAutospacing="1" w:line="360" w:lineRule="auto"/>
        <w:jc w:val="mediumKashida"/>
        <w:rPr>
          <w:rFonts w:ascii="Simplified Arabic" w:eastAsia="Times New Roman" w:hAnsi="Simplified Arabic" w:cs="Simplified Arabic"/>
          <w:sz w:val="38"/>
          <w:szCs w:val="38"/>
          <w:rtl/>
        </w:rPr>
      </w:pPr>
      <w:proofErr w:type="gramStart"/>
      <w:r w:rsidRPr="0080084E">
        <w:rPr>
          <w:rFonts w:ascii="Simplified Arabic" w:eastAsia="Times New Roman" w:hAnsi="Simplified Arabic" w:cs="Simplified Arabic"/>
          <w:sz w:val="38"/>
          <w:szCs w:val="38"/>
          <w:rtl/>
        </w:rPr>
        <w:t>قانون</w:t>
      </w:r>
      <w:proofErr w:type="gramEnd"/>
      <w:r w:rsidRPr="0080084E">
        <w:rPr>
          <w:rFonts w:ascii="Simplified Arabic" w:eastAsia="Times New Roman" w:hAnsi="Simplified Arabic" w:cs="Simplified Arabic"/>
          <w:sz w:val="38"/>
          <w:szCs w:val="38"/>
          <w:rtl/>
        </w:rPr>
        <w:t xml:space="preserve"> حفظ الطاقة أو قانون بقاء الطاقة هو أحد أهم قوانين الفيزياء، والذي يخضع له كل شيء يمكن اعتباره نظاماً معزولاً في هذا الكون، والنظام المعزول هو النظام الذي لا يتبادل طاقة أو مادة مع المحيط.</w:t>
      </w:r>
    </w:p>
    <w:p w:rsidR="0080084E" w:rsidRPr="0080084E" w:rsidRDefault="0080084E" w:rsidP="0080084E">
      <w:pPr>
        <w:bidi/>
        <w:spacing w:before="100" w:beforeAutospacing="1" w:after="100" w:afterAutospacing="1" w:line="360" w:lineRule="auto"/>
        <w:jc w:val="mediumKashida"/>
        <w:rPr>
          <w:rFonts w:ascii="Simplified Arabic" w:eastAsia="Times New Roman" w:hAnsi="Simplified Arabic" w:cs="Simplified Arabic"/>
          <w:sz w:val="38"/>
          <w:szCs w:val="38"/>
          <w:rtl/>
        </w:rPr>
      </w:pPr>
      <w:proofErr w:type="gramStart"/>
      <w:r w:rsidRPr="0080084E">
        <w:rPr>
          <w:rFonts w:ascii="Simplified Arabic" w:eastAsia="Times New Roman" w:hAnsi="Simplified Arabic" w:cs="Simplified Arabic"/>
          <w:sz w:val="38"/>
          <w:szCs w:val="38"/>
          <w:rtl/>
        </w:rPr>
        <w:t>ينص</w:t>
      </w:r>
      <w:proofErr w:type="gramEnd"/>
      <w:r w:rsidRPr="0080084E">
        <w:rPr>
          <w:rFonts w:ascii="Simplified Arabic" w:eastAsia="Times New Roman" w:hAnsi="Simplified Arabic" w:cs="Simplified Arabic"/>
          <w:sz w:val="38"/>
          <w:szCs w:val="38"/>
          <w:rtl/>
        </w:rPr>
        <w:t xml:space="preserve"> هذا القانون على أنه في أي نظام معزول، الطاقة لا تفنى ولا تستحدث من العدم، ولكنها تتحول من شكل إلى آخر، ومن صورة إلى أخرى.</w:t>
      </w:r>
    </w:p>
    <w:p w:rsidR="0080084E" w:rsidRPr="0080084E" w:rsidRDefault="0080084E" w:rsidP="0080084E">
      <w:pPr>
        <w:bidi/>
        <w:spacing w:before="100" w:beforeAutospacing="1" w:after="100" w:afterAutospacing="1" w:line="360" w:lineRule="auto"/>
        <w:jc w:val="mediumKashida"/>
        <w:rPr>
          <w:rFonts w:ascii="Simplified Arabic" w:eastAsia="Times New Roman" w:hAnsi="Simplified Arabic" w:cs="Simplified Arabic"/>
          <w:sz w:val="38"/>
          <w:szCs w:val="38"/>
        </w:rPr>
      </w:pPr>
      <w:r w:rsidRPr="0080084E">
        <w:rPr>
          <w:rFonts w:ascii="Simplified Arabic" w:eastAsia="Times New Roman" w:hAnsi="Simplified Arabic" w:cs="Simplified Arabic"/>
          <w:sz w:val="38"/>
          <w:szCs w:val="38"/>
          <w:rtl/>
        </w:rPr>
        <w:t> </w:t>
      </w:r>
      <w:proofErr w:type="gramStart"/>
      <w:r w:rsidRPr="0080084E">
        <w:rPr>
          <w:rFonts w:ascii="Simplified Arabic" w:eastAsia="Times New Roman" w:hAnsi="Simplified Arabic" w:cs="Simplified Arabic"/>
          <w:sz w:val="38"/>
          <w:szCs w:val="38"/>
          <w:rtl/>
        </w:rPr>
        <w:t>وهناك</w:t>
      </w:r>
      <w:proofErr w:type="gramEnd"/>
      <w:r w:rsidRPr="0080084E">
        <w:rPr>
          <w:rFonts w:ascii="Simplified Arabic" w:eastAsia="Times New Roman" w:hAnsi="Simplified Arabic" w:cs="Simplified Arabic"/>
          <w:sz w:val="38"/>
          <w:szCs w:val="38"/>
          <w:rtl/>
        </w:rPr>
        <w:t xml:space="preserve"> عدة أنواع للطاقة وهي الطاقة الكيميائية، والميكانيكية، والحرارية، والشمسية، والنووية، والطاقة الكهربائية، والطاقة الضوئية، وخلال العمليات والتحولات التي تحصل في الطبيعة تتحول الطاقة من نوع إلى آخر ولكنها لا تفنى وتختفي، بل تبقى موجودة للأبد.</w:t>
      </w:r>
    </w:p>
    <w:p w:rsidR="0080084E" w:rsidRPr="0080084E" w:rsidRDefault="0080084E" w:rsidP="0080084E">
      <w:pPr>
        <w:bidi/>
        <w:spacing w:before="100" w:beforeAutospacing="1" w:after="100" w:afterAutospacing="1" w:line="360" w:lineRule="auto"/>
        <w:jc w:val="mediumKashida"/>
        <w:rPr>
          <w:rFonts w:ascii="Simplified Arabic" w:eastAsia="Times New Roman" w:hAnsi="Simplified Arabic" w:cs="Simplified Arabic"/>
          <w:sz w:val="38"/>
          <w:szCs w:val="38"/>
          <w:rtl/>
        </w:rPr>
      </w:pPr>
    </w:p>
    <w:p w:rsidR="0080084E" w:rsidRDefault="0080084E" w:rsidP="0080084E">
      <w:pPr>
        <w:bidi/>
        <w:spacing w:before="100" w:beforeAutospacing="1" w:after="100" w:afterAutospacing="1" w:line="360" w:lineRule="auto"/>
        <w:jc w:val="mediumKashida"/>
        <w:outlineLvl w:val="1"/>
        <w:rPr>
          <w:rFonts w:ascii="Simplified Arabic" w:eastAsia="Times New Roman" w:hAnsi="Simplified Arabic" w:cs="Simplified Arabic"/>
          <w:b/>
          <w:bCs/>
          <w:sz w:val="38"/>
          <w:szCs w:val="38"/>
        </w:rPr>
      </w:pPr>
    </w:p>
    <w:p w:rsidR="0080084E" w:rsidRPr="0080084E" w:rsidRDefault="0080084E" w:rsidP="0080084E">
      <w:pPr>
        <w:bidi/>
        <w:spacing w:before="100" w:beforeAutospacing="1" w:after="100" w:afterAutospacing="1" w:line="360" w:lineRule="auto"/>
        <w:jc w:val="mediumKashida"/>
        <w:outlineLvl w:val="1"/>
        <w:rPr>
          <w:rFonts w:ascii="Simplified Arabic" w:eastAsia="Times New Roman" w:hAnsi="Simplified Arabic" w:cs="Simplified Arabic"/>
          <w:b/>
          <w:bCs/>
          <w:sz w:val="38"/>
          <w:szCs w:val="38"/>
          <w:rtl/>
        </w:rPr>
      </w:pPr>
      <w:bookmarkStart w:id="0" w:name="_GoBack"/>
      <w:bookmarkEnd w:id="0"/>
      <w:r w:rsidRPr="0080084E">
        <w:rPr>
          <w:rFonts w:ascii="Simplified Arabic" w:eastAsia="Times New Roman" w:hAnsi="Simplified Arabic" w:cs="Simplified Arabic"/>
          <w:b/>
          <w:bCs/>
          <w:sz w:val="38"/>
          <w:szCs w:val="38"/>
          <w:rtl/>
        </w:rPr>
        <w:t>حركة الأجسام</w:t>
      </w:r>
    </w:p>
    <w:p w:rsidR="0080084E" w:rsidRDefault="0080084E" w:rsidP="0080084E">
      <w:pPr>
        <w:bidi/>
        <w:spacing w:before="100" w:beforeAutospacing="1" w:after="100" w:afterAutospacing="1" w:line="360" w:lineRule="auto"/>
        <w:jc w:val="mediumKashida"/>
        <w:rPr>
          <w:rFonts w:ascii="Simplified Arabic" w:eastAsia="Times New Roman" w:hAnsi="Simplified Arabic" w:cs="Simplified Arabic"/>
          <w:sz w:val="38"/>
          <w:szCs w:val="38"/>
        </w:rPr>
      </w:pPr>
      <w:r w:rsidRPr="0080084E">
        <w:rPr>
          <w:rFonts w:ascii="Simplified Arabic" w:eastAsia="Times New Roman" w:hAnsi="Simplified Arabic" w:cs="Simplified Arabic"/>
          <w:sz w:val="38"/>
          <w:szCs w:val="38"/>
          <w:rtl/>
        </w:rPr>
        <w:t> تمت دراسة حركة الأجسام وتحولات الطاقة بينها من قبل العديد من العلماء، فمرت بمراحل عديدة، حيثُ بدأت بدراسة العالم جاليليو لحركة البندول واكتشفَ أنه في حركة البندول الاهتزازية تتحول طاقة الوضع إلى طاقة حركية والعكس صحيح، أي أن الطاقة تبقى محفوظة في النظام طالما أن الكُتَل لا تتفاعل مع بعضها البعض وطالما لا يوجد احتكاك، ثُم وخلال دراسة التصادمات بين الأجسام تم اكتشاف أن الطاقة الحركية والزخم الخطي محفوظان في التصادمات المرنة، تماماً كما يحدث عندما تتصادم كرات البلياردو.</w:t>
      </w:r>
    </w:p>
    <w:p w:rsidR="0080084E" w:rsidRDefault="0080084E" w:rsidP="0080084E">
      <w:pPr>
        <w:bidi/>
        <w:spacing w:before="100" w:beforeAutospacing="1" w:after="100" w:afterAutospacing="1" w:line="360" w:lineRule="auto"/>
        <w:jc w:val="mediumKashida"/>
        <w:rPr>
          <w:rFonts w:ascii="Simplified Arabic" w:eastAsia="Times New Roman" w:hAnsi="Simplified Arabic" w:cs="Simplified Arabic"/>
          <w:sz w:val="38"/>
          <w:szCs w:val="38"/>
        </w:rPr>
      </w:pPr>
    </w:p>
    <w:p w:rsidR="0080084E" w:rsidRPr="0080084E" w:rsidRDefault="0080084E" w:rsidP="0080084E">
      <w:pPr>
        <w:bidi/>
        <w:spacing w:before="100" w:beforeAutospacing="1" w:after="100" w:afterAutospacing="1" w:line="360" w:lineRule="auto"/>
        <w:jc w:val="mediumKashida"/>
        <w:rPr>
          <w:rFonts w:ascii="Simplified Arabic" w:eastAsia="Times New Roman" w:hAnsi="Simplified Arabic" w:cs="Simplified Arabic"/>
          <w:sz w:val="38"/>
          <w:szCs w:val="38"/>
          <w:rtl/>
        </w:rPr>
      </w:pPr>
    </w:p>
    <w:p w:rsidR="0080084E" w:rsidRPr="0080084E" w:rsidRDefault="0080084E" w:rsidP="0080084E">
      <w:pPr>
        <w:bidi/>
        <w:spacing w:before="100" w:beforeAutospacing="1" w:after="100" w:afterAutospacing="1" w:line="360" w:lineRule="auto"/>
        <w:jc w:val="mediumKashida"/>
        <w:outlineLvl w:val="1"/>
        <w:rPr>
          <w:rFonts w:ascii="Simplified Arabic" w:eastAsia="Times New Roman" w:hAnsi="Simplified Arabic" w:cs="Simplified Arabic"/>
          <w:b/>
          <w:bCs/>
          <w:sz w:val="38"/>
          <w:szCs w:val="38"/>
          <w:rtl/>
        </w:rPr>
      </w:pPr>
      <w:r w:rsidRPr="0080084E">
        <w:rPr>
          <w:rFonts w:ascii="Simplified Arabic" w:eastAsia="Times New Roman" w:hAnsi="Simplified Arabic" w:cs="Simplified Arabic"/>
          <w:b/>
          <w:bCs/>
          <w:sz w:val="38"/>
          <w:szCs w:val="38"/>
          <w:rtl/>
        </w:rPr>
        <w:lastRenderedPageBreak/>
        <w:t> </w:t>
      </w:r>
      <w:proofErr w:type="gramStart"/>
      <w:r w:rsidRPr="0080084E">
        <w:rPr>
          <w:rFonts w:ascii="Simplified Arabic" w:eastAsia="Times New Roman" w:hAnsi="Simplified Arabic" w:cs="Simplified Arabic"/>
          <w:b/>
          <w:bCs/>
          <w:sz w:val="38"/>
          <w:szCs w:val="38"/>
          <w:rtl/>
        </w:rPr>
        <w:t>قانون</w:t>
      </w:r>
      <w:proofErr w:type="gramEnd"/>
      <w:r w:rsidRPr="0080084E">
        <w:rPr>
          <w:rFonts w:ascii="Simplified Arabic" w:eastAsia="Times New Roman" w:hAnsi="Simplified Arabic" w:cs="Simplified Arabic"/>
          <w:b/>
          <w:bCs/>
          <w:sz w:val="38"/>
          <w:szCs w:val="38"/>
          <w:rtl/>
        </w:rPr>
        <w:t xml:space="preserve"> حفظ الطاقة</w:t>
      </w:r>
    </w:p>
    <w:p w:rsidR="0080084E" w:rsidRPr="0080084E" w:rsidRDefault="0080084E" w:rsidP="0080084E">
      <w:pPr>
        <w:bidi/>
        <w:spacing w:before="100" w:beforeAutospacing="1" w:after="100" w:afterAutospacing="1" w:line="360" w:lineRule="auto"/>
        <w:jc w:val="mediumKashida"/>
        <w:rPr>
          <w:rFonts w:ascii="Simplified Arabic" w:eastAsia="Times New Roman" w:hAnsi="Simplified Arabic" w:cs="Simplified Arabic"/>
          <w:sz w:val="38"/>
          <w:szCs w:val="38"/>
          <w:rtl/>
        </w:rPr>
      </w:pPr>
      <w:r w:rsidRPr="0080084E">
        <w:rPr>
          <w:rFonts w:ascii="Simplified Arabic" w:eastAsia="Times New Roman" w:hAnsi="Simplified Arabic" w:cs="Simplified Arabic"/>
          <w:sz w:val="38"/>
          <w:szCs w:val="38"/>
          <w:rtl/>
        </w:rPr>
        <w:t> </w:t>
      </w:r>
      <w:proofErr w:type="gramStart"/>
      <w:r w:rsidRPr="0080084E">
        <w:rPr>
          <w:rFonts w:ascii="Simplified Arabic" w:eastAsia="Times New Roman" w:hAnsi="Simplified Arabic" w:cs="Simplified Arabic"/>
          <w:sz w:val="38"/>
          <w:szCs w:val="38"/>
          <w:rtl/>
        </w:rPr>
        <w:t>في</w:t>
      </w:r>
      <w:proofErr w:type="gramEnd"/>
      <w:r w:rsidRPr="0080084E">
        <w:rPr>
          <w:rFonts w:ascii="Simplified Arabic" w:eastAsia="Times New Roman" w:hAnsi="Simplified Arabic" w:cs="Simplified Arabic"/>
          <w:sz w:val="38"/>
          <w:szCs w:val="38"/>
          <w:rtl/>
        </w:rPr>
        <w:t xml:space="preserve"> الديناميكا الحرارية هو القانون الأول في دراسة علم الديناميكا الحرارية، والذي من خلاله يمكن التوصل إلى باقي العلاقات التي تربط وتصف حركة وتفاعل الأجسام مع بعضها البعض.</w:t>
      </w:r>
    </w:p>
    <w:p w:rsidR="0080084E" w:rsidRPr="0080084E" w:rsidRDefault="0080084E" w:rsidP="0080084E">
      <w:pPr>
        <w:bidi/>
        <w:spacing w:before="100" w:beforeAutospacing="1" w:after="100" w:afterAutospacing="1" w:line="360" w:lineRule="auto"/>
        <w:jc w:val="mediumKashida"/>
        <w:rPr>
          <w:rFonts w:ascii="Simplified Arabic" w:eastAsia="Times New Roman" w:hAnsi="Simplified Arabic" w:cs="Simplified Arabic"/>
          <w:sz w:val="38"/>
          <w:szCs w:val="38"/>
          <w:rtl/>
        </w:rPr>
      </w:pPr>
      <w:r w:rsidRPr="0080084E">
        <w:rPr>
          <w:rFonts w:ascii="Simplified Arabic" w:eastAsia="Times New Roman" w:hAnsi="Simplified Arabic" w:cs="Simplified Arabic"/>
          <w:sz w:val="38"/>
          <w:szCs w:val="38"/>
          <w:rtl/>
        </w:rPr>
        <w:t> ينص هذا القانون على أنه لكل نظام ديناميكي حراري مقداراً معيناً من الطاقة، وتنقسم هذه الطاقة إلى طاقة خارجية وطاقة داخلية للنظام ومجموعهما يكوّن الطاقة الكلية.</w:t>
      </w:r>
    </w:p>
    <w:p w:rsidR="0080084E" w:rsidRPr="0080084E" w:rsidRDefault="0080084E" w:rsidP="0080084E">
      <w:pPr>
        <w:bidi/>
        <w:spacing w:before="100" w:beforeAutospacing="1" w:after="100" w:afterAutospacing="1" w:line="360" w:lineRule="auto"/>
        <w:jc w:val="mediumKashida"/>
        <w:rPr>
          <w:rFonts w:ascii="Simplified Arabic" w:eastAsia="Times New Roman" w:hAnsi="Simplified Arabic" w:cs="Simplified Arabic"/>
          <w:sz w:val="38"/>
          <w:szCs w:val="38"/>
          <w:rtl/>
        </w:rPr>
      </w:pPr>
      <w:r w:rsidRPr="0080084E">
        <w:rPr>
          <w:rFonts w:ascii="Simplified Arabic" w:eastAsia="Times New Roman" w:hAnsi="Simplified Arabic" w:cs="Simplified Arabic"/>
          <w:sz w:val="38"/>
          <w:szCs w:val="38"/>
          <w:rtl/>
        </w:rPr>
        <w:t xml:space="preserve"> وعند دراسة التغيرات التي </w:t>
      </w:r>
      <w:proofErr w:type="spellStart"/>
      <w:r w:rsidRPr="0080084E">
        <w:rPr>
          <w:rFonts w:ascii="Simplified Arabic" w:eastAsia="Times New Roman" w:hAnsi="Simplified Arabic" w:cs="Simplified Arabic"/>
          <w:sz w:val="38"/>
          <w:szCs w:val="38"/>
          <w:rtl/>
        </w:rPr>
        <w:t>تظرأ</w:t>
      </w:r>
      <w:proofErr w:type="spellEnd"/>
      <w:r w:rsidRPr="0080084E">
        <w:rPr>
          <w:rFonts w:ascii="Simplified Arabic" w:eastAsia="Times New Roman" w:hAnsi="Simplified Arabic" w:cs="Simplified Arabic"/>
          <w:sz w:val="38"/>
          <w:szCs w:val="38"/>
          <w:rtl/>
        </w:rPr>
        <w:t xml:space="preserve"> على النظام نهتم عادةً بالطاقة الداخلية ونهمل الخارجية ونساويها بالصفر.</w:t>
      </w:r>
    </w:p>
    <w:p w:rsidR="0080084E" w:rsidRPr="0080084E" w:rsidRDefault="0080084E" w:rsidP="0080084E">
      <w:pPr>
        <w:bidi/>
        <w:spacing w:before="100" w:beforeAutospacing="1" w:after="100" w:afterAutospacing="1" w:line="360" w:lineRule="auto"/>
        <w:jc w:val="mediumKashida"/>
        <w:rPr>
          <w:rFonts w:ascii="Simplified Arabic" w:eastAsia="Times New Roman" w:hAnsi="Simplified Arabic" w:cs="Simplified Arabic"/>
          <w:sz w:val="38"/>
          <w:szCs w:val="38"/>
          <w:rtl/>
        </w:rPr>
      </w:pPr>
      <w:r w:rsidRPr="0080084E">
        <w:rPr>
          <w:rFonts w:ascii="Simplified Arabic" w:eastAsia="Times New Roman" w:hAnsi="Simplified Arabic" w:cs="Simplified Arabic"/>
          <w:sz w:val="38"/>
          <w:szCs w:val="38"/>
          <w:rtl/>
        </w:rPr>
        <w:t xml:space="preserve">وينص هذا القانون </w:t>
      </w:r>
      <w:proofErr w:type="gramStart"/>
      <w:r w:rsidRPr="0080084E">
        <w:rPr>
          <w:rFonts w:ascii="Simplified Arabic" w:eastAsia="Times New Roman" w:hAnsi="Simplified Arabic" w:cs="Simplified Arabic"/>
          <w:sz w:val="38"/>
          <w:szCs w:val="38"/>
          <w:rtl/>
        </w:rPr>
        <w:t>على</w:t>
      </w:r>
      <w:proofErr w:type="gramEnd"/>
      <w:r w:rsidRPr="0080084E">
        <w:rPr>
          <w:rFonts w:ascii="Simplified Arabic" w:eastAsia="Times New Roman" w:hAnsi="Simplified Arabic" w:cs="Simplified Arabic"/>
          <w:sz w:val="38"/>
          <w:szCs w:val="38"/>
          <w:rtl/>
        </w:rPr>
        <w:t xml:space="preserve"> أن التغيُر في الطاقة الداخلية للنظام يساوي التغير في الشغل بالإضافة إلى التغير في الحرارة.</w:t>
      </w:r>
    </w:p>
    <w:p w:rsidR="0080084E" w:rsidRPr="0080084E" w:rsidRDefault="0080084E" w:rsidP="0080084E">
      <w:pPr>
        <w:bidi/>
        <w:spacing w:before="100" w:beforeAutospacing="1" w:after="100" w:afterAutospacing="1" w:line="360" w:lineRule="auto"/>
        <w:jc w:val="mediumKashida"/>
        <w:rPr>
          <w:rFonts w:ascii="Simplified Arabic" w:eastAsia="Times New Roman" w:hAnsi="Simplified Arabic" w:cs="Simplified Arabic"/>
          <w:sz w:val="38"/>
          <w:szCs w:val="38"/>
          <w:rtl/>
        </w:rPr>
      </w:pPr>
      <w:proofErr w:type="gramStart"/>
      <w:r w:rsidRPr="0080084E">
        <w:rPr>
          <w:rFonts w:ascii="Simplified Arabic" w:eastAsia="Times New Roman" w:hAnsi="Simplified Arabic" w:cs="Simplified Arabic"/>
          <w:sz w:val="38"/>
          <w:szCs w:val="38"/>
          <w:rtl/>
        </w:rPr>
        <w:lastRenderedPageBreak/>
        <w:t>تبادل</w:t>
      </w:r>
      <w:proofErr w:type="gramEnd"/>
      <w:r w:rsidRPr="0080084E">
        <w:rPr>
          <w:rFonts w:ascii="Simplified Arabic" w:eastAsia="Times New Roman" w:hAnsi="Simplified Arabic" w:cs="Simplified Arabic"/>
          <w:sz w:val="38"/>
          <w:szCs w:val="38"/>
          <w:rtl/>
        </w:rPr>
        <w:t xml:space="preserve"> الطاقة تنقسم الأنظمة إلى نوعين وهما الأنظمة المغلقة، والتي لا يحصل فيها تبادل للحرارة أو للمواد مع المحيط، والأنظمة المفتوحة والتي يتم فيها تبادل للطاقة مع المحيط أو مع نظام آخر.</w:t>
      </w:r>
    </w:p>
    <w:p w:rsidR="0080084E" w:rsidRPr="0080084E" w:rsidRDefault="0080084E" w:rsidP="0080084E">
      <w:pPr>
        <w:bidi/>
        <w:spacing w:before="100" w:beforeAutospacing="1" w:after="100" w:afterAutospacing="1" w:line="360" w:lineRule="auto"/>
        <w:jc w:val="mediumKashida"/>
        <w:rPr>
          <w:rFonts w:ascii="Simplified Arabic" w:eastAsia="Times New Roman" w:hAnsi="Simplified Arabic" w:cs="Simplified Arabic"/>
          <w:sz w:val="38"/>
          <w:szCs w:val="38"/>
          <w:rtl/>
        </w:rPr>
      </w:pPr>
      <w:r w:rsidRPr="0080084E">
        <w:rPr>
          <w:rFonts w:ascii="Simplified Arabic" w:eastAsia="Times New Roman" w:hAnsi="Simplified Arabic" w:cs="Simplified Arabic"/>
          <w:sz w:val="38"/>
          <w:szCs w:val="38"/>
          <w:rtl/>
        </w:rPr>
        <w:t> </w:t>
      </w:r>
      <w:proofErr w:type="gramStart"/>
      <w:r w:rsidRPr="0080084E">
        <w:rPr>
          <w:rFonts w:ascii="Simplified Arabic" w:eastAsia="Times New Roman" w:hAnsi="Simplified Arabic" w:cs="Simplified Arabic"/>
          <w:sz w:val="38"/>
          <w:szCs w:val="38"/>
          <w:rtl/>
        </w:rPr>
        <w:t>ينص</w:t>
      </w:r>
      <w:proofErr w:type="gramEnd"/>
      <w:r w:rsidRPr="0080084E">
        <w:rPr>
          <w:rFonts w:ascii="Simplified Arabic" w:eastAsia="Times New Roman" w:hAnsi="Simplified Arabic" w:cs="Simplified Arabic"/>
          <w:sz w:val="38"/>
          <w:szCs w:val="38"/>
          <w:rtl/>
        </w:rPr>
        <w:t xml:space="preserve"> قانون حفظ الطاقة للنظام المفتوح على أن الطاقة التي تدخل إلى النظام مطروح منها الطاقة التي تخرج منه، تساوي مقدار التغير في طاقة النظام.</w:t>
      </w:r>
    </w:p>
    <w:p w:rsidR="0080084E" w:rsidRPr="0080084E" w:rsidRDefault="0080084E" w:rsidP="0080084E">
      <w:pPr>
        <w:bidi/>
        <w:spacing w:before="100" w:beforeAutospacing="1" w:after="100" w:afterAutospacing="1" w:line="360" w:lineRule="auto"/>
        <w:jc w:val="mediumKashida"/>
        <w:rPr>
          <w:rFonts w:ascii="Simplified Arabic" w:eastAsia="Times New Roman" w:hAnsi="Simplified Arabic" w:cs="Simplified Arabic"/>
          <w:sz w:val="38"/>
          <w:szCs w:val="38"/>
          <w:rtl/>
        </w:rPr>
      </w:pPr>
      <w:r w:rsidRPr="0080084E">
        <w:rPr>
          <w:rFonts w:ascii="Simplified Arabic" w:eastAsia="Times New Roman" w:hAnsi="Simplified Arabic" w:cs="Simplified Arabic"/>
          <w:sz w:val="38"/>
          <w:szCs w:val="38"/>
          <w:rtl/>
        </w:rPr>
        <w:t> </w:t>
      </w:r>
      <w:proofErr w:type="gramStart"/>
      <w:r w:rsidRPr="0080084E">
        <w:rPr>
          <w:rFonts w:ascii="Simplified Arabic" w:eastAsia="Times New Roman" w:hAnsi="Simplified Arabic" w:cs="Simplified Arabic"/>
          <w:sz w:val="38"/>
          <w:szCs w:val="38"/>
          <w:rtl/>
        </w:rPr>
        <w:t>ومن</w:t>
      </w:r>
      <w:proofErr w:type="gramEnd"/>
      <w:r w:rsidRPr="0080084E">
        <w:rPr>
          <w:rFonts w:ascii="Simplified Arabic" w:eastAsia="Times New Roman" w:hAnsi="Simplified Arabic" w:cs="Simplified Arabic"/>
          <w:sz w:val="38"/>
          <w:szCs w:val="38"/>
          <w:rtl/>
        </w:rPr>
        <w:t xml:space="preserve"> خلال دراسة مقدار التغير في طاقة النظام يمكن معرفة طبيعة العمليات التي تحصل فيه حتى لو لم نستطع رؤيتها.</w:t>
      </w:r>
    </w:p>
    <w:p w:rsidR="008D5F76" w:rsidRPr="0080084E" w:rsidRDefault="0080084E" w:rsidP="0080084E">
      <w:pPr>
        <w:bidi/>
        <w:spacing w:line="360" w:lineRule="auto"/>
        <w:jc w:val="mediumKashida"/>
        <w:rPr>
          <w:rFonts w:ascii="Simplified Arabic" w:hAnsi="Simplified Arabic" w:cs="Simplified Arabic"/>
          <w:sz w:val="38"/>
          <w:szCs w:val="38"/>
        </w:rPr>
      </w:pPr>
    </w:p>
    <w:sectPr w:rsidR="008D5F76" w:rsidRPr="0080084E" w:rsidSect="0080084E">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27C"/>
    <w:rsid w:val="00562E1B"/>
    <w:rsid w:val="0080084E"/>
    <w:rsid w:val="00B5027C"/>
    <w:rsid w:val="00C66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08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084E"/>
    <w:rPr>
      <w:rFonts w:ascii="Times New Roman" w:eastAsia="Times New Roman" w:hAnsi="Times New Roman" w:cs="Times New Roman"/>
      <w:b/>
      <w:bCs/>
      <w:sz w:val="36"/>
      <w:szCs w:val="36"/>
    </w:rPr>
  </w:style>
  <w:style w:type="character" w:styleId="Strong">
    <w:name w:val="Strong"/>
    <w:basedOn w:val="DefaultParagraphFont"/>
    <w:uiPriority w:val="22"/>
    <w:qFormat/>
    <w:rsid w:val="0080084E"/>
    <w:rPr>
      <w:b/>
      <w:bCs/>
    </w:rPr>
  </w:style>
  <w:style w:type="paragraph" w:styleId="NormalWeb">
    <w:name w:val="Normal (Web)"/>
    <w:basedOn w:val="Normal"/>
    <w:uiPriority w:val="99"/>
    <w:semiHidden/>
    <w:unhideWhenUsed/>
    <w:rsid w:val="008008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08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084E"/>
    <w:rPr>
      <w:rFonts w:ascii="Times New Roman" w:eastAsia="Times New Roman" w:hAnsi="Times New Roman" w:cs="Times New Roman"/>
      <w:b/>
      <w:bCs/>
      <w:sz w:val="36"/>
      <w:szCs w:val="36"/>
    </w:rPr>
  </w:style>
  <w:style w:type="character" w:styleId="Strong">
    <w:name w:val="Strong"/>
    <w:basedOn w:val="DefaultParagraphFont"/>
    <w:uiPriority w:val="22"/>
    <w:qFormat/>
    <w:rsid w:val="0080084E"/>
    <w:rPr>
      <w:b/>
      <w:bCs/>
    </w:rPr>
  </w:style>
  <w:style w:type="paragraph" w:styleId="NormalWeb">
    <w:name w:val="Normal (Web)"/>
    <w:basedOn w:val="Normal"/>
    <w:uiPriority w:val="99"/>
    <w:semiHidden/>
    <w:unhideWhenUsed/>
    <w:rsid w:val="008008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4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SilverLine</dc:creator>
  <cp:keywords/>
  <dc:description/>
  <cp:lastModifiedBy>SilverLine</cp:lastModifiedBy>
  <cp:revision>2</cp:revision>
  <dcterms:created xsi:type="dcterms:W3CDTF">2019-09-09T01:51:00Z</dcterms:created>
  <dcterms:modified xsi:type="dcterms:W3CDTF">2019-09-09T01:53:00Z</dcterms:modified>
</cp:coreProperties>
</file>