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38F" w:rsidRPr="0011038F" w:rsidRDefault="0011038F" w:rsidP="0011038F">
      <w:pPr>
        <w:jc w:val="center"/>
        <w:rPr>
          <w:rFonts w:ascii="Traditional Arabic" w:hAnsi="Traditional Arabic" w:cs="Traditional Arabic"/>
          <w:b/>
          <w:bCs/>
          <w:sz w:val="48"/>
          <w:szCs w:val="48"/>
          <w:u w:val="single"/>
        </w:rPr>
      </w:pPr>
      <w:bookmarkStart w:id="0" w:name="_GoBack"/>
      <w:r w:rsidRPr="0011038F">
        <w:rPr>
          <w:rFonts w:ascii="Traditional Arabic" w:hAnsi="Traditional Arabic" w:cs="Traditional Arabic" w:hint="cs"/>
          <w:b/>
          <w:bCs/>
          <w:sz w:val="48"/>
          <w:szCs w:val="48"/>
          <w:u w:val="single"/>
          <w:rtl/>
        </w:rPr>
        <w:t>القواعد</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b/>
          <w:bCs/>
          <w:sz w:val="36"/>
          <w:szCs w:val="36"/>
          <w:rtl/>
        </w:rPr>
        <w:t>القاعدة</w:t>
      </w:r>
      <w:r w:rsidRPr="0011038F">
        <w:rPr>
          <w:rFonts w:ascii="Traditional Arabic" w:hAnsi="Traditional Arabic" w:cs="Traditional Arabic"/>
          <w:sz w:val="36"/>
          <w:szCs w:val="36"/>
          <w:rtl/>
        </w:rPr>
        <w:t> في </w:t>
      </w:r>
      <w:hyperlink r:id="rId5" w:tooltip="الكيمياء" w:history="1">
        <w:r w:rsidRPr="0011038F">
          <w:rPr>
            <w:rStyle w:val="Hyperlink"/>
            <w:rFonts w:ascii="Traditional Arabic" w:hAnsi="Traditional Arabic" w:cs="Traditional Arabic"/>
            <w:sz w:val="36"/>
            <w:szCs w:val="36"/>
            <w:rtl/>
          </w:rPr>
          <w:t>الكيمياء</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هي أي </w:t>
      </w:r>
      <w:hyperlink r:id="rId6" w:tooltip="مركب كيميائي" w:history="1">
        <w:r w:rsidRPr="0011038F">
          <w:rPr>
            <w:rStyle w:val="Hyperlink"/>
            <w:rFonts w:ascii="Traditional Arabic" w:hAnsi="Traditional Arabic" w:cs="Traditional Arabic"/>
            <w:sz w:val="36"/>
            <w:szCs w:val="36"/>
            <w:rtl/>
          </w:rPr>
          <w:t>مركب كيميائي</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يمكنه الاتحاد مع </w:t>
      </w:r>
      <w:hyperlink r:id="rId7" w:tooltip="أيون" w:history="1">
        <w:r w:rsidRPr="0011038F">
          <w:rPr>
            <w:rStyle w:val="Hyperlink"/>
            <w:rFonts w:ascii="Traditional Arabic" w:hAnsi="Traditional Arabic" w:cs="Traditional Arabic"/>
            <w:sz w:val="36"/>
            <w:szCs w:val="36"/>
            <w:rtl/>
          </w:rPr>
          <w:t>أيونات</w:t>
        </w:r>
      </w:hyperlink>
      <w:r w:rsidRPr="0011038F">
        <w:rPr>
          <w:rFonts w:ascii="Traditional Arabic" w:hAnsi="Traditional Arabic" w:cs="Traditional Arabic"/>
          <w:sz w:val="36"/>
          <w:szCs w:val="36"/>
        </w:rPr>
        <w:t> </w:t>
      </w:r>
      <w:hyperlink r:id="rId8" w:tooltip="هيدروجين" w:history="1">
        <w:r w:rsidRPr="0011038F">
          <w:rPr>
            <w:rStyle w:val="Hyperlink"/>
            <w:rFonts w:ascii="Traditional Arabic" w:hAnsi="Traditional Arabic" w:cs="Traditional Arabic"/>
            <w:sz w:val="36"/>
            <w:szCs w:val="36"/>
            <w:rtl/>
          </w:rPr>
          <w:t>الهيدروجين</w:t>
        </w:r>
      </w:hyperlink>
      <w:r w:rsidRPr="0011038F">
        <w:rPr>
          <w:rFonts w:ascii="Traditional Arabic" w:hAnsi="Traditional Arabic" w:cs="Traditional Arabic"/>
          <w:sz w:val="36"/>
          <w:szCs w:val="36"/>
        </w:rPr>
        <w:t xml:space="preserve"> . </w:t>
      </w:r>
      <w:r w:rsidRPr="0011038F">
        <w:rPr>
          <w:rFonts w:ascii="Traditional Arabic" w:hAnsi="Traditional Arabic" w:cs="Traditional Arabic"/>
          <w:sz w:val="36"/>
          <w:szCs w:val="36"/>
          <w:rtl/>
        </w:rPr>
        <w:t>بمعنى اخر هو </w:t>
      </w:r>
      <w:hyperlink r:id="rId9" w:tooltip="عنصر كيميائي" w:history="1">
        <w:r w:rsidRPr="0011038F">
          <w:rPr>
            <w:rStyle w:val="Hyperlink"/>
            <w:rFonts w:ascii="Traditional Arabic" w:hAnsi="Traditional Arabic" w:cs="Traditional Arabic"/>
            <w:sz w:val="36"/>
            <w:szCs w:val="36"/>
            <w:rtl/>
          </w:rPr>
          <w:t>عنصر</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أو مركب مانح إلكترون أو أكثر . عندما يتفاعل قاعدة مع </w:t>
      </w:r>
      <w:hyperlink r:id="rId10" w:tooltip="حمض" w:history="1">
        <w:r w:rsidRPr="0011038F">
          <w:rPr>
            <w:rStyle w:val="Hyperlink"/>
            <w:rFonts w:ascii="Traditional Arabic" w:hAnsi="Traditional Arabic" w:cs="Traditional Arabic"/>
            <w:sz w:val="36"/>
            <w:szCs w:val="36"/>
            <w:rtl/>
          </w:rPr>
          <w:t>حمض</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فهما يتعادلان كيميائيا وينتجان مركبا جديدا وربما </w:t>
      </w:r>
      <w:hyperlink r:id="rId11" w:tooltip="ماء" w:history="1">
        <w:r w:rsidRPr="0011038F">
          <w:rPr>
            <w:rStyle w:val="Hyperlink"/>
            <w:rFonts w:ascii="Traditional Arabic" w:hAnsi="Traditional Arabic" w:cs="Traditional Arabic"/>
            <w:sz w:val="36"/>
            <w:szCs w:val="36"/>
            <w:rtl/>
          </w:rPr>
          <w:t>ماء</w:t>
        </w:r>
      </w:hyperlink>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فنقول تعادلت القاعدة مع الحمض</w:t>
      </w:r>
      <w:r w:rsidRPr="0011038F">
        <w:rPr>
          <w:rFonts w:ascii="Traditional Arabic" w:hAnsi="Traditional Arabic" w:cs="Traditional Arabic"/>
          <w:sz w:val="36"/>
          <w:szCs w:val="36"/>
        </w:rPr>
        <w:t xml:space="preserve"> .</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تتفاعل القواعد مع الأحماض فتكوّن ملحاً وماء . ويحتوي محلول القاعدة المائي على أيونات </w:t>
      </w:r>
      <w:hyperlink r:id="rId12" w:tooltip="الهيدروكسيد" w:history="1">
        <w:r w:rsidRPr="0011038F">
          <w:rPr>
            <w:rStyle w:val="Hyperlink"/>
            <w:rFonts w:ascii="Traditional Arabic" w:hAnsi="Traditional Arabic" w:cs="Traditional Arabic"/>
            <w:sz w:val="36"/>
            <w:szCs w:val="36"/>
            <w:rtl/>
          </w:rPr>
          <w:t>الهيدروكسيد</w:t>
        </w:r>
      </w:hyperlink>
      <w:r w:rsidRPr="0011038F">
        <w:rPr>
          <w:rFonts w:ascii="Traditional Arabic" w:hAnsi="Traditional Arabic" w:cs="Traditional Arabic"/>
          <w:sz w:val="36"/>
          <w:szCs w:val="36"/>
        </w:rPr>
        <w:t> (OH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السالبة الشحنة</w:t>
      </w:r>
      <w:r w:rsidRPr="0011038F">
        <w:rPr>
          <w:rFonts w:ascii="Traditional Arabic" w:hAnsi="Traditional Arabic" w:cs="Traditional Arabic"/>
          <w:sz w:val="36"/>
          <w:szCs w:val="36"/>
        </w:rPr>
        <w:t xml:space="preserve"> .</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من صفات القواعد أنها صابونية الملمس وتنقسم القواعد إلى ثلاث أقسام وهم</w:t>
      </w:r>
      <w:r w:rsidRPr="0011038F">
        <w:rPr>
          <w:rFonts w:ascii="Traditional Arabic" w:hAnsi="Traditional Arabic" w:cs="Traditional Arabic"/>
          <w:sz w:val="36"/>
          <w:szCs w:val="36"/>
        </w:rPr>
        <w:t>:-</w:t>
      </w:r>
    </w:p>
    <w:p w:rsidR="0011038F" w:rsidRPr="0011038F" w:rsidRDefault="0011038F" w:rsidP="0011038F">
      <w:pPr>
        <w:numPr>
          <w:ilvl w:val="0"/>
          <w:numId w:val="1"/>
        </w:num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أكاسيد أو هيدروكسيدات فلزات لا تذوب في الماء مثل أكسيد النحاس</w:t>
      </w:r>
      <w:r w:rsidRPr="0011038F">
        <w:rPr>
          <w:rFonts w:ascii="Traditional Arabic" w:hAnsi="Traditional Arabic" w:cs="Traditional Arabic"/>
          <w:sz w:val="36"/>
          <w:szCs w:val="36"/>
        </w:rPr>
        <w:t xml:space="preserve"> (</w:t>
      </w:r>
      <w:proofErr w:type="spellStart"/>
      <w:r w:rsidRPr="0011038F">
        <w:rPr>
          <w:rFonts w:ascii="Traditional Arabic" w:hAnsi="Traditional Arabic" w:cs="Traditional Arabic"/>
          <w:sz w:val="36"/>
          <w:szCs w:val="36"/>
        </w:rPr>
        <w:t>CuO</w:t>
      </w:r>
      <w:proofErr w:type="spellEnd"/>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وأكسيد الحديدوز</w:t>
      </w:r>
      <w:r w:rsidRPr="0011038F">
        <w:rPr>
          <w:rFonts w:ascii="Traditional Arabic" w:hAnsi="Traditional Arabic" w:cs="Traditional Arabic"/>
          <w:sz w:val="36"/>
          <w:szCs w:val="36"/>
        </w:rPr>
        <w:t xml:space="preserve"> (</w:t>
      </w:r>
      <w:proofErr w:type="spellStart"/>
      <w:r w:rsidRPr="0011038F">
        <w:rPr>
          <w:rFonts w:ascii="Traditional Arabic" w:hAnsi="Traditional Arabic" w:cs="Traditional Arabic"/>
          <w:sz w:val="36"/>
          <w:szCs w:val="36"/>
        </w:rPr>
        <w:t>FeO</w:t>
      </w:r>
      <w:proofErr w:type="spellEnd"/>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وكلوريد الحديديك</w:t>
      </w:r>
      <w:r w:rsidRPr="0011038F">
        <w:rPr>
          <w:rFonts w:ascii="Traditional Arabic" w:hAnsi="Traditional Arabic" w:cs="Traditional Arabic"/>
          <w:sz w:val="36"/>
          <w:szCs w:val="36"/>
        </w:rPr>
        <w:t xml:space="preserve"> (FeCl</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w:t>
      </w:r>
      <w:r w:rsidRPr="0011038F">
        <w:rPr>
          <w:rFonts w:ascii="Traditional Arabic" w:hAnsi="Traditional Arabic" w:cs="Traditional Arabic"/>
          <w:sz w:val="36"/>
          <w:szCs w:val="36"/>
          <w:rtl/>
        </w:rPr>
        <w:t>،</w:t>
      </w:r>
    </w:p>
    <w:p w:rsidR="0011038F" w:rsidRPr="0011038F" w:rsidRDefault="0011038F" w:rsidP="0011038F">
      <w:pPr>
        <w:numPr>
          <w:ilvl w:val="0"/>
          <w:numId w:val="1"/>
        </w:num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أكاسيد وهيدروكسيدات </w:t>
      </w:r>
      <w:hyperlink r:id="rId13" w:tooltip="فلز" w:history="1">
        <w:r w:rsidRPr="0011038F">
          <w:rPr>
            <w:rStyle w:val="Hyperlink"/>
            <w:rFonts w:ascii="Traditional Arabic" w:hAnsi="Traditional Arabic" w:cs="Traditional Arabic"/>
            <w:sz w:val="36"/>
            <w:szCs w:val="36"/>
            <w:rtl/>
          </w:rPr>
          <w:t>فلزات</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تذوب في الماء مثل </w:t>
      </w:r>
      <w:hyperlink r:id="rId14" w:tooltip="هيدروكسيد الصوديوم" w:history="1">
        <w:r w:rsidRPr="0011038F">
          <w:rPr>
            <w:rStyle w:val="Hyperlink"/>
            <w:rFonts w:ascii="Traditional Arabic" w:hAnsi="Traditional Arabic" w:cs="Traditional Arabic"/>
            <w:sz w:val="36"/>
            <w:szCs w:val="36"/>
            <w:rtl/>
          </w:rPr>
          <w:t>هيدروكسيد الصوديوم</w:t>
        </w:r>
      </w:hyperlink>
      <w:r w:rsidRPr="0011038F">
        <w:rPr>
          <w:rFonts w:ascii="Traditional Arabic" w:hAnsi="Traditional Arabic" w:cs="Traditional Arabic"/>
          <w:sz w:val="36"/>
          <w:szCs w:val="36"/>
        </w:rPr>
        <w:t xml:space="preserve"> (NaOH) </w:t>
      </w:r>
      <w:r w:rsidRPr="0011038F">
        <w:rPr>
          <w:rFonts w:ascii="Traditional Arabic" w:hAnsi="Traditional Arabic" w:cs="Traditional Arabic"/>
          <w:sz w:val="36"/>
          <w:szCs w:val="36"/>
          <w:rtl/>
        </w:rPr>
        <w:t>و </w:t>
      </w:r>
      <w:hyperlink r:id="rId15" w:tooltip="هيدروكسيد البوتاسيوم" w:history="1">
        <w:r w:rsidRPr="0011038F">
          <w:rPr>
            <w:rStyle w:val="Hyperlink"/>
            <w:rFonts w:ascii="Traditional Arabic" w:hAnsi="Traditional Arabic" w:cs="Traditional Arabic"/>
            <w:sz w:val="36"/>
            <w:szCs w:val="36"/>
            <w:rtl/>
          </w:rPr>
          <w:t>هيدروكسيد البوتاسيوم</w:t>
        </w:r>
      </w:hyperlink>
      <w:r w:rsidRPr="0011038F">
        <w:rPr>
          <w:rFonts w:ascii="Traditional Arabic" w:hAnsi="Traditional Arabic" w:cs="Traditional Arabic"/>
          <w:sz w:val="36"/>
          <w:szCs w:val="36"/>
        </w:rPr>
        <w:t> (KOH)</w:t>
      </w:r>
      <w:r w:rsidRPr="0011038F">
        <w:rPr>
          <w:rFonts w:ascii="Traditional Arabic" w:hAnsi="Traditional Arabic" w:cs="Traditional Arabic"/>
          <w:sz w:val="36"/>
          <w:szCs w:val="36"/>
          <w:rtl/>
        </w:rPr>
        <w:t>و أكسيد الصوديوم</w:t>
      </w:r>
      <w:r w:rsidRPr="0011038F">
        <w:rPr>
          <w:rFonts w:ascii="Traditional Arabic" w:hAnsi="Traditional Arabic" w:cs="Traditional Arabic"/>
          <w:sz w:val="36"/>
          <w:szCs w:val="36"/>
        </w:rPr>
        <w:t xml:space="preserve"> (Na</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O)</w:t>
      </w:r>
      <w:r w:rsidRPr="0011038F">
        <w:rPr>
          <w:rFonts w:ascii="Traditional Arabic" w:hAnsi="Traditional Arabic" w:cs="Traditional Arabic"/>
          <w:sz w:val="36"/>
          <w:szCs w:val="36"/>
          <w:rtl/>
        </w:rPr>
        <w:t>و أكسيد البوتاسيوم</w:t>
      </w:r>
      <w:r w:rsidRPr="0011038F">
        <w:rPr>
          <w:rFonts w:ascii="Traditional Arabic" w:hAnsi="Traditional Arabic" w:cs="Traditional Arabic"/>
          <w:sz w:val="36"/>
          <w:szCs w:val="36"/>
        </w:rPr>
        <w:t>(K</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 xml:space="preserve">O) </w:t>
      </w:r>
      <w:r w:rsidRPr="0011038F">
        <w:rPr>
          <w:rFonts w:ascii="Traditional Arabic" w:hAnsi="Traditional Arabic" w:cs="Traditional Arabic"/>
          <w:sz w:val="36"/>
          <w:szCs w:val="36"/>
          <w:rtl/>
        </w:rPr>
        <w:t>ويسمى هذا القسم أو النوع باسم </w:t>
      </w:r>
      <w:hyperlink r:id="rId16" w:tooltip="قلوي" w:history="1">
        <w:r w:rsidRPr="0011038F">
          <w:rPr>
            <w:rStyle w:val="Hyperlink"/>
            <w:rFonts w:ascii="Traditional Arabic" w:hAnsi="Traditional Arabic" w:cs="Traditional Arabic"/>
            <w:b/>
            <w:bCs/>
            <w:sz w:val="36"/>
            <w:szCs w:val="36"/>
            <w:rtl/>
          </w:rPr>
          <w:t>القلويات</w:t>
        </w:r>
      </w:hyperlink>
      <w:r w:rsidRPr="0011038F">
        <w:rPr>
          <w:rFonts w:ascii="Traditional Arabic" w:hAnsi="Traditional Arabic" w:cs="Traditional Arabic"/>
          <w:sz w:val="36"/>
          <w:szCs w:val="36"/>
          <w:rtl/>
        </w:rPr>
        <w:t>،</w:t>
      </w:r>
    </w:p>
    <w:p w:rsidR="0011038F" w:rsidRPr="0011038F" w:rsidRDefault="0011038F" w:rsidP="0011038F">
      <w:pPr>
        <w:numPr>
          <w:ilvl w:val="0"/>
          <w:numId w:val="1"/>
        </w:num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مواد ليست بأكاسيد ولا هيدروكسيدات ولكن لها نفس الخواص التي تميز القواعد مثل </w:t>
      </w:r>
      <w:hyperlink r:id="rId17" w:tooltip="كربونات الصوديوم" w:history="1">
        <w:r w:rsidRPr="0011038F">
          <w:rPr>
            <w:rStyle w:val="Hyperlink"/>
            <w:rFonts w:ascii="Traditional Arabic" w:hAnsi="Traditional Arabic" w:cs="Traditional Arabic"/>
            <w:sz w:val="36"/>
            <w:szCs w:val="36"/>
            <w:rtl/>
          </w:rPr>
          <w:t>كربونات الصوديوم</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و </w:t>
      </w:r>
      <w:hyperlink r:id="rId18" w:tooltip="كربونات البوتاسيوم" w:history="1">
        <w:r w:rsidRPr="0011038F">
          <w:rPr>
            <w:rStyle w:val="Hyperlink"/>
            <w:rFonts w:ascii="Traditional Arabic" w:hAnsi="Traditional Arabic" w:cs="Traditional Arabic"/>
            <w:sz w:val="36"/>
            <w:szCs w:val="36"/>
            <w:rtl/>
          </w:rPr>
          <w:t>كربونات البوتاسيوم</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و </w:t>
      </w:r>
      <w:hyperlink r:id="rId19" w:tooltip="بيكربونات الصوديوم" w:history="1">
        <w:r w:rsidRPr="0011038F">
          <w:rPr>
            <w:rStyle w:val="Hyperlink"/>
            <w:rFonts w:ascii="Traditional Arabic" w:hAnsi="Traditional Arabic" w:cs="Traditional Arabic"/>
            <w:sz w:val="36"/>
            <w:szCs w:val="36"/>
            <w:rtl/>
          </w:rPr>
          <w:t>بيكربونات الصوديوم</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و </w:t>
      </w:r>
      <w:hyperlink r:id="rId20" w:tooltip="بيكربونات البوتاسيوم (الصفحة غير موجودة)" w:history="1">
        <w:r w:rsidRPr="0011038F">
          <w:rPr>
            <w:rStyle w:val="Hyperlink"/>
            <w:rFonts w:ascii="Traditional Arabic" w:hAnsi="Traditional Arabic" w:cs="Traditional Arabic"/>
            <w:sz w:val="36"/>
            <w:szCs w:val="36"/>
            <w:rtl/>
          </w:rPr>
          <w:t>بيكربونات البوتاسيوم</w:t>
        </w:r>
      </w:hyperlink>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تعد الصودا الكاوية أو </w:t>
      </w:r>
      <w:hyperlink r:id="rId21" w:tooltip="هيدروكسيد الصوديوم" w:history="1">
        <w:r w:rsidRPr="0011038F">
          <w:rPr>
            <w:rStyle w:val="Hyperlink"/>
            <w:rFonts w:ascii="Traditional Arabic" w:hAnsi="Traditional Arabic" w:cs="Traditional Arabic"/>
            <w:sz w:val="36"/>
            <w:szCs w:val="36"/>
            <w:rtl/>
          </w:rPr>
          <w:t>هيدروكسيد الصوديوم</w:t>
        </w:r>
      </w:hyperlink>
      <w:r w:rsidRPr="0011038F">
        <w:rPr>
          <w:rFonts w:ascii="Traditional Arabic" w:hAnsi="Traditional Arabic" w:cs="Traditional Arabic"/>
          <w:sz w:val="36"/>
          <w:szCs w:val="36"/>
        </w:rPr>
        <w:t xml:space="preserve"> NaOH </w:t>
      </w:r>
      <w:r w:rsidRPr="0011038F">
        <w:rPr>
          <w:rFonts w:ascii="Traditional Arabic" w:hAnsi="Traditional Arabic" w:cs="Traditional Arabic"/>
          <w:sz w:val="36"/>
          <w:szCs w:val="36"/>
          <w:rtl/>
        </w:rPr>
        <w:t>أحد أهم القلويات و </w:t>
      </w:r>
      <w:r w:rsidRPr="0011038F">
        <w:rPr>
          <w:rFonts w:ascii="Traditional Arabic" w:hAnsi="Traditional Arabic" w:cs="Traditional Arabic"/>
          <w:b/>
          <w:bCs/>
          <w:sz w:val="36"/>
          <w:szCs w:val="36"/>
          <w:rtl/>
        </w:rPr>
        <w:t>أقواها</w:t>
      </w:r>
      <w:r w:rsidRPr="0011038F">
        <w:rPr>
          <w:rFonts w:ascii="Traditional Arabic" w:hAnsi="Traditional Arabic" w:cs="Traditional Arabic"/>
          <w:sz w:val="36"/>
          <w:szCs w:val="36"/>
          <w:rtl/>
        </w:rPr>
        <w:t> نظرا لخصائص الصوديوم. فيستخدم هيدروكسيد الصوديوم في المختبرات الكيميائية للكشف عن مركبات اخرى وفي </w:t>
      </w:r>
      <w:hyperlink r:id="rId22" w:tooltip="كيمياء تحليلية" w:history="1">
        <w:r w:rsidRPr="0011038F">
          <w:rPr>
            <w:rStyle w:val="Hyperlink"/>
            <w:rFonts w:ascii="Traditional Arabic" w:hAnsi="Traditional Arabic" w:cs="Traditional Arabic"/>
            <w:sz w:val="36"/>
            <w:szCs w:val="36"/>
            <w:rtl/>
          </w:rPr>
          <w:t>التحليل الكيميائي</w:t>
        </w:r>
      </w:hyperlink>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ويدخل في كثير من الصناعات مثل صناعة </w:t>
      </w:r>
      <w:hyperlink r:id="rId23" w:tooltip="الصابون" w:history="1">
        <w:r w:rsidRPr="0011038F">
          <w:rPr>
            <w:rStyle w:val="Hyperlink"/>
            <w:rFonts w:ascii="Traditional Arabic" w:hAnsi="Traditional Arabic" w:cs="Traditional Arabic"/>
            <w:sz w:val="36"/>
            <w:szCs w:val="36"/>
            <w:rtl/>
          </w:rPr>
          <w:t>الصابون</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وصناعة النسيج وتحضير مركب </w:t>
      </w:r>
      <w:hyperlink r:id="rId24" w:tooltip="كربونات الصوديوم" w:history="1">
        <w:r w:rsidRPr="0011038F">
          <w:rPr>
            <w:rStyle w:val="Hyperlink"/>
            <w:rFonts w:ascii="Traditional Arabic" w:hAnsi="Traditional Arabic" w:cs="Traditional Arabic"/>
            <w:sz w:val="36"/>
            <w:szCs w:val="36"/>
            <w:rtl/>
          </w:rPr>
          <w:t>كربونات الصوديوم</w:t>
        </w:r>
      </w:hyperlink>
      <w:r w:rsidRPr="0011038F">
        <w:rPr>
          <w:rFonts w:ascii="Traditional Arabic" w:hAnsi="Traditional Arabic" w:cs="Traditional Arabic"/>
          <w:sz w:val="36"/>
          <w:szCs w:val="36"/>
        </w:rPr>
        <w:t> (Na</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CO</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المستخدم في إزالة عسر الماء</w:t>
      </w:r>
      <w:r w:rsidRPr="0011038F">
        <w:rPr>
          <w:rFonts w:ascii="Traditional Arabic" w:hAnsi="Traditional Arabic" w:cs="Traditional Arabic"/>
          <w:sz w:val="36"/>
          <w:szCs w:val="36"/>
        </w:rPr>
        <w:t xml:space="preserve"> .</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lastRenderedPageBreak/>
        <w:t>كما يمكن استخدامها في التمييز بين المشتقات القاعدية في الأملاح مثل أملاح </w:t>
      </w:r>
      <w:r w:rsidR="00707292">
        <w:rPr>
          <w:rStyle w:val="Hyperlink"/>
          <w:rFonts w:ascii="Traditional Arabic" w:hAnsi="Traditional Arabic" w:cs="Traditional Arabic"/>
          <w:sz w:val="36"/>
          <w:szCs w:val="36"/>
        </w:rPr>
        <w:fldChar w:fldCharType="begin"/>
      </w:r>
      <w:r w:rsidR="00707292">
        <w:rPr>
          <w:rStyle w:val="Hyperlink"/>
          <w:rFonts w:ascii="Traditional Arabic" w:hAnsi="Traditional Arabic" w:cs="Traditional Arabic"/>
          <w:sz w:val="36"/>
          <w:szCs w:val="36"/>
        </w:rPr>
        <w:instrText xml:space="preserve"> HYPERLINK "https://ar.wikipedia.org/wiki/%D9%83%D9%84%D9%88%D8%B1%D9%8A%D8%AF_%D8%A7%D9%84%D8%AD%D8%AF%D9%8A%D8%AF" \o "</w:instrText>
      </w:r>
      <w:r w:rsidR="00707292">
        <w:rPr>
          <w:rStyle w:val="Hyperlink"/>
          <w:rFonts w:ascii="Traditional Arabic" w:hAnsi="Traditional Arabic" w:cs="Traditional Arabic"/>
          <w:sz w:val="36"/>
          <w:szCs w:val="36"/>
          <w:rtl/>
        </w:rPr>
        <w:instrText>كلوريد الحديد</w:instrText>
      </w:r>
      <w:r w:rsidR="00707292">
        <w:rPr>
          <w:rStyle w:val="Hyperlink"/>
          <w:rFonts w:ascii="Traditional Arabic" w:hAnsi="Traditional Arabic" w:cs="Traditional Arabic"/>
          <w:sz w:val="36"/>
          <w:szCs w:val="36"/>
        </w:rPr>
        <w:instrText xml:space="preserve">" </w:instrText>
      </w:r>
      <w:r w:rsidR="00707292">
        <w:rPr>
          <w:rStyle w:val="Hyperlink"/>
          <w:rFonts w:ascii="Traditional Arabic" w:hAnsi="Traditional Arabic" w:cs="Traditional Arabic"/>
          <w:sz w:val="36"/>
          <w:szCs w:val="36"/>
        </w:rPr>
        <w:fldChar w:fldCharType="separate"/>
      </w:r>
      <w:r w:rsidRPr="0011038F">
        <w:rPr>
          <w:rStyle w:val="Hyperlink"/>
          <w:rFonts w:ascii="Traditional Arabic" w:hAnsi="Traditional Arabic" w:cs="Traditional Arabic"/>
          <w:sz w:val="36"/>
          <w:szCs w:val="36"/>
          <w:rtl/>
        </w:rPr>
        <w:t>كلوريد الحديد</w:t>
      </w:r>
      <w:r w:rsidR="00707292">
        <w:rPr>
          <w:rStyle w:val="Hyperlink"/>
          <w:rFonts w:ascii="Traditional Arabic" w:hAnsi="Traditional Arabic" w:cs="Traditional Arabic"/>
          <w:sz w:val="36"/>
          <w:szCs w:val="36"/>
        </w:rPr>
        <w:fldChar w:fldCharType="end"/>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و </w:t>
      </w:r>
      <w:r w:rsidR="00707292">
        <w:rPr>
          <w:rStyle w:val="Hyperlink"/>
          <w:rFonts w:ascii="Traditional Arabic" w:hAnsi="Traditional Arabic" w:cs="Traditional Arabic"/>
          <w:sz w:val="36"/>
          <w:szCs w:val="36"/>
        </w:rPr>
        <w:fldChar w:fldCharType="begin"/>
      </w:r>
      <w:r w:rsidR="00707292">
        <w:rPr>
          <w:rStyle w:val="Hyperlink"/>
          <w:rFonts w:ascii="Traditional Arabic" w:hAnsi="Traditional Arabic" w:cs="Traditional Arabic"/>
          <w:sz w:val="36"/>
          <w:szCs w:val="36"/>
        </w:rPr>
        <w:instrText xml:space="preserve"> HYPERLINK "https://ar.wikipedia.org/wiki/%D9%83%D8%A8%D8%B1%D9%8A%D8%AA%D8%A7%D8%AA_%D8%A7%D9%84%D9%86%D8%AD%D8%A7%D8%B3" \o "</w:instrText>
      </w:r>
      <w:r w:rsidR="00707292">
        <w:rPr>
          <w:rStyle w:val="Hyperlink"/>
          <w:rFonts w:ascii="Traditional Arabic" w:hAnsi="Traditional Arabic" w:cs="Traditional Arabic"/>
          <w:sz w:val="36"/>
          <w:szCs w:val="36"/>
          <w:rtl/>
        </w:rPr>
        <w:instrText>كبريتات النحاس</w:instrText>
      </w:r>
      <w:r w:rsidR="00707292">
        <w:rPr>
          <w:rStyle w:val="Hyperlink"/>
          <w:rFonts w:ascii="Traditional Arabic" w:hAnsi="Traditional Arabic" w:cs="Traditional Arabic"/>
          <w:sz w:val="36"/>
          <w:szCs w:val="36"/>
        </w:rPr>
        <w:instrText xml:space="preserve">" </w:instrText>
      </w:r>
      <w:r w:rsidR="00707292">
        <w:rPr>
          <w:rStyle w:val="Hyperlink"/>
          <w:rFonts w:ascii="Traditional Arabic" w:hAnsi="Traditional Arabic" w:cs="Traditional Arabic"/>
          <w:sz w:val="36"/>
          <w:szCs w:val="36"/>
        </w:rPr>
        <w:fldChar w:fldCharType="separate"/>
      </w:r>
      <w:r w:rsidRPr="0011038F">
        <w:rPr>
          <w:rStyle w:val="Hyperlink"/>
          <w:rFonts w:ascii="Traditional Arabic" w:hAnsi="Traditional Arabic" w:cs="Traditional Arabic"/>
          <w:sz w:val="36"/>
          <w:szCs w:val="36"/>
          <w:rtl/>
        </w:rPr>
        <w:t>كبريتات النحاس</w:t>
      </w:r>
      <w:r w:rsidR="00707292">
        <w:rPr>
          <w:rStyle w:val="Hyperlink"/>
          <w:rFonts w:ascii="Traditional Arabic" w:hAnsi="Traditional Arabic" w:cs="Traditional Arabic"/>
          <w:sz w:val="36"/>
          <w:szCs w:val="36"/>
        </w:rPr>
        <w:fldChar w:fldCharType="end"/>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وأملاح الأمونيوم ، حيث إما أن يترسب راسب لونه مميز من</w:t>
      </w:r>
      <w:r w:rsidR="00707292">
        <w:rPr>
          <w:rStyle w:val="Hyperlink"/>
          <w:rFonts w:ascii="Traditional Arabic" w:hAnsi="Traditional Arabic" w:cs="Traditional Arabic"/>
          <w:sz w:val="36"/>
          <w:szCs w:val="36"/>
        </w:rPr>
        <w:fldChar w:fldCharType="begin"/>
      </w:r>
      <w:r w:rsidR="00707292">
        <w:rPr>
          <w:rStyle w:val="Hyperlink"/>
          <w:rFonts w:ascii="Traditional Arabic" w:hAnsi="Traditional Arabic" w:cs="Traditional Arabic"/>
          <w:sz w:val="36"/>
          <w:szCs w:val="36"/>
        </w:rPr>
        <w:instrText xml:space="preserve"> HYPERLINK "https://ar.wikipedia.org/wiki/</w:instrText>
      </w:r>
      <w:r w:rsidR="00707292">
        <w:rPr>
          <w:rStyle w:val="Hyperlink"/>
          <w:rFonts w:ascii="Traditional Arabic" w:hAnsi="Traditional Arabic" w:cs="Traditional Arabic"/>
          <w:sz w:val="36"/>
          <w:szCs w:val="36"/>
        </w:rPr>
        <w:instrText>%D9%87%D9%8A%D8%AF%D8%B1%D9%88%D9%83%D8%B3%D9%8A%D8%AF" \o "</w:instrText>
      </w:r>
      <w:r w:rsidR="00707292">
        <w:rPr>
          <w:rStyle w:val="Hyperlink"/>
          <w:rFonts w:ascii="Traditional Arabic" w:hAnsi="Traditional Arabic" w:cs="Traditional Arabic"/>
          <w:sz w:val="36"/>
          <w:szCs w:val="36"/>
          <w:rtl/>
        </w:rPr>
        <w:instrText>هيدروكسيد</w:instrText>
      </w:r>
      <w:r w:rsidR="00707292">
        <w:rPr>
          <w:rStyle w:val="Hyperlink"/>
          <w:rFonts w:ascii="Traditional Arabic" w:hAnsi="Traditional Arabic" w:cs="Traditional Arabic"/>
          <w:sz w:val="36"/>
          <w:szCs w:val="36"/>
        </w:rPr>
        <w:instrText xml:space="preserve">" </w:instrText>
      </w:r>
      <w:r w:rsidR="00707292">
        <w:rPr>
          <w:rStyle w:val="Hyperlink"/>
          <w:rFonts w:ascii="Traditional Arabic" w:hAnsi="Traditional Arabic" w:cs="Traditional Arabic"/>
          <w:sz w:val="36"/>
          <w:szCs w:val="36"/>
        </w:rPr>
        <w:fldChar w:fldCharType="separate"/>
      </w:r>
      <w:r w:rsidRPr="0011038F">
        <w:rPr>
          <w:rStyle w:val="Hyperlink"/>
          <w:rFonts w:ascii="Traditional Arabic" w:hAnsi="Traditional Arabic" w:cs="Traditional Arabic"/>
          <w:sz w:val="36"/>
          <w:szCs w:val="36"/>
          <w:rtl/>
        </w:rPr>
        <w:t>هيدروكسيد</w:t>
      </w:r>
      <w:r w:rsidR="00707292">
        <w:rPr>
          <w:rStyle w:val="Hyperlink"/>
          <w:rFonts w:ascii="Traditional Arabic" w:hAnsi="Traditional Arabic" w:cs="Traditional Arabic"/>
          <w:sz w:val="36"/>
          <w:szCs w:val="36"/>
        </w:rPr>
        <w:fldChar w:fldCharType="end"/>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الفلز الذي لا يذوب في الماء ، أو يتصاعد غاز مميز برائحه كما في حال أملاح الأمونيوم حيث يتصاعد غاز </w:t>
      </w:r>
      <w:hyperlink r:id="rId25" w:tooltip="الأمونيا" w:history="1">
        <w:r w:rsidRPr="0011038F">
          <w:rPr>
            <w:rStyle w:val="Hyperlink"/>
            <w:rFonts w:ascii="Traditional Arabic" w:hAnsi="Traditional Arabic" w:cs="Traditional Arabic"/>
            <w:sz w:val="36"/>
            <w:szCs w:val="36"/>
            <w:rtl/>
          </w:rPr>
          <w:t>الأمونيا</w:t>
        </w:r>
      </w:hyperlink>
      <w:r w:rsidRPr="0011038F">
        <w:rPr>
          <w:rFonts w:ascii="Traditional Arabic" w:hAnsi="Traditional Arabic" w:cs="Traditional Arabic"/>
          <w:sz w:val="36"/>
          <w:szCs w:val="36"/>
        </w:rPr>
        <w:t xml:space="preserve"> ( </w:t>
      </w:r>
      <w:r w:rsidRPr="0011038F">
        <w:rPr>
          <w:rFonts w:ascii="Traditional Arabic" w:hAnsi="Traditional Arabic" w:cs="Traditional Arabic"/>
          <w:sz w:val="36"/>
          <w:szCs w:val="36"/>
          <w:rtl/>
        </w:rPr>
        <w:t>النشادر) ذو الرائحة النفاذة. كما أنها كسائر القواعد تتفاعل مع الأحماض حيث يتحد </w:t>
      </w:r>
      <w:hyperlink r:id="rId26" w:tooltip="أيون" w:history="1">
        <w:r w:rsidRPr="0011038F">
          <w:rPr>
            <w:rStyle w:val="Hyperlink"/>
            <w:rFonts w:ascii="Traditional Arabic" w:hAnsi="Traditional Arabic" w:cs="Traditional Arabic"/>
            <w:sz w:val="36"/>
            <w:szCs w:val="36"/>
            <w:rtl/>
          </w:rPr>
          <w:t>أيون</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الهيدروكسيد السالب منها مع أيون الهيدروجين الموجب من الحمض ويتكون </w:t>
      </w:r>
      <w:hyperlink r:id="rId27" w:tooltip="الماء" w:history="1">
        <w:r w:rsidRPr="0011038F">
          <w:rPr>
            <w:rStyle w:val="Hyperlink"/>
            <w:rFonts w:ascii="Traditional Arabic" w:hAnsi="Traditional Arabic" w:cs="Traditional Arabic"/>
            <w:sz w:val="36"/>
            <w:szCs w:val="36"/>
            <w:rtl/>
          </w:rPr>
          <w:t>الماء</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وهو ما يعرف بتفاعل التعادل وبذلك تختفى خواص الحمض والقاعدة ، حيث تتحد طبقا للمعادلة</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Pr>
        <w:t>H(</w:t>
      </w:r>
      <w:proofErr w:type="spellStart"/>
      <w:r w:rsidRPr="0011038F">
        <w:rPr>
          <w:rFonts w:ascii="Traditional Arabic" w:hAnsi="Traditional Arabic" w:cs="Traditional Arabic"/>
          <w:sz w:val="36"/>
          <w:szCs w:val="36"/>
        </w:rPr>
        <w:t>aq</w:t>
      </w:r>
      <w:proofErr w:type="spellEnd"/>
      <w:r w:rsidRPr="0011038F">
        <w:rPr>
          <w:rFonts w:ascii="Traditional Arabic" w:hAnsi="Traditional Arabic" w:cs="Traditional Arabic"/>
          <w:sz w:val="36"/>
          <w:szCs w:val="36"/>
        </w:rPr>
        <w:t>)+</w:t>
      </w:r>
      <w:proofErr w:type="gramStart"/>
      <w:r w:rsidRPr="0011038F">
        <w:rPr>
          <w:rFonts w:ascii="Traditional Arabic" w:hAnsi="Traditional Arabic" w:cs="Traditional Arabic"/>
          <w:sz w:val="36"/>
          <w:szCs w:val="36"/>
        </w:rPr>
        <w:t>OH(</w:t>
      </w:r>
      <w:proofErr w:type="spellStart"/>
      <w:proofErr w:type="gramEnd"/>
      <w:r w:rsidRPr="0011038F">
        <w:rPr>
          <w:rFonts w:ascii="Traditional Arabic" w:hAnsi="Traditional Arabic" w:cs="Traditional Arabic"/>
          <w:sz w:val="36"/>
          <w:szCs w:val="36"/>
        </w:rPr>
        <w:t>aq</w:t>
      </w:r>
      <w:proofErr w:type="spellEnd"/>
      <w:r w:rsidRPr="0011038F">
        <w:rPr>
          <w:rFonts w:ascii="Traditional Arabic" w:hAnsi="Traditional Arabic" w:cs="Traditional Arabic"/>
          <w:sz w:val="36"/>
          <w:szCs w:val="36"/>
        </w:rPr>
        <w:t>) &lt;==&gt; H</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O</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مكونة الماء ، وهو متعادل</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ومن القواعد الأخرى </w:t>
      </w:r>
      <w:hyperlink r:id="rId28" w:tooltip="هيدروكسيد الكالسيوم" w:history="1">
        <w:r w:rsidRPr="0011038F">
          <w:rPr>
            <w:rStyle w:val="Hyperlink"/>
            <w:rFonts w:ascii="Traditional Arabic" w:hAnsi="Traditional Arabic" w:cs="Traditional Arabic"/>
            <w:sz w:val="36"/>
            <w:szCs w:val="36"/>
            <w:rtl/>
          </w:rPr>
          <w:t>هيدروكسيد الكالسيوم</w:t>
        </w:r>
      </w:hyperlink>
      <w:r w:rsidRPr="0011038F">
        <w:rPr>
          <w:rFonts w:ascii="Traditional Arabic" w:hAnsi="Traditional Arabic" w:cs="Traditional Arabic"/>
          <w:sz w:val="36"/>
          <w:szCs w:val="36"/>
        </w:rPr>
        <w:t xml:space="preserve"> Ca(OH)2 </w:t>
      </w:r>
      <w:r w:rsidRPr="0011038F">
        <w:rPr>
          <w:rFonts w:ascii="Traditional Arabic" w:hAnsi="Traditional Arabic" w:cs="Traditional Arabic"/>
          <w:sz w:val="36"/>
          <w:szCs w:val="36"/>
          <w:rtl/>
        </w:rPr>
        <w:t>الذي يستخدم في تكليس الجدران كما يستخدم في صناعة الأسمنت ؛ ومحلول النشادر</w:t>
      </w:r>
      <w:r w:rsidRPr="0011038F">
        <w:rPr>
          <w:rFonts w:ascii="Traditional Arabic" w:hAnsi="Traditional Arabic" w:cs="Traditional Arabic"/>
          <w:sz w:val="36"/>
          <w:szCs w:val="36"/>
        </w:rPr>
        <w:t xml:space="preserve"> (</w:t>
      </w:r>
      <w:hyperlink r:id="rId29" w:tooltip="هيدروكسيد الأمونيوم" w:history="1">
        <w:r w:rsidRPr="0011038F">
          <w:rPr>
            <w:rStyle w:val="Hyperlink"/>
            <w:rFonts w:ascii="Traditional Arabic" w:hAnsi="Traditional Arabic" w:cs="Traditional Arabic"/>
            <w:sz w:val="36"/>
            <w:szCs w:val="36"/>
            <w:rtl/>
          </w:rPr>
          <w:t>هيدروكسيد الأمونيوم</w:t>
        </w:r>
      </w:hyperlink>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الذي يستخدم في صناعة </w:t>
      </w:r>
      <w:hyperlink r:id="rId30" w:tooltip="سماد" w:history="1">
        <w:r w:rsidRPr="0011038F">
          <w:rPr>
            <w:rStyle w:val="Hyperlink"/>
            <w:rFonts w:ascii="Traditional Arabic" w:hAnsi="Traditional Arabic" w:cs="Traditional Arabic"/>
            <w:sz w:val="36"/>
            <w:szCs w:val="36"/>
            <w:rtl/>
          </w:rPr>
          <w:t>الأسمدة الكيماوية</w:t>
        </w:r>
      </w:hyperlink>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b/>
          <w:bCs/>
          <w:sz w:val="36"/>
          <w:szCs w:val="36"/>
          <w:rtl/>
        </w:rPr>
      </w:pPr>
      <w:r w:rsidRPr="0011038F">
        <w:rPr>
          <w:rFonts w:ascii="Traditional Arabic" w:hAnsi="Traditional Arabic" w:cs="Traditional Arabic"/>
          <w:b/>
          <w:bCs/>
          <w:sz w:val="36"/>
          <w:szCs w:val="36"/>
          <w:rtl/>
        </w:rPr>
        <w:t>تعريف</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عند الكلام عن </w:t>
      </w:r>
      <w:r w:rsidRPr="0011038F">
        <w:rPr>
          <w:rFonts w:ascii="Traditional Arabic" w:hAnsi="Traditional Arabic" w:cs="Traditional Arabic"/>
          <w:b/>
          <w:bCs/>
          <w:sz w:val="36"/>
          <w:szCs w:val="36"/>
          <w:rtl/>
        </w:rPr>
        <w:t>القاعدة </w:t>
      </w:r>
      <w:r w:rsidRPr="0011038F">
        <w:rPr>
          <w:rFonts w:ascii="Traditional Arabic" w:hAnsi="Traditional Arabic" w:cs="Traditional Arabic"/>
          <w:sz w:val="36"/>
          <w:szCs w:val="36"/>
          <w:rtl/>
        </w:rPr>
        <w:t>في الكيمياء فيقصد بذلك عدة خواص معينة وخواص للماء. يحدث في الماء النقي تفاعل يتفكك فيه بعض قليل من جزيئاته وتنساب في الماء </w:t>
      </w:r>
      <w:r w:rsidR="00707292">
        <w:rPr>
          <w:rStyle w:val="Hyperlink"/>
          <w:rFonts w:ascii="Traditional Arabic" w:hAnsi="Traditional Arabic" w:cs="Traditional Arabic"/>
          <w:sz w:val="36"/>
          <w:szCs w:val="36"/>
        </w:rPr>
        <w:fldChar w:fldCharType="begin"/>
      </w:r>
      <w:r w:rsidR="00707292">
        <w:rPr>
          <w:rStyle w:val="Hyperlink"/>
          <w:rFonts w:ascii="Traditional Arabic" w:hAnsi="Traditional Arabic" w:cs="Traditional Arabic"/>
          <w:sz w:val="36"/>
          <w:szCs w:val="36"/>
        </w:rPr>
        <w:instrText xml:space="preserve"> HYPERLINK "https://ar.wikipedia.org/wiki/%D8%A3%D9%8A%D9%88%D9%86" \o "</w:instrText>
      </w:r>
      <w:r w:rsidR="00707292">
        <w:rPr>
          <w:rStyle w:val="Hyperlink"/>
          <w:rFonts w:ascii="Traditional Arabic" w:hAnsi="Traditional Arabic" w:cs="Traditional Arabic"/>
          <w:sz w:val="36"/>
          <w:szCs w:val="36"/>
          <w:rtl/>
        </w:rPr>
        <w:instrText>أيون</w:instrText>
      </w:r>
      <w:r w:rsidR="00707292">
        <w:rPr>
          <w:rStyle w:val="Hyperlink"/>
          <w:rFonts w:ascii="Traditional Arabic" w:hAnsi="Traditional Arabic" w:cs="Traditional Arabic"/>
          <w:sz w:val="36"/>
          <w:szCs w:val="36"/>
        </w:rPr>
        <w:instrText xml:space="preserve">" </w:instrText>
      </w:r>
      <w:r w:rsidR="00707292">
        <w:rPr>
          <w:rStyle w:val="Hyperlink"/>
          <w:rFonts w:ascii="Traditional Arabic" w:hAnsi="Traditional Arabic" w:cs="Traditional Arabic"/>
          <w:sz w:val="36"/>
          <w:szCs w:val="36"/>
        </w:rPr>
        <w:fldChar w:fldCharType="separate"/>
      </w:r>
      <w:r w:rsidRPr="0011038F">
        <w:rPr>
          <w:rStyle w:val="Hyperlink"/>
          <w:rFonts w:ascii="Traditional Arabic" w:hAnsi="Traditional Arabic" w:cs="Traditional Arabic"/>
          <w:sz w:val="36"/>
          <w:szCs w:val="36"/>
          <w:rtl/>
        </w:rPr>
        <w:t>أيونات</w:t>
      </w:r>
      <w:r w:rsidR="00707292">
        <w:rPr>
          <w:rStyle w:val="Hyperlink"/>
          <w:rFonts w:ascii="Traditional Arabic" w:hAnsi="Traditional Arabic" w:cs="Traditional Arabic"/>
          <w:sz w:val="36"/>
          <w:szCs w:val="36"/>
        </w:rPr>
        <w:fldChar w:fldCharType="end"/>
      </w:r>
      <w:r w:rsidRPr="0011038F">
        <w:rPr>
          <w:rFonts w:ascii="Traditional Arabic" w:hAnsi="Traditional Arabic" w:cs="Traditional Arabic"/>
          <w:sz w:val="36"/>
          <w:szCs w:val="36"/>
        </w:rPr>
        <w:t> </w:t>
      </w:r>
      <w:hyperlink r:id="rId31" w:tooltip="أيون أوكسونيوم" w:history="1">
        <w:r w:rsidRPr="0011038F">
          <w:rPr>
            <w:rStyle w:val="Hyperlink"/>
            <w:rFonts w:ascii="Traditional Arabic" w:hAnsi="Traditional Arabic" w:cs="Traditional Arabic"/>
            <w:sz w:val="36"/>
            <w:szCs w:val="36"/>
            <w:rtl/>
          </w:rPr>
          <w:t>أوكسونيوم</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الماء يوجود الماء</w:t>
      </w:r>
      <w:r w:rsidRPr="0011038F">
        <w:rPr>
          <w:rFonts w:ascii="Traditional Arabic" w:hAnsi="Traditional Arabic" w:cs="Traditional Arabic"/>
          <w:sz w:val="36"/>
          <w:szCs w:val="36"/>
        </w:rPr>
        <w:t xml:space="preserve"> (H</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O</w:t>
      </w:r>
      <w:r w:rsidRPr="0011038F">
        <w:rPr>
          <w:rFonts w:ascii="Traditional Arabic" w:hAnsi="Traditional Arabic" w:cs="Traditional Arabic"/>
          <w:sz w:val="36"/>
          <w:szCs w:val="36"/>
          <w:vertAlign w:val="superscript"/>
        </w:rPr>
        <w:t>+</w:t>
      </w:r>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وايونات </w:t>
      </w:r>
      <w:hyperlink r:id="rId32" w:tooltip="هيدروكسيد" w:history="1">
        <w:r w:rsidRPr="0011038F">
          <w:rPr>
            <w:rStyle w:val="Hyperlink"/>
            <w:rFonts w:ascii="Traditional Arabic" w:hAnsi="Traditional Arabic" w:cs="Traditional Arabic"/>
            <w:sz w:val="36"/>
            <w:szCs w:val="36"/>
            <w:rtl/>
          </w:rPr>
          <w:t>الهيدروكسيد</w:t>
        </w:r>
      </w:hyperlink>
      <w:r w:rsidRPr="0011038F">
        <w:rPr>
          <w:rFonts w:ascii="Traditional Arabic" w:hAnsi="Traditional Arabic" w:cs="Traditional Arabic"/>
          <w:sz w:val="36"/>
          <w:szCs w:val="36"/>
        </w:rPr>
        <w:t>(OH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 :</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vanish/>
          <w:sz w:val="36"/>
          <w:szCs w:val="36"/>
        </w:rPr>
        <w:t>{\displaystyle \mathrm {H_{2}O+H_{2}O\ \rightleftharpoons \ H_{3}O^{+}+OH^{-}} }</w:t>
      </w:r>
      <w:r w:rsidRPr="0011038F">
        <w:rPr>
          <w:rFonts w:ascii="Traditional Arabic" w:hAnsi="Traditional Arabic" w:cs="Traditional Arabic"/>
          <w:noProof/>
          <w:sz w:val="36"/>
          <w:szCs w:val="36"/>
        </w:rPr>
        <mc:AlternateContent>
          <mc:Choice Requires="wps">
            <w:drawing>
              <wp:inline distT="0" distB="0" distL="0" distR="0">
                <wp:extent cx="308610" cy="308610"/>
                <wp:effectExtent l="0" t="0" r="0" b="0"/>
                <wp:docPr id="1" name="مستطيل 1" descr="{\displaystyle \mathrm {H_{2}O+H_{2}O\ \rightleftharpoons \ H_{3}O^{+}+OH^{-}}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03C03" id="مستطيل 1" o:spid="_x0000_s1026" alt="{\displaystyle \mathrm {H_{2}O+H_{2}O\ \rightleftharpoons \ H_{3}O^{+}+OH^{-}} }"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gPrK/QkDAAATBgAADgAAAAAAAAAAAAAAAAAuAgAAZHJzL2Uyb0RvYy54bWxQ&#10;SwECLQAUAAYACAAAACEAmPZsDdkAAAADAQAADwAAAAAAAAAAAAAAAABjBQAAZHJzL2Rvd25yZXYu&#10;eG1sUEsFBgAAAAAEAAQA8wAAAGkGAAAAAA==&#10;" filled="f" stroked="f">
                <o:lock v:ext="edit" aspectratio="t"/>
                <w10:wrap anchorx="page"/>
                <w10:anchorlock/>
              </v:rect>
            </w:pict>
          </mc:Fallback>
        </mc:AlternateConten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وتظهر في هذا التفاعل الذي يحدث في الماء خواص القاعدة حيث تتكون أيونات</w:t>
      </w:r>
      <w:r w:rsidRPr="0011038F">
        <w:rPr>
          <w:rFonts w:ascii="Traditional Arabic" w:hAnsi="Traditional Arabic" w:cs="Traditional Arabic"/>
          <w:sz w:val="36"/>
          <w:szCs w:val="36"/>
        </w:rPr>
        <w:t xml:space="preserve"> 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السالبة الشحنة في الماء، وفي نفس الوقت تتكون أيونات</w:t>
      </w:r>
      <w:r w:rsidRPr="0011038F">
        <w:rPr>
          <w:rFonts w:ascii="Traditional Arabic" w:hAnsi="Traditional Arabic" w:cs="Traditional Arabic"/>
          <w:sz w:val="36"/>
          <w:szCs w:val="36"/>
        </w:rPr>
        <w:t xml:space="preserve"> H</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O</w:t>
      </w:r>
      <w:r w:rsidRPr="0011038F">
        <w:rPr>
          <w:rFonts w:ascii="Traditional Arabic" w:hAnsi="Traditional Arabic" w:cs="Traditional Arabic"/>
          <w:sz w:val="36"/>
          <w:szCs w:val="36"/>
          <w:vertAlign w:val="superscript"/>
        </w:rPr>
        <w:t>+</w:t>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الموجبة ، ولها خواص </w:t>
      </w:r>
      <w:hyperlink r:id="rId33" w:tooltip="حمض" w:history="1">
        <w:r w:rsidRPr="0011038F">
          <w:rPr>
            <w:rStyle w:val="Hyperlink"/>
            <w:rFonts w:ascii="Traditional Arabic" w:hAnsi="Traditional Arabic" w:cs="Traditional Arabic"/>
            <w:sz w:val="36"/>
            <w:szCs w:val="36"/>
            <w:rtl/>
          </w:rPr>
          <w:t>الأحماض</w:t>
        </w:r>
      </w:hyperlink>
      <w:r w:rsidRPr="0011038F">
        <w:rPr>
          <w:rFonts w:ascii="Traditional Arabic" w:hAnsi="Traditional Arabic" w:cs="Traditional Arabic"/>
          <w:sz w:val="36"/>
          <w:szCs w:val="36"/>
        </w:rPr>
        <w:t xml:space="preserve"> . </w:t>
      </w:r>
      <w:r w:rsidRPr="0011038F">
        <w:rPr>
          <w:rFonts w:ascii="Traditional Arabic" w:hAnsi="Traditional Arabic" w:cs="Traditional Arabic"/>
          <w:sz w:val="36"/>
          <w:szCs w:val="36"/>
          <w:rtl/>
        </w:rPr>
        <w:t>ولكننا لا نصف الماء النقي بأنه قاعدي أو حمضي ، ونقول عنه أنه </w:t>
      </w:r>
      <w:r w:rsidRPr="0011038F">
        <w:rPr>
          <w:rFonts w:ascii="Traditional Arabic" w:hAnsi="Traditional Arabic" w:cs="Traditional Arabic"/>
          <w:b/>
          <w:bCs/>
          <w:sz w:val="36"/>
          <w:szCs w:val="36"/>
        </w:rPr>
        <w:t>"</w:t>
      </w:r>
      <w:r w:rsidRPr="0011038F">
        <w:rPr>
          <w:rFonts w:ascii="Traditional Arabic" w:hAnsi="Traditional Arabic" w:cs="Traditional Arabic"/>
          <w:b/>
          <w:bCs/>
          <w:sz w:val="36"/>
          <w:szCs w:val="36"/>
          <w:rtl/>
        </w:rPr>
        <w:t>متعادل</w:t>
      </w:r>
      <w:r w:rsidRPr="0011038F">
        <w:rPr>
          <w:rFonts w:ascii="Traditional Arabic" w:hAnsi="Traditional Arabic" w:cs="Traditional Arabic"/>
          <w:b/>
          <w:bCs/>
          <w:sz w:val="36"/>
          <w:szCs w:val="36"/>
        </w:rPr>
        <w:t xml:space="preserve"> " </w:t>
      </w:r>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وهذا ينتمي إلى مقدار </w:t>
      </w:r>
      <w:r w:rsidR="00707292">
        <w:rPr>
          <w:rStyle w:val="Hyperlink"/>
          <w:rFonts w:ascii="Traditional Arabic" w:hAnsi="Traditional Arabic" w:cs="Traditional Arabic"/>
          <w:sz w:val="36"/>
          <w:szCs w:val="36"/>
        </w:rPr>
        <w:fldChar w:fldCharType="begin"/>
      </w:r>
      <w:r w:rsidR="00707292">
        <w:rPr>
          <w:rStyle w:val="Hyperlink"/>
          <w:rFonts w:ascii="Traditional Arabic" w:hAnsi="Traditional Arabic" w:cs="Traditional Arabic"/>
          <w:sz w:val="36"/>
          <w:szCs w:val="36"/>
        </w:rPr>
        <w:instrText xml:space="preserve"> HYPERLINK "https://ar.wikipedia.org/wiki/%D8%A3%D8%B3_%D9%87%D9%8A%D8%AF%D8%B1%D9%88%D8%AC%D9%8A%D9%86%D9%8A" \o "</w:instrText>
      </w:r>
      <w:r w:rsidR="00707292">
        <w:rPr>
          <w:rStyle w:val="Hyperlink"/>
          <w:rFonts w:ascii="Traditional Arabic" w:hAnsi="Traditional Arabic" w:cs="Traditional Arabic"/>
          <w:sz w:val="36"/>
          <w:szCs w:val="36"/>
          <w:rtl/>
        </w:rPr>
        <w:instrText>أس هيدروجيني</w:instrText>
      </w:r>
      <w:r w:rsidR="00707292">
        <w:rPr>
          <w:rStyle w:val="Hyperlink"/>
          <w:rFonts w:ascii="Traditional Arabic" w:hAnsi="Traditional Arabic" w:cs="Traditional Arabic"/>
          <w:sz w:val="36"/>
          <w:szCs w:val="36"/>
        </w:rPr>
        <w:instrText xml:space="preserve">" </w:instrText>
      </w:r>
      <w:r w:rsidR="00707292">
        <w:rPr>
          <w:rStyle w:val="Hyperlink"/>
          <w:rFonts w:ascii="Traditional Arabic" w:hAnsi="Traditional Arabic" w:cs="Traditional Arabic"/>
          <w:sz w:val="36"/>
          <w:szCs w:val="36"/>
        </w:rPr>
        <w:fldChar w:fldCharType="separate"/>
      </w:r>
      <w:r w:rsidRPr="0011038F">
        <w:rPr>
          <w:rStyle w:val="Hyperlink"/>
          <w:rFonts w:ascii="Traditional Arabic" w:hAnsi="Traditional Arabic" w:cs="Traditional Arabic"/>
          <w:sz w:val="36"/>
          <w:szCs w:val="36"/>
          <w:rtl/>
        </w:rPr>
        <w:t>الأس الهيدروجيني</w:t>
      </w:r>
      <w:r w:rsidR="00707292">
        <w:rPr>
          <w:rStyle w:val="Hyperlink"/>
          <w:rFonts w:ascii="Traditional Arabic" w:hAnsi="Traditional Arabic" w:cs="Traditional Arabic"/>
          <w:sz w:val="36"/>
          <w:szCs w:val="36"/>
        </w:rPr>
        <w:fldChar w:fldCharType="end"/>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باهاء</w:t>
      </w:r>
      <w:r w:rsidRPr="0011038F">
        <w:rPr>
          <w:rFonts w:ascii="Traditional Arabic" w:hAnsi="Traditional Arabic" w:cs="Traditional Arabic"/>
          <w:sz w:val="36"/>
          <w:szCs w:val="36"/>
        </w:rPr>
        <w:t xml:space="preserve">) pH value </w:t>
      </w:r>
      <w:r w:rsidRPr="0011038F">
        <w:rPr>
          <w:rFonts w:ascii="Traditional Arabic" w:hAnsi="Traditional Arabic" w:cs="Traditional Arabic"/>
          <w:sz w:val="36"/>
          <w:szCs w:val="36"/>
          <w:rtl/>
        </w:rPr>
        <w:t>، وهي قيمة تعطي </w:t>
      </w:r>
      <w:hyperlink r:id="rId34" w:tooltip="تركيز" w:history="1">
        <w:r w:rsidRPr="0011038F">
          <w:rPr>
            <w:rStyle w:val="Hyperlink"/>
            <w:rFonts w:ascii="Traditional Arabic" w:hAnsi="Traditional Arabic" w:cs="Traditional Arabic"/>
            <w:sz w:val="36"/>
            <w:szCs w:val="36"/>
            <w:rtl/>
          </w:rPr>
          <w:t>تركيز</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الأيونات</w:t>
      </w:r>
      <w:r w:rsidRPr="0011038F">
        <w:rPr>
          <w:rFonts w:ascii="Traditional Arabic" w:hAnsi="Traditional Arabic" w:cs="Traditional Arabic"/>
          <w:sz w:val="36"/>
          <w:szCs w:val="36"/>
        </w:rPr>
        <w:t xml:space="preserve"> H</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O</w:t>
      </w:r>
      <w:r w:rsidRPr="0011038F">
        <w:rPr>
          <w:rFonts w:ascii="Traditional Arabic" w:hAnsi="Traditional Arabic" w:cs="Traditional Arabic"/>
          <w:sz w:val="36"/>
          <w:szCs w:val="36"/>
          <w:vertAlign w:val="superscript"/>
        </w:rPr>
        <w:t>+</w:t>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في الماء</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lastRenderedPageBreak/>
        <w:t>تبلغ قيمة ال </w:t>
      </w:r>
      <w:r w:rsidRPr="0011038F">
        <w:rPr>
          <w:rFonts w:ascii="Traditional Arabic" w:hAnsi="Traditional Arabic" w:cs="Traditional Arabic"/>
          <w:sz w:val="36"/>
          <w:szCs w:val="36"/>
        </w:rPr>
        <w:fldChar w:fldCharType="begin"/>
      </w:r>
      <w:r w:rsidRPr="0011038F">
        <w:rPr>
          <w:rFonts w:ascii="Traditional Arabic" w:hAnsi="Traditional Arabic" w:cs="Traditional Arabic"/>
          <w:sz w:val="36"/>
          <w:szCs w:val="36"/>
        </w:rPr>
        <w:instrText xml:space="preserve"> HYPERLINK "https://ar.wikipedia.org/wiki/%D8%A8%D8%A7%D9%87%D8%A7%D8%A1" \o "</w:instrText>
      </w:r>
      <w:r w:rsidRPr="0011038F">
        <w:rPr>
          <w:rFonts w:ascii="Traditional Arabic" w:hAnsi="Traditional Arabic" w:cs="Traditional Arabic"/>
          <w:sz w:val="36"/>
          <w:szCs w:val="36"/>
          <w:rtl/>
        </w:rPr>
        <w:instrText>باهاء</w:instrText>
      </w:r>
      <w:r w:rsidRPr="0011038F">
        <w:rPr>
          <w:rFonts w:ascii="Traditional Arabic" w:hAnsi="Traditional Arabic" w:cs="Traditional Arabic"/>
          <w:sz w:val="36"/>
          <w:szCs w:val="36"/>
        </w:rPr>
        <w:instrText xml:space="preserve">" </w:instrText>
      </w:r>
      <w:r w:rsidRPr="0011038F">
        <w:rPr>
          <w:rFonts w:ascii="Traditional Arabic" w:hAnsi="Traditional Arabic" w:cs="Traditional Arabic"/>
          <w:sz w:val="36"/>
          <w:szCs w:val="36"/>
        </w:rPr>
        <w:fldChar w:fldCharType="separate"/>
      </w:r>
      <w:r w:rsidRPr="0011038F">
        <w:rPr>
          <w:rStyle w:val="Hyperlink"/>
          <w:rFonts w:ascii="Traditional Arabic" w:hAnsi="Traditional Arabic" w:cs="Traditional Arabic"/>
          <w:sz w:val="36"/>
          <w:szCs w:val="36"/>
          <w:rtl/>
        </w:rPr>
        <w:t>باهاء</w:t>
      </w:r>
      <w:r w:rsidRPr="0011038F">
        <w:rPr>
          <w:rFonts w:ascii="Traditional Arabic" w:hAnsi="Traditional Arabic" w:cs="Traditional Arabic"/>
          <w:sz w:val="36"/>
          <w:szCs w:val="36"/>
        </w:rPr>
        <w:fldChar w:fldCharType="end"/>
      </w:r>
      <w:r w:rsidRPr="0011038F">
        <w:rPr>
          <w:rFonts w:ascii="Traditional Arabic" w:hAnsi="Traditional Arabic" w:cs="Traditional Arabic"/>
          <w:sz w:val="36"/>
          <w:szCs w:val="36"/>
        </w:rPr>
        <w:t xml:space="preserve"> PH </w:t>
      </w:r>
      <w:r w:rsidRPr="0011038F">
        <w:rPr>
          <w:rFonts w:ascii="Traditional Arabic" w:hAnsi="Traditional Arabic" w:cs="Traditional Arabic"/>
          <w:sz w:val="36"/>
          <w:szCs w:val="36"/>
          <w:rtl/>
        </w:rPr>
        <w:t xml:space="preserve">في الماء النقي 7 ، وهو تركيز منخفض جدا </w:t>
      </w:r>
      <w:r w:rsidRPr="0011038F">
        <w:rPr>
          <w:rFonts w:ascii="Traditional Arabic" w:hAnsi="Traditional Arabic" w:cs="Traditional Arabic"/>
          <w:sz w:val="36"/>
          <w:szCs w:val="36"/>
        </w:rPr>
        <w:t>&lt;</w:t>
      </w:r>
      <w:r w:rsidRPr="0011038F">
        <w:rPr>
          <w:rFonts w:ascii="Traditional Arabic" w:hAnsi="Traditional Arabic" w:cs="Traditional Arabic"/>
          <w:sz w:val="36"/>
          <w:szCs w:val="36"/>
          <w:rtl/>
        </w:rPr>
        <w:t>جزيء واحد مفكك من بين نحو مليون بليون جزيء سليم ) . وتفاعل </w:t>
      </w:r>
      <w:hyperlink r:id="rId35" w:tooltip="تفكك" w:history="1">
        <w:r w:rsidRPr="0011038F">
          <w:rPr>
            <w:rStyle w:val="Hyperlink"/>
            <w:rFonts w:ascii="Traditional Arabic" w:hAnsi="Traditional Arabic" w:cs="Traditional Arabic"/>
            <w:sz w:val="36"/>
            <w:szCs w:val="36"/>
            <w:rtl/>
          </w:rPr>
          <w:t>تفكك</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الماء ) هو </w:t>
      </w:r>
      <w:hyperlink r:id="rId36" w:tooltip="توازن كيميائي" w:history="1">
        <w:r w:rsidRPr="0011038F">
          <w:rPr>
            <w:rStyle w:val="Hyperlink"/>
            <w:rFonts w:ascii="Traditional Arabic" w:hAnsi="Traditional Arabic" w:cs="Traditional Arabic"/>
            <w:sz w:val="36"/>
            <w:szCs w:val="36"/>
            <w:rtl/>
          </w:rPr>
          <w:t>تفاعل متوازن</w:t>
        </w:r>
      </w:hyperlink>
      <w:r w:rsidRPr="0011038F">
        <w:rPr>
          <w:rFonts w:ascii="Traditional Arabic" w:hAnsi="Traditional Arabic" w:cs="Traditional Arabic"/>
          <w:sz w:val="36"/>
          <w:szCs w:val="36"/>
        </w:rPr>
        <w:t xml:space="preserve"> : </w:t>
      </w:r>
      <w:r w:rsidRPr="0011038F">
        <w:rPr>
          <w:rFonts w:ascii="Traditional Arabic" w:hAnsi="Traditional Arabic" w:cs="Traditional Arabic"/>
          <w:sz w:val="36"/>
          <w:szCs w:val="36"/>
          <w:rtl/>
        </w:rPr>
        <w:t>معدل تفكك جزيئات الماء مكونا أيونات سالبة وموجبة يساوي معدل ترابط تلك الأيونات وتكوينها </w:t>
      </w:r>
      <w:hyperlink r:id="rId37" w:tooltip="جزيء" w:history="1">
        <w:r w:rsidRPr="0011038F">
          <w:rPr>
            <w:rStyle w:val="Hyperlink"/>
            <w:rFonts w:ascii="Traditional Arabic" w:hAnsi="Traditional Arabic" w:cs="Traditional Arabic"/>
            <w:sz w:val="36"/>
            <w:szCs w:val="36"/>
            <w:rtl/>
          </w:rPr>
          <w:t>جزيئات</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ماء متعادل ثانيا . وهذا هو معنى توازن التفاعل</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توجد في مركبات كثيرة ، ونسميها قواعد ، أيونات الهيدروكسيد</w:t>
      </w:r>
      <w:r w:rsidRPr="0011038F">
        <w:rPr>
          <w:rFonts w:ascii="Traditional Arabic" w:hAnsi="Traditional Arabic" w:cs="Traditional Arabic"/>
          <w:sz w:val="36"/>
          <w:szCs w:val="36"/>
        </w:rPr>
        <w:t xml:space="preserve"> (OH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وهي </w:t>
      </w:r>
      <w:hyperlink r:id="rId38" w:tooltip="تفكك" w:history="1">
        <w:r w:rsidRPr="0011038F">
          <w:rPr>
            <w:rStyle w:val="Hyperlink"/>
            <w:rFonts w:ascii="Traditional Arabic" w:hAnsi="Traditional Arabic" w:cs="Traditional Arabic"/>
            <w:sz w:val="36"/>
            <w:szCs w:val="36"/>
            <w:rtl/>
          </w:rPr>
          <w:t>تتفكك</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في الماء فينفصل </w:t>
      </w:r>
      <w:hyperlink r:id="rId39" w:tooltip="فلز" w:history="1">
        <w:r w:rsidRPr="0011038F">
          <w:rPr>
            <w:rStyle w:val="Hyperlink"/>
            <w:rFonts w:ascii="Traditional Arabic" w:hAnsi="Traditional Arabic" w:cs="Traditional Arabic"/>
            <w:sz w:val="36"/>
            <w:szCs w:val="36"/>
            <w:rtl/>
          </w:rPr>
          <w:t>الفلز</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عن </w:t>
      </w:r>
      <w:hyperlink r:id="rId40" w:tooltip="أيون الهيدروكسيد (الصفحة غير موجودة)" w:history="1">
        <w:r w:rsidRPr="0011038F">
          <w:rPr>
            <w:rStyle w:val="Hyperlink"/>
            <w:rFonts w:ascii="Traditional Arabic" w:hAnsi="Traditional Arabic" w:cs="Traditional Arabic"/>
            <w:sz w:val="36"/>
            <w:szCs w:val="36"/>
            <w:rtl/>
          </w:rPr>
          <w:t>أيون الهيدروكسيد</w:t>
        </w:r>
      </w:hyperlink>
      <w:r w:rsidRPr="0011038F">
        <w:rPr>
          <w:rFonts w:ascii="Traditional Arabic" w:hAnsi="Traditional Arabic" w:cs="Traditional Arabic"/>
          <w:sz w:val="36"/>
          <w:szCs w:val="36"/>
        </w:rPr>
        <w:t xml:space="preserve"> . </w:t>
      </w:r>
      <w:r w:rsidRPr="0011038F">
        <w:rPr>
          <w:rFonts w:ascii="Traditional Arabic" w:hAnsi="Traditional Arabic" w:cs="Traditional Arabic"/>
          <w:sz w:val="36"/>
          <w:szCs w:val="36"/>
          <w:rtl/>
        </w:rPr>
        <w:t>ونسمي مثل هذا المحلول "محلول قاعدي" ، فمثلا : يكوّن ملح </w:t>
      </w:r>
      <w:hyperlink r:id="rId41" w:tooltip="هيدروكسيد الصوديوم" w:history="1">
        <w:r w:rsidRPr="0011038F">
          <w:rPr>
            <w:rStyle w:val="Hyperlink"/>
            <w:rFonts w:ascii="Traditional Arabic" w:hAnsi="Traditional Arabic" w:cs="Traditional Arabic"/>
            <w:sz w:val="36"/>
            <w:szCs w:val="36"/>
            <w:rtl/>
          </w:rPr>
          <w:t>هيدروكسيد الصوديوم</w:t>
        </w:r>
      </w:hyperlink>
      <w:r w:rsidRPr="0011038F">
        <w:rPr>
          <w:rFonts w:ascii="Traditional Arabic" w:hAnsi="Traditional Arabic" w:cs="Traditional Arabic"/>
          <w:sz w:val="36"/>
          <w:szCs w:val="36"/>
        </w:rPr>
        <w:t xml:space="preserve"> NaOH </w:t>
      </w:r>
      <w:r w:rsidRPr="0011038F">
        <w:rPr>
          <w:rFonts w:ascii="Traditional Arabic" w:hAnsi="Traditional Arabic" w:cs="Traditional Arabic"/>
          <w:sz w:val="36"/>
          <w:szCs w:val="36"/>
          <w:rtl/>
        </w:rPr>
        <w:t>في الماء محلولا قاعديا ، وكذلك يكون ملح </w:t>
      </w:r>
      <w:hyperlink r:id="rId42" w:tooltip="هيدروكسيد الكالسيوم" w:history="1">
        <w:r w:rsidRPr="0011038F">
          <w:rPr>
            <w:rStyle w:val="Hyperlink"/>
            <w:rFonts w:ascii="Traditional Arabic" w:hAnsi="Traditional Arabic" w:cs="Traditional Arabic"/>
            <w:sz w:val="36"/>
            <w:szCs w:val="36"/>
            <w:rtl/>
          </w:rPr>
          <w:t>هيدروكسيد الكالسيوم</w:t>
        </w:r>
      </w:hyperlink>
      <w:r w:rsidRPr="0011038F">
        <w:rPr>
          <w:rFonts w:ascii="Traditional Arabic" w:hAnsi="Traditional Arabic" w:cs="Traditional Arabic"/>
          <w:sz w:val="36"/>
          <w:szCs w:val="36"/>
        </w:rPr>
        <w:t xml:space="preserve"> (KOH) </w:t>
      </w:r>
      <w:r w:rsidRPr="0011038F">
        <w:rPr>
          <w:rFonts w:ascii="Traditional Arabic" w:hAnsi="Traditional Arabic" w:cs="Traditional Arabic"/>
          <w:sz w:val="36"/>
          <w:szCs w:val="36"/>
          <w:rtl/>
        </w:rPr>
        <w:t>في الماء محلولا قاعديا وهذا لأن كل منهما شره للتفاعل مع أيون هيدروجين</w:t>
      </w:r>
      <w:r w:rsidRPr="0011038F">
        <w:rPr>
          <w:rFonts w:ascii="Traditional Arabic" w:hAnsi="Traditional Arabic" w:cs="Traditional Arabic"/>
          <w:sz w:val="36"/>
          <w:szCs w:val="36"/>
        </w:rPr>
        <w:t xml:space="preserve"> .</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Pr>
        <w:br/>
      </w:r>
      <w:r w:rsidRPr="0011038F">
        <w:rPr>
          <w:rFonts w:ascii="Traditional Arabic" w:hAnsi="Traditional Arabic" w:cs="Traditional Arabic"/>
          <w:sz w:val="36"/>
          <w:szCs w:val="36"/>
          <w:rtl/>
        </w:rPr>
        <w:t>وقد لا تحتوي مركبات أخرى على أيونات الهيدروكسيد</w:t>
      </w:r>
      <w:r w:rsidRPr="0011038F">
        <w:rPr>
          <w:rFonts w:ascii="Traditional Arabic" w:hAnsi="Traditional Arabic" w:cs="Traditional Arabic"/>
          <w:sz w:val="36"/>
          <w:szCs w:val="36"/>
        </w:rPr>
        <w:t xml:space="preserve"> 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 ولكن يمكنها تكوينها عن طريق تفاعلها مع الماء. وتوصف تلك المركبات بأنها "قاعدية" أو </w:t>
      </w:r>
      <w:hyperlink r:id="rId43" w:tooltip="قلوي" w:history="1">
        <w:r w:rsidRPr="0011038F">
          <w:rPr>
            <w:rStyle w:val="Hyperlink"/>
            <w:rFonts w:ascii="Traditional Arabic" w:hAnsi="Traditional Arabic" w:cs="Traditional Arabic"/>
            <w:sz w:val="36"/>
            <w:szCs w:val="36"/>
            <w:rtl/>
          </w:rPr>
          <w:t>قلوية</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حيث تكتسب أيون هيدروجين</w:t>
      </w:r>
      <w:r w:rsidRPr="0011038F">
        <w:rPr>
          <w:rFonts w:ascii="Traditional Arabic" w:hAnsi="Traditional Arabic" w:cs="Traditional Arabic"/>
          <w:sz w:val="36"/>
          <w:szCs w:val="36"/>
        </w:rPr>
        <w:t xml:space="preserve"> H</w:t>
      </w:r>
      <w:r w:rsidRPr="0011038F">
        <w:rPr>
          <w:rFonts w:ascii="Traditional Arabic" w:hAnsi="Traditional Arabic" w:cs="Traditional Arabic"/>
          <w:sz w:val="36"/>
          <w:szCs w:val="36"/>
          <w:vertAlign w:val="superscript"/>
        </w:rPr>
        <w:t>+</w:t>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من أحد جزيئات الماء</w:t>
      </w:r>
      <w:r w:rsidRPr="0011038F">
        <w:rPr>
          <w:rFonts w:ascii="Traditional Arabic" w:hAnsi="Traditional Arabic" w:cs="Traditional Arabic"/>
          <w:sz w:val="36"/>
          <w:szCs w:val="36"/>
        </w:rPr>
        <w:t xml:space="preserve"> H</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 xml:space="preserve">O </w:t>
      </w:r>
      <w:r w:rsidRPr="0011038F">
        <w:rPr>
          <w:rFonts w:ascii="Traditional Arabic" w:hAnsi="Traditional Arabic" w:cs="Traditional Arabic"/>
          <w:sz w:val="36"/>
          <w:szCs w:val="36"/>
          <w:rtl/>
        </w:rPr>
        <w:t>تاركة أيون هيدروكسيد</w:t>
      </w:r>
      <w:r w:rsidRPr="0011038F">
        <w:rPr>
          <w:rFonts w:ascii="Traditional Arabic" w:hAnsi="Traditional Arabic" w:cs="Traditional Arabic"/>
          <w:sz w:val="36"/>
          <w:szCs w:val="36"/>
        </w:rPr>
        <w:t xml:space="preserve"> 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في المحلول</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وعلى سبيل المثال يكوّن ملح فوسفات الصوديوم</w:t>
      </w:r>
      <w:r w:rsidRPr="0011038F">
        <w:rPr>
          <w:rFonts w:ascii="Traditional Arabic" w:hAnsi="Traditional Arabic" w:cs="Traditional Arabic"/>
          <w:sz w:val="36"/>
          <w:szCs w:val="36"/>
        </w:rPr>
        <w:t xml:space="preserve"> (Na</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PO</w:t>
      </w:r>
      <w:r w:rsidRPr="0011038F">
        <w:rPr>
          <w:rFonts w:ascii="Traditional Arabic" w:hAnsi="Traditional Arabic" w:cs="Traditional Arabic"/>
          <w:sz w:val="36"/>
          <w:szCs w:val="36"/>
          <w:vertAlign w:val="subscript"/>
        </w:rPr>
        <w:t>4</w:t>
      </w:r>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أو ملح </w:t>
      </w:r>
      <w:hyperlink r:id="rId44" w:tooltip="كربونات الصوديوم" w:history="1">
        <w:r w:rsidRPr="0011038F">
          <w:rPr>
            <w:rStyle w:val="Hyperlink"/>
            <w:rFonts w:ascii="Traditional Arabic" w:hAnsi="Traditional Arabic" w:cs="Traditional Arabic"/>
            <w:sz w:val="36"/>
            <w:szCs w:val="36"/>
            <w:rtl/>
          </w:rPr>
          <w:t>كربونات الصوديوم</w:t>
        </w:r>
      </w:hyperlink>
      <w:r w:rsidRPr="0011038F">
        <w:rPr>
          <w:rFonts w:ascii="Traditional Arabic" w:hAnsi="Traditional Arabic" w:cs="Traditional Arabic"/>
          <w:sz w:val="36"/>
          <w:szCs w:val="36"/>
        </w:rPr>
        <w:t> (Na</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CO</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في الماء أيونات هيدروكسيد. وبنفس الطريقة تتفاعل مركبات عضوية مثل أملاح </w:t>
      </w:r>
      <w:hyperlink r:id="rId45" w:tooltip="حمض الكربونيك" w:history="1">
        <w:r w:rsidRPr="0011038F">
          <w:rPr>
            <w:rStyle w:val="Hyperlink"/>
            <w:rFonts w:ascii="Traditional Arabic" w:hAnsi="Traditional Arabic" w:cs="Traditional Arabic"/>
            <w:sz w:val="36"/>
            <w:szCs w:val="36"/>
            <w:rtl/>
          </w:rPr>
          <w:t>حمض الكربونيك</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وكذلك </w:t>
      </w:r>
      <w:hyperlink r:id="rId46" w:tooltip="أمين" w:history="1">
        <w:r w:rsidRPr="0011038F">
          <w:rPr>
            <w:rStyle w:val="Hyperlink"/>
            <w:rFonts w:ascii="Traditional Arabic" w:hAnsi="Traditional Arabic" w:cs="Traditional Arabic"/>
            <w:sz w:val="36"/>
            <w:szCs w:val="36"/>
            <w:rtl/>
          </w:rPr>
          <w:t>الأمينات</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لأن الأمينات من نواتج </w:t>
      </w:r>
      <w:hyperlink r:id="rId47" w:tooltip="الأمونيا" w:history="1">
        <w:r w:rsidRPr="0011038F">
          <w:rPr>
            <w:rStyle w:val="Hyperlink"/>
            <w:rFonts w:ascii="Traditional Arabic" w:hAnsi="Traditional Arabic" w:cs="Traditional Arabic"/>
            <w:sz w:val="36"/>
            <w:szCs w:val="36"/>
            <w:rtl/>
          </w:rPr>
          <w:t>الأمونيا</w:t>
        </w:r>
      </w:hyperlink>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وتعود "الرائحة النفاذة" لمحاليل القواعد إلى تكوين أيونات الهيدروكسيد</w:t>
      </w:r>
      <w:r w:rsidRPr="0011038F">
        <w:rPr>
          <w:rFonts w:ascii="Traditional Arabic" w:hAnsi="Traditional Arabic" w:cs="Traditional Arabic"/>
          <w:sz w:val="36"/>
          <w:szCs w:val="36"/>
        </w:rPr>
        <w:t xml:space="preserve"> 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فيها</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b/>
          <w:bCs/>
          <w:sz w:val="36"/>
          <w:szCs w:val="36"/>
          <w:rtl/>
        </w:rPr>
      </w:pPr>
      <w:r w:rsidRPr="0011038F">
        <w:rPr>
          <w:rFonts w:ascii="Traditional Arabic" w:hAnsi="Traditional Arabic" w:cs="Traditional Arabic"/>
          <w:b/>
          <w:bCs/>
          <w:sz w:val="36"/>
          <w:szCs w:val="36"/>
          <w:rtl/>
        </w:rPr>
        <w:t>الخواص</w:t>
      </w:r>
    </w:p>
    <w:p w:rsidR="0011038F" w:rsidRPr="0011038F" w:rsidRDefault="0011038F" w:rsidP="0011038F">
      <w:pPr>
        <w:numPr>
          <w:ilvl w:val="0"/>
          <w:numId w:val="3"/>
        </w:num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صابونية الملمس بفعل المادة الدهنية الموجودة على الجلد</w:t>
      </w:r>
    </w:p>
    <w:p w:rsidR="0011038F" w:rsidRPr="0011038F" w:rsidRDefault="0011038F" w:rsidP="0011038F">
      <w:pPr>
        <w:numPr>
          <w:ilvl w:val="0"/>
          <w:numId w:val="3"/>
        </w:num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تصبح مادة حارقة أو كاوية للجسم إذا زاد تركيزها</w:t>
      </w:r>
    </w:p>
    <w:p w:rsidR="0011038F" w:rsidRPr="0011038F" w:rsidRDefault="0011038F" w:rsidP="0011038F">
      <w:pPr>
        <w:numPr>
          <w:ilvl w:val="0"/>
          <w:numId w:val="3"/>
        </w:num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تصبح موصلة للكهرباء عند انحلالها في الماء (بسبب الايونات في المحلول</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lastRenderedPageBreak/>
        <w:t>تتفكك القلويات أو القواعد القابلة للذوبان في الماء وتطلق أيون الهيدروكسيد السالب بالإضافة إلى أيون الفلز الموجب. ومن هذه القلويات ما هو قوي مثل محلول هيدروكسيد الصوديوم ؛ لأن نسبة تأينُه عالية، وبعضها ضعيف مثل هيدروكسيد الأمونيوم ؛ لأن نسبة تأينه منخفضة، ولأن ناقلية القواعد للتيار الكهربائي تعتمد على درجة تأينها في الماء فمحاليل القواعد القوية مثل هيدروكسيد الصوديوم ناقلة جيدة للكهرباء بينما محاليل القواعد الضعيفة مثل هيدروكسيد الأمونيوم ناقلة ضعيفة للكهرباء</w:t>
      </w:r>
      <w:r w:rsidRPr="0011038F">
        <w:rPr>
          <w:rFonts w:ascii="Traditional Arabic" w:hAnsi="Traditional Arabic" w:cs="Traditional Arabic"/>
          <w:sz w:val="36"/>
          <w:szCs w:val="36"/>
        </w:rPr>
        <w:t>.</w:t>
      </w:r>
    </w:p>
    <w:p w:rsidR="0011038F" w:rsidRPr="0011038F" w:rsidRDefault="0011038F" w:rsidP="0011038F">
      <w:pPr>
        <w:numPr>
          <w:ilvl w:val="0"/>
          <w:numId w:val="4"/>
        </w:num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تتلون المحاليل القاعدية بألوان مميزة مع الكواشف مثل تباع الشمس الذي يتحول للأزرق</w:t>
      </w:r>
    </w:p>
    <w:p w:rsidR="0011038F" w:rsidRPr="0011038F" w:rsidRDefault="00707292" w:rsidP="0011038F">
      <w:pPr>
        <w:numPr>
          <w:ilvl w:val="0"/>
          <w:numId w:val="4"/>
        </w:numPr>
        <w:jc w:val="lowKashida"/>
        <w:rPr>
          <w:rFonts w:ascii="Traditional Arabic" w:hAnsi="Traditional Arabic" w:cs="Traditional Arabic"/>
          <w:sz w:val="36"/>
          <w:szCs w:val="36"/>
        </w:rPr>
      </w:pPr>
      <w:hyperlink r:id="rId48" w:tooltip="أس هيدروجيني" w:history="1">
        <w:r w:rsidR="0011038F" w:rsidRPr="0011038F">
          <w:rPr>
            <w:rStyle w:val="Hyperlink"/>
            <w:rFonts w:ascii="Traditional Arabic" w:hAnsi="Traditional Arabic" w:cs="Traditional Arabic"/>
            <w:sz w:val="36"/>
            <w:szCs w:val="36"/>
            <w:rtl/>
          </w:rPr>
          <w:t>قوتها الهيدروجينية</w:t>
        </w:r>
      </w:hyperlink>
      <w:r w:rsidR="0011038F" w:rsidRPr="0011038F">
        <w:rPr>
          <w:rFonts w:ascii="Traditional Arabic" w:hAnsi="Traditional Arabic" w:cs="Traditional Arabic"/>
          <w:sz w:val="36"/>
          <w:szCs w:val="36"/>
        </w:rPr>
        <w:t> </w:t>
      </w:r>
      <w:r w:rsidR="0011038F" w:rsidRPr="0011038F">
        <w:rPr>
          <w:rFonts w:ascii="Traditional Arabic" w:hAnsi="Traditional Arabic" w:cs="Traditional Arabic"/>
          <w:sz w:val="36"/>
          <w:szCs w:val="36"/>
          <w:rtl/>
        </w:rPr>
        <w:t>أكبر من 7 وتصبح في اوج تركيزها عند 14</w:t>
      </w:r>
    </w:p>
    <w:p w:rsidR="0011038F" w:rsidRPr="0011038F" w:rsidRDefault="0011038F" w:rsidP="0011038F">
      <w:pPr>
        <w:numPr>
          <w:ilvl w:val="0"/>
          <w:numId w:val="4"/>
        </w:num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تتفاعل مع الأحماض لتكون أملاحا</w:t>
      </w:r>
    </w:p>
    <w:p w:rsidR="0011038F" w:rsidRPr="0011038F" w:rsidRDefault="0011038F" w:rsidP="0011038F">
      <w:pPr>
        <w:jc w:val="lowKashida"/>
        <w:rPr>
          <w:rFonts w:ascii="Traditional Arabic" w:hAnsi="Traditional Arabic" w:cs="Traditional Arabic"/>
          <w:b/>
          <w:bCs/>
          <w:sz w:val="36"/>
          <w:szCs w:val="36"/>
          <w:rtl/>
        </w:rPr>
      </w:pPr>
      <w:r w:rsidRPr="0011038F">
        <w:rPr>
          <w:rFonts w:ascii="Traditional Arabic" w:hAnsi="Traditional Arabic" w:cs="Traditional Arabic"/>
          <w:b/>
          <w:bCs/>
          <w:sz w:val="36"/>
          <w:szCs w:val="36"/>
          <w:rtl/>
        </w:rPr>
        <w:t>امثلة</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ينحل الماء النقي (واحد من كل مليون مليار جزيء) إلى ايون هيدروني وأيون هيدروكسيد طبقا للمعادلة الكيميائية</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Pr>
        <w:t>2H</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 xml:space="preserve">O(l) </w:t>
      </w:r>
      <w:r w:rsidRPr="0011038F">
        <w:rPr>
          <w:rFonts w:ascii="Arial" w:hAnsi="Arial" w:cs="Arial"/>
          <w:sz w:val="36"/>
          <w:szCs w:val="36"/>
        </w:rPr>
        <w:t>→</w:t>
      </w:r>
      <w:r w:rsidRPr="0011038F">
        <w:rPr>
          <w:rFonts w:ascii="Traditional Arabic" w:hAnsi="Traditional Arabic" w:cs="Traditional Arabic"/>
          <w:sz w:val="36"/>
          <w:szCs w:val="36"/>
        </w:rPr>
        <w:t xml:space="preserve"> H</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O</w:t>
      </w:r>
      <w:r w:rsidRPr="0011038F">
        <w:rPr>
          <w:rFonts w:ascii="Traditional Arabic" w:hAnsi="Traditional Arabic" w:cs="Traditional Arabic"/>
          <w:sz w:val="36"/>
          <w:szCs w:val="36"/>
          <w:vertAlign w:val="superscript"/>
        </w:rPr>
        <w:t>+</w:t>
      </w:r>
      <w:r w:rsidRPr="0011038F">
        <w:rPr>
          <w:rFonts w:ascii="Traditional Arabic" w:hAnsi="Traditional Arabic" w:cs="Traditional Arabic"/>
          <w:sz w:val="36"/>
          <w:szCs w:val="36"/>
        </w:rPr>
        <w:t>(</w:t>
      </w:r>
      <w:proofErr w:type="spellStart"/>
      <w:r w:rsidRPr="0011038F">
        <w:rPr>
          <w:rFonts w:ascii="Traditional Arabic" w:hAnsi="Traditional Arabic" w:cs="Traditional Arabic"/>
          <w:sz w:val="36"/>
          <w:szCs w:val="36"/>
        </w:rPr>
        <w:t>aq</w:t>
      </w:r>
      <w:proofErr w:type="spellEnd"/>
      <w:r w:rsidRPr="0011038F">
        <w:rPr>
          <w:rFonts w:ascii="Traditional Arabic" w:hAnsi="Traditional Arabic" w:cs="Traditional Arabic"/>
          <w:sz w:val="36"/>
          <w:szCs w:val="36"/>
        </w:rPr>
        <w:t>) + 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w:t>
      </w:r>
      <w:proofErr w:type="spellStart"/>
      <w:r w:rsidRPr="0011038F">
        <w:rPr>
          <w:rFonts w:ascii="Traditional Arabic" w:hAnsi="Traditional Arabic" w:cs="Traditional Arabic"/>
          <w:sz w:val="36"/>
          <w:szCs w:val="36"/>
        </w:rPr>
        <w:t>aq</w:t>
      </w:r>
      <w:proofErr w:type="spellEnd"/>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حيث</w:t>
      </w:r>
      <w:r w:rsidRPr="0011038F">
        <w:rPr>
          <w:rFonts w:ascii="Traditional Arabic" w:hAnsi="Traditional Arabic" w:cs="Traditional Arabic"/>
          <w:sz w:val="36"/>
          <w:szCs w:val="36"/>
        </w:rPr>
        <w:t xml:space="preserve"> </w:t>
      </w:r>
      <w:proofErr w:type="spellStart"/>
      <w:r w:rsidRPr="0011038F">
        <w:rPr>
          <w:rFonts w:ascii="Traditional Arabic" w:hAnsi="Traditional Arabic" w:cs="Traditional Arabic"/>
          <w:sz w:val="36"/>
          <w:szCs w:val="36"/>
        </w:rPr>
        <w:t>aq</w:t>
      </w:r>
      <w:proofErr w:type="spellEnd"/>
      <w:r w:rsidRPr="0011038F">
        <w:rPr>
          <w:rFonts w:ascii="Traditional Arabic" w:hAnsi="Traditional Arabic" w:cs="Traditional Arabic"/>
          <w:sz w:val="36"/>
          <w:szCs w:val="36"/>
        </w:rPr>
        <w:t xml:space="preserve"> </w:t>
      </w:r>
      <w:r w:rsidRPr="0011038F">
        <w:rPr>
          <w:rFonts w:ascii="Traditional Arabic" w:hAnsi="Traditional Arabic" w:cs="Traditional Arabic"/>
          <w:sz w:val="36"/>
          <w:szCs w:val="36"/>
          <w:rtl/>
        </w:rPr>
        <w:t>تعني في حالة المحاليل المائية</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عند ذوبان القاعدة في الماء, تنحل القاعدة القوية </w:t>
      </w:r>
      <w:hyperlink r:id="rId49" w:tooltip="هيدروكسيد الصوديوم" w:history="1">
        <w:r w:rsidRPr="0011038F">
          <w:rPr>
            <w:rStyle w:val="Hyperlink"/>
            <w:rFonts w:ascii="Traditional Arabic" w:hAnsi="Traditional Arabic" w:cs="Traditional Arabic"/>
            <w:sz w:val="36"/>
            <w:szCs w:val="36"/>
            <w:rtl/>
          </w:rPr>
          <w:t>هيدروكسيد الصوديوم</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إلى ايونات هيدروكسيد وأيونات صوديوم</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Pr>
        <w:t xml:space="preserve">NaOH </w:t>
      </w:r>
      <w:r w:rsidRPr="0011038F">
        <w:rPr>
          <w:rFonts w:ascii="Arial" w:hAnsi="Arial" w:cs="Arial"/>
          <w:sz w:val="36"/>
          <w:szCs w:val="36"/>
        </w:rPr>
        <w:t>→</w:t>
      </w:r>
      <w:r w:rsidRPr="0011038F">
        <w:rPr>
          <w:rFonts w:ascii="Traditional Arabic" w:hAnsi="Traditional Arabic" w:cs="Traditional Arabic"/>
          <w:sz w:val="36"/>
          <w:szCs w:val="36"/>
        </w:rPr>
        <w:t xml:space="preserve"> Na</w:t>
      </w:r>
      <w:r w:rsidRPr="0011038F">
        <w:rPr>
          <w:rFonts w:ascii="Traditional Arabic" w:hAnsi="Traditional Arabic" w:cs="Traditional Arabic"/>
          <w:sz w:val="36"/>
          <w:szCs w:val="36"/>
          <w:vertAlign w:val="superscript"/>
        </w:rPr>
        <w:t>+</w:t>
      </w:r>
      <w:r w:rsidRPr="0011038F">
        <w:rPr>
          <w:rFonts w:ascii="Traditional Arabic" w:hAnsi="Traditional Arabic" w:cs="Traditional Arabic"/>
          <w:sz w:val="36"/>
          <w:szCs w:val="36"/>
        </w:rPr>
        <w:t> + OH</w:t>
      </w:r>
      <w:r w:rsidRPr="0011038F">
        <w:rPr>
          <w:rFonts w:ascii="Sakkal Majalla" w:hAnsi="Sakkal Majalla" w:cs="Sakkal Majalla"/>
          <w:sz w:val="36"/>
          <w:szCs w:val="36"/>
          <w:vertAlign w:val="superscript"/>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وبالمثل, يتفكك </w:t>
      </w:r>
      <w:hyperlink r:id="rId50" w:tooltip="كلوريد الهيدروجين" w:history="1">
        <w:r w:rsidRPr="0011038F">
          <w:rPr>
            <w:rStyle w:val="Hyperlink"/>
            <w:rFonts w:ascii="Traditional Arabic" w:hAnsi="Traditional Arabic" w:cs="Traditional Arabic"/>
            <w:sz w:val="36"/>
            <w:szCs w:val="36"/>
            <w:rtl/>
          </w:rPr>
          <w:t>كلوريد الهيدروجين</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إلى ايونات هيدروجين (موجبة الشحنة ) وايونات كلوريد (سالبة الشحنة ) في الماء</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Pr>
        <w:t>HCl + H</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 xml:space="preserve">O </w:t>
      </w:r>
      <w:r w:rsidRPr="0011038F">
        <w:rPr>
          <w:rFonts w:ascii="Arial" w:hAnsi="Arial" w:cs="Arial"/>
          <w:sz w:val="36"/>
          <w:szCs w:val="36"/>
        </w:rPr>
        <w:t>→</w:t>
      </w:r>
      <w:r w:rsidRPr="0011038F">
        <w:rPr>
          <w:rFonts w:ascii="Traditional Arabic" w:hAnsi="Traditional Arabic" w:cs="Traditional Arabic"/>
          <w:sz w:val="36"/>
          <w:szCs w:val="36"/>
        </w:rPr>
        <w:t xml:space="preserve"> H</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O</w:t>
      </w:r>
      <w:r w:rsidRPr="0011038F">
        <w:rPr>
          <w:rFonts w:ascii="Traditional Arabic" w:hAnsi="Traditional Arabic" w:cs="Traditional Arabic"/>
          <w:sz w:val="36"/>
          <w:szCs w:val="36"/>
          <w:vertAlign w:val="superscript"/>
        </w:rPr>
        <w:t>+</w:t>
      </w:r>
      <w:r w:rsidRPr="0011038F">
        <w:rPr>
          <w:rFonts w:ascii="Traditional Arabic" w:hAnsi="Traditional Arabic" w:cs="Traditional Arabic"/>
          <w:sz w:val="36"/>
          <w:szCs w:val="36"/>
        </w:rPr>
        <w:t> + Cl</w:t>
      </w:r>
      <w:r w:rsidRPr="0011038F">
        <w:rPr>
          <w:rFonts w:ascii="Sakkal Majalla" w:hAnsi="Sakkal Majalla" w:cs="Sakkal Majalla"/>
          <w:sz w:val="36"/>
          <w:szCs w:val="36"/>
          <w:vertAlign w:val="superscript"/>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lastRenderedPageBreak/>
        <w:t>و عند خلط المحلولين, تتجمع ايونات</w:t>
      </w:r>
      <w:r w:rsidRPr="0011038F">
        <w:rPr>
          <w:rFonts w:ascii="Traditional Arabic" w:hAnsi="Traditional Arabic" w:cs="Traditional Arabic"/>
          <w:sz w:val="36"/>
          <w:szCs w:val="36"/>
        </w:rPr>
        <w:t xml:space="preserve"> H</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O</w:t>
      </w:r>
      <w:r w:rsidRPr="0011038F">
        <w:rPr>
          <w:rFonts w:ascii="Traditional Arabic" w:hAnsi="Traditional Arabic" w:cs="Traditional Arabic"/>
          <w:sz w:val="36"/>
          <w:szCs w:val="36"/>
          <w:vertAlign w:val="superscript"/>
        </w:rPr>
        <w:t>+</w:t>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مع ايونات</w:t>
      </w:r>
      <w:r w:rsidRPr="0011038F">
        <w:rPr>
          <w:rFonts w:ascii="Traditional Arabic" w:hAnsi="Traditional Arabic" w:cs="Traditional Arabic"/>
          <w:sz w:val="36"/>
          <w:szCs w:val="36"/>
        </w:rPr>
        <w:t xml:space="preserve"> 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لتشكل جزيئات الماء</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Pr>
        <w:t>H</w:t>
      </w:r>
      <w:r w:rsidRPr="0011038F">
        <w:rPr>
          <w:rFonts w:ascii="Traditional Arabic" w:hAnsi="Traditional Arabic" w:cs="Traditional Arabic"/>
          <w:sz w:val="36"/>
          <w:szCs w:val="36"/>
          <w:vertAlign w:val="subscript"/>
        </w:rPr>
        <w:t>3</w:t>
      </w:r>
      <w:r w:rsidRPr="0011038F">
        <w:rPr>
          <w:rFonts w:ascii="Traditional Arabic" w:hAnsi="Traditional Arabic" w:cs="Traditional Arabic"/>
          <w:sz w:val="36"/>
          <w:szCs w:val="36"/>
        </w:rPr>
        <w:t>O</w:t>
      </w:r>
      <w:r w:rsidRPr="0011038F">
        <w:rPr>
          <w:rFonts w:ascii="Traditional Arabic" w:hAnsi="Traditional Arabic" w:cs="Traditional Arabic"/>
          <w:sz w:val="36"/>
          <w:szCs w:val="36"/>
          <w:vertAlign w:val="superscript"/>
        </w:rPr>
        <w:t>+</w:t>
      </w:r>
      <w:r w:rsidRPr="0011038F">
        <w:rPr>
          <w:rFonts w:ascii="Traditional Arabic" w:hAnsi="Traditional Arabic" w:cs="Traditional Arabic"/>
          <w:sz w:val="36"/>
          <w:szCs w:val="36"/>
        </w:rPr>
        <w:t> + OH</w:t>
      </w:r>
      <w:r w:rsidRPr="0011038F">
        <w:rPr>
          <w:rFonts w:ascii="Sakkal Majalla" w:hAnsi="Sakkal Majalla" w:cs="Sakkal Majalla"/>
          <w:sz w:val="36"/>
          <w:szCs w:val="36"/>
          <w:vertAlign w:val="superscript"/>
        </w:rPr>
        <w:t>−</w:t>
      </w:r>
      <w:r w:rsidRPr="0011038F">
        <w:rPr>
          <w:rFonts w:ascii="Traditional Arabic" w:hAnsi="Traditional Arabic" w:cs="Traditional Arabic"/>
          <w:sz w:val="36"/>
          <w:szCs w:val="36"/>
        </w:rPr>
        <w:t> </w:t>
      </w:r>
      <w:r w:rsidRPr="0011038F">
        <w:rPr>
          <w:rFonts w:ascii="Arial" w:hAnsi="Arial" w:cs="Arial"/>
          <w:sz w:val="36"/>
          <w:szCs w:val="36"/>
        </w:rPr>
        <w:t>→</w:t>
      </w:r>
      <w:r w:rsidRPr="0011038F">
        <w:rPr>
          <w:rFonts w:ascii="Traditional Arabic" w:hAnsi="Traditional Arabic" w:cs="Traditional Arabic"/>
          <w:sz w:val="36"/>
          <w:szCs w:val="36"/>
        </w:rPr>
        <w:t xml:space="preserve"> 2 H</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O</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اذا تم اذابة كميات متساوية من</w:t>
      </w:r>
      <w:r w:rsidRPr="0011038F">
        <w:rPr>
          <w:rFonts w:ascii="Traditional Arabic" w:hAnsi="Traditional Arabic" w:cs="Traditional Arabic"/>
          <w:sz w:val="36"/>
          <w:szCs w:val="36"/>
        </w:rPr>
        <w:t xml:space="preserve"> NaOH </w:t>
      </w:r>
      <w:r w:rsidRPr="0011038F">
        <w:rPr>
          <w:rFonts w:ascii="Traditional Arabic" w:hAnsi="Traditional Arabic" w:cs="Traditional Arabic"/>
          <w:sz w:val="36"/>
          <w:szCs w:val="36"/>
          <w:rtl/>
        </w:rPr>
        <w:t>و</w:t>
      </w:r>
      <w:r w:rsidRPr="0011038F">
        <w:rPr>
          <w:rFonts w:ascii="Traditional Arabic" w:hAnsi="Traditional Arabic" w:cs="Traditional Arabic"/>
          <w:sz w:val="36"/>
          <w:szCs w:val="36"/>
        </w:rPr>
        <w:t xml:space="preserve"> HCl, </w:t>
      </w:r>
      <w:r w:rsidRPr="0011038F">
        <w:rPr>
          <w:rFonts w:ascii="Traditional Arabic" w:hAnsi="Traditional Arabic" w:cs="Traditional Arabic"/>
          <w:sz w:val="36"/>
          <w:szCs w:val="36"/>
          <w:rtl/>
        </w:rPr>
        <w:t>يتعادل الحمض مع القاعدي, تاركا </w:t>
      </w:r>
      <w:hyperlink r:id="rId51" w:tooltip="ملح" w:history="1">
        <w:r w:rsidRPr="0011038F">
          <w:rPr>
            <w:rStyle w:val="Hyperlink"/>
            <w:rFonts w:ascii="Traditional Arabic" w:hAnsi="Traditional Arabic" w:cs="Traditional Arabic"/>
            <w:sz w:val="36"/>
            <w:szCs w:val="36"/>
            <w:rtl/>
          </w:rPr>
          <w:t>ملح</w:t>
        </w:r>
      </w:hyperlink>
      <w:r w:rsidRPr="0011038F">
        <w:rPr>
          <w:rFonts w:ascii="Traditional Arabic" w:hAnsi="Traditional Arabic" w:cs="Traditional Arabic"/>
          <w:sz w:val="36"/>
          <w:szCs w:val="36"/>
        </w:rPr>
        <w:t> </w:t>
      </w:r>
      <w:hyperlink r:id="rId52" w:tooltip="كلوريد الصوديوم" w:history="1">
        <w:r w:rsidRPr="0011038F">
          <w:rPr>
            <w:rStyle w:val="Hyperlink"/>
            <w:rFonts w:ascii="Traditional Arabic" w:hAnsi="Traditional Arabic" w:cs="Traditional Arabic"/>
            <w:sz w:val="36"/>
            <w:szCs w:val="36"/>
            <w:rtl/>
          </w:rPr>
          <w:t>كلوريد الصوديوم</w:t>
        </w:r>
      </w:hyperlink>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في المحلول وماء</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b/>
          <w:bCs/>
          <w:sz w:val="36"/>
          <w:szCs w:val="36"/>
          <w:rtl/>
        </w:rPr>
      </w:pPr>
      <w:r w:rsidRPr="0011038F">
        <w:rPr>
          <w:rFonts w:ascii="Traditional Arabic" w:hAnsi="Traditional Arabic" w:cs="Traditional Arabic"/>
          <w:b/>
          <w:bCs/>
          <w:sz w:val="36"/>
          <w:szCs w:val="36"/>
          <w:rtl/>
        </w:rPr>
        <w:t>قواعد قوية</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القاعدة القوية هي مركب كيميائي في إمكانه انتزاع بروتون</w:t>
      </w:r>
      <w:r w:rsidRPr="0011038F">
        <w:rPr>
          <w:rFonts w:ascii="Traditional Arabic" w:hAnsi="Traditional Arabic" w:cs="Traditional Arabic"/>
          <w:sz w:val="36"/>
          <w:szCs w:val="36"/>
        </w:rPr>
        <w:t xml:space="preserve"> (H+) </w:t>
      </w:r>
      <w:r w:rsidRPr="0011038F">
        <w:rPr>
          <w:rFonts w:ascii="Traditional Arabic" w:hAnsi="Traditional Arabic" w:cs="Traditional Arabic"/>
          <w:sz w:val="36"/>
          <w:szCs w:val="36"/>
          <w:rtl/>
        </w:rPr>
        <w:t>أو جزيئ من حمض ضعيف . و من القواعد المستخدمة كثيرا منها هيدروكسيدات فلز قلوي و هيدروكسيدات </w:t>
      </w:r>
      <w:r w:rsidR="00707292">
        <w:rPr>
          <w:rStyle w:val="Hyperlink"/>
          <w:rFonts w:ascii="Traditional Arabic" w:hAnsi="Traditional Arabic" w:cs="Traditional Arabic"/>
          <w:sz w:val="36"/>
          <w:szCs w:val="36"/>
        </w:rPr>
        <w:fldChar w:fldCharType="begin"/>
      </w:r>
      <w:r w:rsidR="00707292">
        <w:rPr>
          <w:rStyle w:val="Hyperlink"/>
          <w:rFonts w:ascii="Traditional Arabic" w:hAnsi="Traditional Arabic" w:cs="Traditional Arabic"/>
          <w:sz w:val="36"/>
          <w:szCs w:val="36"/>
        </w:rPr>
        <w:instrText xml:space="preserve"> HYPERLINK "https://ar.wikipedia.org/wiki/%D9%81%D9%84%D8%B2_%D9%82%D9%84%D9%88%D9%8A_%D8%AA%D8%B1%D8%A7%D8%A8%D9%8A" \o "</w:instrText>
      </w:r>
      <w:r w:rsidR="00707292">
        <w:rPr>
          <w:rStyle w:val="Hyperlink"/>
          <w:rFonts w:ascii="Traditional Arabic" w:hAnsi="Traditional Arabic" w:cs="Traditional Arabic"/>
          <w:sz w:val="36"/>
          <w:szCs w:val="36"/>
          <w:rtl/>
        </w:rPr>
        <w:instrText>فلز قلوي ترابي</w:instrText>
      </w:r>
      <w:r w:rsidR="00707292">
        <w:rPr>
          <w:rStyle w:val="Hyperlink"/>
          <w:rFonts w:ascii="Traditional Arabic" w:hAnsi="Traditional Arabic" w:cs="Traditional Arabic"/>
          <w:sz w:val="36"/>
          <w:szCs w:val="36"/>
        </w:rPr>
        <w:instrText xml:space="preserve">" </w:instrText>
      </w:r>
      <w:r w:rsidR="00707292">
        <w:rPr>
          <w:rStyle w:val="Hyperlink"/>
          <w:rFonts w:ascii="Traditional Arabic" w:hAnsi="Traditional Arabic" w:cs="Traditional Arabic"/>
          <w:sz w:val="36"/>
          <w:szCs w:val="36"/>
        </w:rPr>
        <w:fldChar w:fldCharType="separate"/>
      </w:r>
      <w:r w:rsidRPr="0011038F">
        <w:rPr>
          <w:rStyle w:val="Hyperlink"/>
          <w:rFonts w:ascii="Traditional Arabic" w:hAnsi="Traditional Arabic" w:cs="Traditional Arabic"/>
          <w:sz w:val="36"/>
          <w:szCs w:val="36"/>
          <w:rtl/>
        </w:rPr>
        <w:t>فلز قلوي ترابي</w:t>
      </w:r>
      <w:r w:rsidR="00707292">
        <w:rPr>
          <w:rStyle w:val="Hyperlink"/>
          <w:rFonts w:ascii="Traditional Arabic" w:hAnsi="Traditional Arabic" w:cs="Traditional Arabic"/>
          <w:sz w:val="36"/>
          <w:szCs w:val="36"/>
        </w:rPr>
        <w:fldChar w:fldCharType="end"/>
      </w:r>
      <w:r w:rsidRPr="0011038F">
        <w:rPr>
          <w:rFonts w:ascii="Traditional Arabic" w:hAnsi="Traditional Arabic" w:cs="Traditional Arabic"/>
          <w:sz w:val="36"/>
          <w:szCs w:val="36"/>
        </w:rPr>
        <w:t> </w:t>
      </w:r>
      <w:r w:rsidRPr="0011038F">
        <w:rPr>
          <w:rFonts w:ascii="Traditional Arabic" w:hAnsi="Traditional Arabic" w:cs="Traditional Arabic"/>
          <w:sz w:val="36"/>
          <w:szCs w:val="36"/>
          <w:rtl/>
        </w:rPr>
        <w:t>مثل هيدروكسيد الصوديوم</w:t>
      </w:r>
      <w:r w:rsidRPr="0011038F">
        <w:rPr>
          <w:rFonts w:ascii="Traditional Arabic" w:hAnsi="Traditional Arabic" w:cs="Traditional Arabic"/>
          <w:sz w:val="36"/>
          <w:szCs w:val="36"/>
        </w:rPr>
        <w:t xml:space="preserve"> NaOH </w:t>
      </w:r>
      <w:r w:rsidRPr="0011038F">
        <w:rPr>
          <w:rFonts w:ascii="Traditional Arabic" w:hAnsi="Traditional Arabic" w:cs="Traditional Arabic"/>
          <w:sz w:val="36"/>
          <w:szCs w:val="36"/>
          <w:rtl/>
        </w:rPr>
        <w:t>وهيدروكسيد الكالسيوم </w:t>
      </w:r>
      <w:r w:rsidRPr="0011038F">
        <w:rPr>
          <w:rFonts w:ascii="Traditional Arabic" w:hAnsi="Traditional Arabic" w:cs="Traditional Arabic"/>
          <w:sz w:val="36"/>
          <w:szCs w:val="36"/>
        </w:rPr>
        <w:t>Ca(OH)</w:t>
      </w:r>
      <w:r w:rsidRPr="0011038F">
        <w:rPr>
          <w:rFonts w:ascii="Traditional Arabic" w:hAnsi="Traditional Arabic" w:cs="Traditional Arabic"/>
          <w:sz w:val="36"/>
          <w:szCs w:val="36"/>
          <w:vertAlign w:val="subscript"/>
        </w:rPr>
        <w:t>2</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ويمكن للقاعدة القوية انتزاع بروتون من جزيئات مجموعات</w:t>
      </w:r>
      <w:r w:rsidRPr="0011038F">
        <w:rPr>
          <w:rFonts w:ascii="Traditional Arabic" w:hAnsi="Traditional Arabic" w:cs="Traditional Arabic"/>
          <w:sz w:val="36"/>
          <w:szCs w:val="36"/>
        </w:rPr>
        <w:t xml:space="preserve"> C–H </w:t>
      </w:r>
      <w:r w:rsidRPr="0011038F">
        <w:rPr>
          <w:rFonts w:ascii="Traditional Arabic" w:hAnsi="Traditional Arabic" w:cs="Traditional Arabic"/>
          <w:sz w:val="36"/>
          <w:szCs w:val="36"/>
          <w:rtl/>
        </w:rPr>
        <w:t>حمضية ضعيفة في غياب الماء</w:t>
      </w:r>
      <w:r w:rsidRPr="0011038F">
        <w:rPr>
          <w:rFonts w:ascii="Traditional Arabic" w:hAnsi="Traditional Arabic" w:cs="Traditional Arabic"/>
          <w:sz w:val="36"/>
          <w:szCs w:val="36"/>
        </w:rPr>
        <w:t>.</w:t>
      </w:r>
    </w:p>
    <w:p w:rsidR="0011038F" w:rsidRPr="0011038F" w:rsidRDefault="0011038F" w:rsidP="0011038F">
      <w:pPr>
        <w:jc w:val="lowKashida"/>
        <w:rPr>
          <w:rFonts w:ascii="Traditional Arabic" w:hAnsi="Traditional Arabic" w:cs="Traditional Arabic"/>
          <w:sz w:val="36"/>
          <w:szCs w:val="36"/>
        </w:rPr>
      </w:pPr>
      <w:r w:rsidRPr="0011038F">
        <w:rPr>
          <w:rFonts w:ascii="Traditional Arabic" w:hAnsi="Traditional Arabic" w:cs="Traditional Arabic"/>
          <w:sz w:val="36"/>
          <w:szCs w:val="36"/>
          <w:rtl/>
        </w:rPr>
        <w:t>هذه قائمة لقواعد قوية</w:t>
      </w:r>
      <w:r w:rsidRPr="0011038F">
        <w:rPr>
          <w:rFonts w:ascii="Traditional Arabic" w:hAnsi="Traditional Arabic" w:cs="Traditional Arabic"/>
          <w:sz w:val="36"/>
          <w:szCs w:val="36"/>
        </w:rPr>
        <w:t>:</w:t>
      </w:r>
    </w:p>
    <w:p w:rsidR="0011038F" w:rsidRPr="0011038F" w:rsidRDefault="00707292" w:rsidP="0011038F">
      <w:pPr>
        <w:numPr>
          <w:ilvl w:val="0"/>
          <w:numId w:val="5"/>
        </w:numPr>
        <w:jc w:val="lowKashida"/>
        <w:rPr>
          <w:rFonts w:ascii="Traditional Arabic" w:hAnsi="Traditional Arabic" w:cs="Traditional Arabic"/>
          <w:sz w:val="36"/>
          <w:szCs w:val="36"/>
        </w:rPr>
      </w:pPr>
      <w:hyperlink r:id="rId53" w:tooltip="هيدروكسيد البوتاسيوم" w:history="1">
        <w:r w:rsidR="0011038F" w:rsidRPr="0011038F">
          <w:rPr>
            <w:rStyle w:val="Hyperlink"/>
            <w:rFonts w:ascii="Traditional Arabic" w:hAnsi="Traditional Arabic" w:cs="Traditional Arabic"/>
            <w:sz w:val="36"/>
            <w:szCs w:val="36"/>
            <w:rtl/>
          </w:rPr>
          <w:t>هيدروكسيد البوتاسيوم</w:t>
        </w:r>
      </w:hyperlink>
      <w:r w:rsidR="0011038F" w:rsidRPr="0011038F">
        <w:rPr>
          <w:rFonts w:ascii="Traditional Arabic" w:hAnsi="Traditional Arabic" w:cs="Traditional Arabic"/>
          <w:sz w:val="36"/>
          <w:szCs w:val="36"/>
        </w:rPr>
        <w:t> (KOH)</w:t>
      </w:r>
    </w:p>
    <w:p w:rsidR="0011038F" w:rsidRPr="0011038F" w:rsidRDefault="00707292" w:rsidP="0011038F">
      <w:pPr>
        <w:numPr>
          <w:ilvl w:val="0"/>
          <w:numId w:val="5"/>
        </w:numPr>
        <w:jc w:val="lowKashida"/>
        <w:rPr>
          <w:rFonts w:ascii="Traditional Arabic" w:hAnsi="Traditional Arabic" w:cs="Traditional Arabic"/>
          <w:sz w:val="36"/>
          <w:szCs w:val="36"/>
        </w:rPr>
      </w:pPr>
      <w:hyperlink r:id="rId54" w:tooltip="هيدروكسيد الباريوم" w:history="1">
        <w:r w:rsidR="0011038F" w:rsidRPr="0011038F">
          <w:rPr>
            <w:rStyle w:val="Hyperlink"/>
            <w:rFonts w:ascii="Traditional Arabic" w:hAnsi="Traditional Arabic" w:cs="Traditional Arabic"/>
            <w:sz w:val="36"/>
            <w:szCs w:val="36"/>
            <w:rtl/>
          </w:rPr>
          <w:t>هيدروكسيد الباريوم</w:t>
        </w:r>
      </w:hyperlink>
      <w:r w:rsidR="0011038F" w:rsidRPr="0011038F">
        <w:rPr>
          <w:rFonts w:ascii="Traditional Arabic" w:hAnsi="Traditional Arabic" w:cs="Traditional Arabic"/>
          <w:sz w:val="36"/>
          <w:szCs w:val="36"/>
        </w:rPr>
        <w:t> (Ba(OH)</w:t>
      </w:r>
      <w:r w:rsidR="0011038F" w:rsidRPr="0011038F">
        <w:rPr>
          <w:rFonts w:ascii="Traditional Arabic" w:hAnsi="Traditional Arabic" w:cs="Traditional Arabic"/>
          <w:sz w:val="36"/>
          <w:szCs w:val="36"/>
          <w:vertAlign w:val="subscript"/>
        </w:rPr>
        <w:t>2</w:t>
      </w:r>
      <w:r w:rsidR="0011038F" w:rsidRPr="0011038F">
        <w:rPr>
          <w:rFonts w:ascii="Traditional Arabic" w:hAnsi="Traditional Arabic" w:cs="Traditional Arabic"/>
          <w:sz w:val="36"/>
          <w:szCs w:val="36"/>
        </w:rPr>
        <w:t>)</w:t>
      </w:r>
    </w:p>
    <w:p w:rsidR="0011038F" w:rsidRPr="0011038F" w:rsidRDefault="00707292" w:rsidP="0011038F">
      <w:pPr>
        <w:numPr>
          <w:ilvl w:val="0"/>
          <w:numId w:val="5"/>
        </w:numPr>
        <w:jc w:val="lowKashida"/>
        <w:rPr>
          <w:rFonts w:ascii="Traditional Arabic" w:hAnsi="Traditional Arabic" w:cs="Traditional Arabic"/>
          <w:sz w:val="36"/>
          <w:szCs w:val="36"/>
        </w:rPr>
      </w:pPr>
      <w:hyperlink r:id="rId55" w:tooltip="هيدروكسيد السيزيوم" w:history="1">
        <w:r w:rsidR="0011038F" w:rsidRPr="0011038F">
          <w:rPr>
            <w:rStyle w:val="Hyperlink"/>
            <w:rFonts w:ascii="Traditional Arabic" w:hAnsi="Traditional Arabic" w:cs="Traditional Arabic"/>
            <w:sz w:val="36"/>
            <w:szCs w:val="36"/>
            <w:rtl/>
          </w:rPr>
          <w:t>هيدروكسيد السيزيوم</w:t>
        </w:r>
      </w:hyperlink>
      <w:r w:rsidR="0011038F" w:rsidRPr="0011038F">
        <w:rPr>
          <w:rFonts w:ascii="Traditional Arabic" w:hAnsi="Traditional Arabic" w:cs="Traditional Arabic"/>
          <w:sz w:val="36"/>
          <w:szCs w:val="36"/>
        </w:rPr>
        <w:t> (</w:t>
      </w:r>
      <w:proofErr w:type="spellStart"/>
      <w:r w:rsidR="0011038F" w:rsidRPr="0011038F">
        <w:rPr>
          <w:rFonts w:ascii="Traditional Arabic" w:hAnsi="Traditional Arabic" w:cs="Traditional Arabic"/>
          <w:sz w:val="36"/>
          <w:szCs w:val="36"/>
        </w:rPr>
        <w:t>CsOH</w:t>
      </w:r>
      <w:proofErr w:type="spellEnd"/>
      <w:r w:rsidR="0011038F" w:rsidRPr="0011038F">
        <w:rPr>
          <w:rFonts w:ascii="Traditional Arabic" w:hAnsi="Traditional Arabic" w:cs="Traditional Arabic"/>
          <w:sz w:val="36"/>
          <w:szCs w:val="36"/>
        </w:rPr>
        <w:t>)</w:t>
      </w:r>
    </w:p>
    <w:p w:rsidR="0011038F" w:rsidRPr="0011038F" w:rsidRDefault="00707292" w:rsidP="0011038F">
      <w:pPr>
        <w:numPr>
          <w:ilvl w:val="0"/>
          <w:numId w:val="5"/>
        </w:numPr>
        <w:jc w:val="lowKashida"/>
        <w:rPr>
          <w:rFonts w:ascii="Traditional Arabic" w:hAnsi="Traditional Arabic" w:cs="Traditional Arabic"/>
          <w:sz w:val="36"/>
          <w:szCs w:val="36"/>
        </w:rPr>
      </w:pPr>
      <w:hyperlink r:id="rId56" w:tooltip="هيدروكسيد الصوديوم" w:history="1">
        <w:r w:rsidR="0011038F" w:rsidRPr="0011038F">
          <w:rPr>
            <w:rStyle w:val="Hyperlink"/>
            <w:rFonts w:ascii="Traditional Arabic" w:hAnsi="Traditional Arabic" w:cs="Traditional Arabic"/>
            <w:sz w:val="36"/>
            <w:szCs w:val="36"/>
            <w:rtl/>
          </w:rPr>
          <w:t>هيدروكسيد الصوديوم</w:t>
        </w:r>
      </w:hyperlink>
      <w:r w:rsidR="0011038F" w:rsidRPr="0011038F">
        <w:rPr>
          <w:rFonts w:ascii="Traditional Arabic" w:hAnsi="Traditional Arabic" w:cs="Traditional Arabic"/>
          <w:sz w:val="36"/>
          <w:szCs w:val="36"/>
        </w:rPr>
        <w:t> (NaOH)</w:t>
      </w:r>
    </w:p>
    <w:p w:rsidR="0011038F" w:rsidRPr="0011038F" w:rsidRDefault="00707292" w:rsidP="0011038F">
      <w:pPr>
        <w:numPr>
          <w:ilvl w:val="0"/>
          <w:numId w:val="5"/>
        </w:numPr>
        <w:jc w:val="lowKashida"/>
        <w:rPr>
          <w:rFonts w:ascii="Traditional Arabic" w:hAnsi="Traditional Arabic" w:cs="Traditional Arabic"/>
          <w:sz w:val="36"/>
          <w:szCs w:val="36"/>
        </w:rPr>
      </w:pPr>
      <w:hyperlink r:id="rId57" w:tooltip="هيدروكسيد السترونشيوم" w:history="1">
        <w:r w:rsidR="0011038F" w:rsidRPr="0011038F">
          <w:rPr>
            <w:rStyle w:val="Hyperlink"/>
            <w:rFonts w:ascii="Traditional Arabic" w:hAnsi="Traditional Arabic" w:cs="Traditional Arabic"/>
            <w:sz w:val="36"/>
            <w:szCs w:val="36"/>
            <w:rtl/>
          </w:rPr>
          <w:t>هيدروكسيد السترونشيوم</w:t>
        </w:r>
      </w:hyperlink>
      <w:r w:rsidR="0011038F" w:rsidRPr="0011038F">
        <w:rPr>
          <w:rFonts w:ascii="Traditional Arabic" w:hAnsi="Traditional Arabic" w:cs="Traditional Arabic"/>
          <w:sz w:val="36"/>
          <w:szCs w:val="36"/>
        </w:rPr>
        <w:t> (Sr(OH)</w:t>
      </w:r>
      <w:r w:rsidR="0011038F" w:rsidRPr="0011038F">
        <w:rPr>
          <w:rFonts w:ascii="Traditional Arabic" w:hAnsi="Traditional Arabic" w:cs="Traditional Arabic"/>
          <w:sz w:val="36"/>
          <w:szCs w:val="36"/>
          <w:vertAlign w:val="subscript"/>
        </w:rPr>
        <w:t>2</w:t>
      </w:r>
      <w:r w:rsidR="0011038F" w:rsidRPr="0011038F">
        <w:rPr>
          <w:rFonts w:ascii="Traditional Arabic" w:hAnsi="Traditional Arabic" w:cs="Traditional Arabic"/>
          <w:sz w:val="36"/>
          <w:szCs w:val="36"/>
        </w:rPr>
        <w:t>)</w:t>
      </w:r>
    </w:p>
    <w:p w:rsidR="0011038F" w:rsidRPr="0011038F" w:rsidRDefault="00707292" w:rsidP="0011038F">
      <w:pPr>
        <w:numPr>
          <w:ilvl w:val="0"/>
          <w:numId w:val="5"/>
        </w:numPr>
        <w:jc w:val="lowKashida"/>
        <w:rPr>
          <w:rFonts w:ascii="Traditional Arabic" w:hAnsi="Traditional Arabic" w:cs="Traditional Arabic"/>
          <w:sz w:val="36"/>
          <w:szCs w:val="36"/>
        </w:rPr>
      </w:pPr>
      <w:hyperlink r:id="rId58" w:tooltip="هيدروكسيد الكالسيوم" w:history="1">
        <w:r w:rsidR="0011038F" w:rsidRPr="0011038F">
          <w:rPr>
            <w:rStyle w:val="Hyperlink"/>
            <w:rFonts w:ascii="Traditional Arabic" w:hAnsi="Traditional Arabic" w:cs="Traditional Arabic"/>
            <w:sz w:val="36"/>
            <w:szCs w:val="36"/>
            <w:rtl/>
          </w:rPr>
          <w:t>هيدروكسيد الكالسيوم</w:t>
        </w:r>
      </w:hyperlink>
      <w:r w:rsidR="0011038F" w:rsidRPr="0011038F">
        <w:rPr>
          <w:rFonts w:ascii="Traditional Arabic" w:hAnsi="Traditional Arabic" w:cs="Traditional Arabic"/>
          <w:sz w:val="36"/>
          <w:szCs w:val="36"/>
        </w:rPr>
        <w:t> (Ca(OH)</w:t>
      </w:r>
      <w:r w:rsidR="0011038F" w:rsidRPr="0011038F">
        <w:rPr>
          <w:rFonts w:ascii="Traditional Arabic" w:hAnsi="Traditional Arabic" w:cs="Traditional Arabic"/>
          <w:sz w:val="36"/>
          <w:szCs w:val="36"/>
          <w:vertAlign w:val="subscript"/>
        </w:rPr>
        <w:t>2</w:t>
      </w:r>
      <w:r w:rsidR="0011038F" w:rsidRPr="0011038F">
        <w:rPr>
          <w:rFonts w:ascii="Traditional Arabic" w:hAnsi="Traditional Arabic" w:cs="Traditional Arabic"/>
          <w:sz w:val="36"/>
          <w:szCs w:val="36"/>
        </w:rPr>
        <w:t>)</w:t>
      </w:r>
    </w:p>
    <w:p w:rsidR="0011038F" w:rsidRPr="0011038F" w:rsidRDefault="00707292" w:rsidP="0011038F">
      <w:pPr>
        <w:numPr>
          <w:ilvl w:val="0"/>
          <w:numId w:val="5"/>
        </w:numPr>
        <w:jc w:val="lowKashida"/>
        <w:rPr>
          <w:rFonts w:ascii="Traditional Arabic" w:hAnsi="Traditional Arabic" w:cs="Traditional Arabic"/>
          <w:sz w:val="36"/>
          <w:szCs w:val="36"/>
        </w:rPr>
      </w:pPr>
      <w:hyperlink r:id="rId59" w:tooltip="هيدروكسيد الليثيوم" w:history="1">
        <w:r w:rsidR="0011038F" w:rsidRPr="0011038F">
          <w:rPr>
            <w:rStyle w:val="Hyperlink"/>
            <w:rFonts w:ascii="Traditional Arabic" w:hAnsi="Traditional Arabic" w:cs="Traditional Arabic"/>
            <w:sz w:val="36"/>
            <w:szCs w:val="36"/>
            <w:rtl/>
          </w:rPr>
          <w:t>هيدروكسيد الليثيوم</w:t>
        </w:r>
      </w:hyperlink>
      <w:r w:rsidR="0011038F" w:rsidRPr="0011038F">
        <w:rPr>
          <w:rFonts w:ascii="Traditional Arabic" w:hAnsi="Traditional Arabic" w:cs="Traditional Arabic"/>
          <w:sz w:val="36"/>
          <w:szCs w:val="36"/>
        </w:rPr>
        <w:t> (</w:t>
      </w:r>
      <w:proofErr w:type="spellStart"/>
      <w:r w:rsidR="0011038F" w:rsidRPr="0011038F">
        <w:rPr>
          <w:rFonts w:ascii="Traditional Arabic" w:hAnsi="Traditional Arabic" w:cs="Traditional Arabic"/>
          <w:sz w:val="36"/>
          <w:szCs w:val="36"/>
        </w:rPr>
        <w:t>LiOH</w:t>
      </w:r>
      <w:proofErr w:type="spellEnd"/>
      <w:r w:rsidR="0011038F" w:rsidRPr="0011038F">
        <w:rPr>
          <w:rFonts w:ascii="Traditional Arabic" w:hAnsi="Traditional Arabic" w:cs="Traditional Arabic"/>
          <w:sz w:val="36"/>
          <w:szCs w:val="36"/>
        </w:rPr>
        <w:t>)</w:t>
      </w:r>
    </w:p>
    <w:p w:rsidR="0011038F" w:rsidRPr="00707292" w:rsidRDefault="00707292" w:rsidP="00707292">
      <w:pPr>
        <w:numPr>
          <w:ilvl w:val="0"/>
          <w:numId w:val="5"/>
        </w:numPr>
        <w:jc w:val="lowKashida"/>
        <w:rPr>
          <w:rFonts w:ascii="Traditional Arabic" w:hAnsi="Traditional Arabic" w:cs="Traditional Arabic"/>
          <w:sz w:val="36"/>
          <w:szCs w:val="36"/>
        </w:rPr>
      </w:pPr>
      <w:hyperlink r:id="rId60" w:tooltip="هيدروكسيد الروبيديوم (الصفحة غير موجودة)" w:history="1">
        <w:r w:rsidR="0011038F" w:rsidRPr="0011038F">
          <w:rPr>
            <w:rStyle w:val="Hyperlink"/>
            <w:rFonts w:ascii="Traditional Arabic" w:hAnsi="Traditional Arabic" w:cs="Traditional Arabic"/>
            <w:sz w:val="36"/>
            <w:szCs w:val="36"/>
            <w:rtl/>
          </w:rPr>
          <w:t>هيدروكسيد الروبيديوم</w:t>
        </w:r>
      </w:hyperlink>
      <w:r w:rsidR="0011038F" w:rsidRPr="0011038F">
        <w:rPr>
          <w:rFonts w:ascii="Traditional Arabic" w:hAnsi="Traditional Arabic" w:cs="Traditional Arabic"/>
          <w:sz w:val="36"/>
          <w:szCs w:val="36"/>
        </w:rPr>
        <w:t> (</w:t>
      </w:r>
      <w:proofErr w:type="spellStart"/>
      <w:r w:rsidR="0011038F" w:rsidRPr="0011038F">
        <w:rPr>
          <w:rFonts w:ascii="Traditional Arabic" w:hAnsi="Traditional Arabic" w:cs="Traditional Arabic"/>
          <w:sz w:val="36"/>
          <w:szCs w:val="36"/>
        </w:rPr>
        <w:t>RbOH</w:t>
      </w:r>
      <w:proofErr w:type="spellEnd"/>
      <w:r w:rsidR="0011038F" w:rsidRPr="0011038F">
        <w:rPr>
          <w:rFonts w:ascii="Traditional Arabic" w:hAnsi="Traditional Arabic" w:cs="Traditional Arabic"/>
          <w:sz w:val="36"/>
          <w:szCs w:val="36"/>
        </w:rPr>
        <w:t>)</w:t>
      </w:r>
      <w:bookmarkEnd w:id="0"/>
    </w:p>
    <w:sectPr w:rsidR="0011038F" w:rsidRPr="00707292" w:rsidSect="0011038F">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3066"/>
    <w:multiLevelType w:val="multilevel"/>
    <w:tmpl w:val="E13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0705F"/>
    <w:multiLevelType w:val="multilevel"/>
    <w:tmpl w:val="69D6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DF32DC"/>
    <w:multiLevelType w:val="multilevel"/>
    <w:tmpl w:val="DAF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058F4"/>
    <w:multiLevelType w:val="multilevel"/>
    <w:tmpl w:val="8FC6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D81771"/>
    <w:multiLevelType w:val="multilevel"/>
    <w:tmpl w:val="E49A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8F"/>
    <w:rsid w:val="0011038F"/>
    <w:rsid w:val="003C2D1A"/>
    <w:rsid w:val="00707292"/>
    <w:rsid w:val="00D61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D0BE"/>
  <w15:chartTrackingRefBased/>
  <w15:docId w15:val="{9CC4D86B-E133-48B4-841D-39DA6101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38F"/>
    <w:rPr>
      <w:color w:val="0563C1" w:themeColor="hyperlink"/>
      <w:u w:val="single"/>
    </w:rPr>
  </w:style>
  <w:style w:type="character" w:styleId="UnresolvedMention">
    <w:name w:val="Unresolved Mention"/>
    <w:basedOn w:val="DefaultParagraphFont"/>
    <w:uiPriority w:val="99"/>
    <w:semiHidden/>
    <w:unhideWhenUsed/>
    <w:rsid w:val="00110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89992">
      <w:bodyDiv w:val="1"/>
      <w:marLeft w:val="0"/>
      <w:marRight w:val="0"/>
      <w:marTop w:val="0"/>
      <w:marBottom w:val="0"/>
      <w:divBdr>
        <w:top w:val="none" w:sz="0" w:space="0" w:color="auto"/>
        <w:left w:val="none" w:sz="0" w:space="0" w:color="auto"/>
        <w:bottom w:val="none" w:sz="0" w:space="0" w:color="auto"/>
        <w:right w:val="none" w:sz="0" w:space="0" w:color="auto"/>
      </w:divBdr>
      <w:divsChild>
        <w:div w:id="1166628453">
          <w:marLeft w:val="0"/>
          <w:marRight w:val="336"/>
          <w:marTop w:val="120"/>
          <w:marBottom w:val="312"/>
          <w:divBdr>
            <w:top w:val="none" w:sz="0" w:space="0" w:color="auto"/>
            <w:left w:val="none" w:sz="0" w:space="0" w:color="auto"/>
            <w:bottom w:val="none" w:sz="0" w:space="0" w:color="auto"/>
            <w:right w:val="none" w:sz="0" w:space="0" w:color="auto"/>
          </w:divBdr>
          <w:divsChild>
            <w:div w:id="194958599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11053944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9%81%D9%84%D8%B2" TargetMode="External"/><Relationship Id="rId18" Type="http://schemas.openxmlformats.org/officeDocument/2006/relationships/hyperlink" Target="https://ar.wikipedia.org/wiki/%D9%83%D8%B1%D8%A8%D9%88%D9%86%D8%A7%D8%AA_%D8%A7%D9%84%D8%A8%D9%88%D8%AA%D8%A7%D8%B3%D9%8A%D9%88%D9%85" TargetMode="External"/><Relationship Id="rId26" Type="http://schemas.openxmlformats.org/officeDocument/2006/relationships/hyperlink" Target="https://ar.wikipedia.org/wiki/%D8%A3%D9%8A%D9%88%D9%86" TargetMode="External"/><Relationship Id="rId39" Type="http://schemas.openxmlformats.org/officeDocument/2006/relationships/hyperlink" Target="https://ar.wikipedia.org/wiki/%D9%81%D9%84%D8%B2" TargetMode="External"/><Relationship Id="rId21" Type="http://schemas.openxmlformats.org/officeDocument/2006/relationships/hyperlink" Target="https://ar.wikipedia.org/wiki/%D9%87%D9%8A%D8%AF%D8%B1%D9%88%D9%83%D8%B3%D9%8A%D8%AF_%D8%A7%D9%84%D8%B5%D9%88%D8%AF%D9%8A%D9%88%D9%85" TargetMode="External"/><Relationship Id="rId34" Type="http://schemas.openxmlformats.org/officeDocument/2006/relationships/hyperlink" Target="https://ar.wikipedia.org/wiki/%D8%AA%D8%B1%D9%83%D9%8A%D8%B2" TargetMode="External"/><Relationship Id="rId42" Type="http://schemas.openxmlformats.org/officeDocument/2006/relationships/hyperlink" Target="https://ar.wikipedia.org/wiki/%D9%87%D9%8A%D8%AF%D8%B1%D9%88%D9%83%D8%B3%D9%8A%D8%AF_%D8%A7%D9%84%D9%83%D8%A7%D9%84%D8%B3%D9%8A%D9%88%D9%85" TargetMode="External"/><Relationship Id="rId47" Type="http://schemas.openxmlformats.org/officeDocument/2006/relationships/hyperlink" Target="https://ar.wikipedia.org/wiki/%D8%A7%D9%84%D8%A3%D9%85%D9%88%D9%86%D9%8A%D8%A7" TargetMode="External"/><Relationship Id="rId50" Type="http://schemas.openxmlformats.org/officeDocument/2006/relationships/hyperlink" Target="https://ar.wikipedia.org/wiki/%D9%83%D9%84%D9%88%D8%B1%D9%8A%D8%AF_%D8%A7%D9%84%D9%87%D9%8A%D8%AF%D8%B1%D9%88%D8%AC%D9%8A%D9%86" TargetMode="External"/><Relationship Id="rId55" Type="http://schemas.openxmlformats.org/officeDocument/2006/relationships/hyperlink" Target="https://ar.wikipedia.org/wiki/%D9%87%D9%8A%D8%AF%D8%B1%D9%88%D9%83%D8%B3%D9%8A%D8%AF_%D8%A7%D9%84%D8%B3%D9%8A%D8%B2%D9%8A%D9%88%D9%85" TargetMode="External"/><Relationship Id="rId7" Type="http://schemas.openxmlformats.org/officeDocument/2006/relationships/hyperlink" Target="https://ar.wikipedia.org/wiki/%D8%A3%D9%8A%D9%88%D9%86" TargetMode="External"/><Relationship Id="rId2" Type="http://schemas.openxmlformats.org/officeDocument/2006/relationships/styles" Target="styles.xml"/><Relationship Id="rId16" Type="http://schemas.openxmlformats.org/officeDocument/2006/relationships/hyperlink" Target="https://ar.wikipedia.org/wiki/%D9%82%D9%84%D9%88%D9%8A" TargetMode="External"/><Relationship Id="rId29" Type="http://schemas.openxmlformats.org/officeDocument/2006/relationships/hyperlink" Target="https://ar.wikipedia.org/wiki/%D9%87%D9%8A%D8%AF%D8%B1%D9%88%D9%83%D8%B3%D9%8A%D8%AF_%D8%A7%D9%84%D8%A3%D9%85%D9%88%D9%86%D9%8A%D9%88%D9%85" TargetMode="External"/><Relationship Id="rId11" Type="http://schemas.openxmlformats.org/officeDocument/2006/relationships/hyperlink" Target="https://ar.wikipedia.org/wiki/%D9%85%D8%A7%D8%A1" TargetMode="External"/><Relationship Id="rId24" Type="http://schemas.openxmlformats.org/officeDocument/2006/relationships/hyperlink" Target="https://ar.wikipedia.org/wiki/%D9%83%D8%B1%D8%A8%D9%88%D9%86%D8%A7%D8%AA_%D8%A7%D9%84%D8%B5%D9%88%D8%AF%D9%8A%D9%88%D9%85" TargetMode="External"/><Relationship Id="rId32" Type="http://schemas.openxmlformats.org/officeDocument/2006/relationships/hyperlink" Target="https://ar.wikipedia.org/wiki/%D9%87%D9%8A%D8%AF%D8%B1%D9%88%D9%83%D8%B3%D9%8A%D8%AF" TargetMode="External"/><Relationship Id="rId37" Type="http://schemas.openxmlformats.org/officeDocument/2006/relationships/hyperlink" Target="https://ar.wikipedia.org/wiki/%D8%AC%D8%B2%D9%8A%D8%A1" TargetMode="External"/><Relationship Id="rId40" Type="http://schemas.openxmlformats.org/officeDocument/2006/relationships/hyperlink" Target="https://ar.wikipedia.org/w/index.php?title=%D8%A3%D9%8A%D9%88%D9%86_%D8%A7%D9%84%D9%87%D9%8A%D8%AF%D8%B1%D9%88%D9%83%D8%B3%D9%8A%D8%AF&amp;action=edit&amp;redlink=1" TargetMode="External"/><Relationship Id="rId45" Type="http://schemas.openxmlformats.org/officeDocument/2006/relationships/hyperlink" Target="https://ar.wikipedia.org/wiki/%D8%AD%D9%85%D8%B6_%D8%A7%D9%84%D9%83%D8%B1%D8%A8%D9%88%D9%86%D9%8A%D9%83" TargetMode="External"/><Relationship Id="rId53" Type="http://schemas.openxmlformats.org/officeDocument/2006/relationships/hyperlink" Target="https://ar.wikipedia.org/wiki/%D9%87%D9%8A%D8%AF%D8%B1%D9%88%D9%83%D8%B3%D9%8A%D8%AF_%D8%A7%D9%84%D8%A8%D9%88%D8%AA%D8%A7%D8%B3%D9%8A%D9%88%D9%85" TargetMode="External"/><Relationship Id="rId58" Type="http://schemas.openxmlformats.org/officeDocument/2006/relationships/hyperlink" Target="https://ar.wikipedia.org/wiki/%D9%87%D9%8A%D8%AF%D8%B1%D9%88%D9%83%D8%B3%D9%8A%D8%AF_%D8%A7%D9%84%D9%83%D8%A7%D9%84%D8%B3%D9%8A%D9%88%D9%85" TargetMode="External"/><Relationship Id="rId5" Type="http://schemas.openxmlformats.org/officeDocument/2006/relationships/hyperlink" Target="https://ar.wikipedia.org/wiki/%D8%A7%D9%84%D9%83%D9%8A%D9%85%D9%8A%D8%A7%D8%A1" TargetMode="External"/><Relationship Id="rId61" Type="http://schemas.openxmlformats.org/officeDocument/2006/relationships/fontTable" Target="fontTable.xml"/><Relationship Id="rId19" Type="http://schemas.openxmlformats.org/officeDocument/2006/relationships/hyperlink" Target="https://ar.wikipedia.org/wiki/%D8%A8%D9%8A%D9%83%D8%B1%D8%A8%D9%88%D9%86%D8%A7%D8%AA_%D8%A7%D9%84%D8%B5%D9%88%D8%AF%D9%8A%D9%88%D9%85" TargetMode="External"/><Relationship Id="rId14" Type="http://schemas.openxmlformats.org/officeDocument/2006/relationships/hyperlink" Target="https://ar.wikipedia.org/wiki/%D9%87%D9%8A%D8%AF%D8%B1%D9%88%D9%83%D8%B3%D9%8A%D8%AF_%D8%A7%D9%84%D8%B5%D9%88%D8%AF%D9%8A%D9%88%D9%85" TargetMode="External"/><Relationship Id="rId22" Type="http://schemas.openxmlformats.org/officeDocument/2006/relationships/hyperlink" Target="https://ar.wikipedia.org/wiki/%D9%83%D9%8A%D9%85%D9%8A%D8%A7%D8%A1_%D8%AA%D8%AD%D9%84%D9%8A%D9%84%D9%8A%D8%A9" TargetMode="External"/><Relationship Id="rId27" Type="http://schemas.openxmlformats.org/officeDocument/2006/relationships/hyperlink" Target="https://ar.wikipedia.org/wiki/%D8%A7%D9%84%D9%85%D8%A7%D8%A1" TargetMode="External"/><Relationship Id="rId30" Type="http://schemas.openxmlformats.org/officeDocument/2006/relationships/hyperlink" Target="https://ar.wikipedia.org/wiki/%D8%B3%D9%85%D8%A7%D8%AF" TargetMode="External"/><Relationship Id="rId35" Type="http://schemas.openxmlformats.org/officeDocument/2006/relationships/hyperlink" Target="https://ar.wikipedia.org/wiki/%D8%AA%D9%81%D9%83%D9%83" TargetMode="External"/><Relationship Id="rId43" Type="http://schemas.openxmlformats.org/officeDocument/2006/relationships/hyperlink" Target="https://ar.wikipedia.org/wiki/%D9%82%D9%84%D9%88%D9%8A" TargetMode="External"/><Relationship Id="rId48" Type="http://schemas.openxmlformats.org/officeDocument/2006/relationships/hyperlink" Target="https://ar.wikipedia.org/wiki/%D8%A3%D8%B3_%D9%87%D9%8A%D8%AF%D8%B1%D9%88%D8%AC%D9%8A%D9%86%D9%8A" TargetMode="External"/><Relationship Id="rId56" Type="http://schemas.openxmlformats.org/officeDocument/2006/relationships/hyperlink" Target="https://ar.wikipedia.org/wiki/%D9%87%D9%8A%D8%AF%D8%B1%D9%88%D9%83%D8%B3%D9%8A%D8%AF_%D8%A7%D9%84%D8%B5%D9%88%D8%AF%D9%8A%D9%88%D9%85" TargetMode="External"/><Relationship Id="rId8" Type="http://schemas.openxmlformats.org/officeDocument/2006/relationships/hyperlink" Target="https://ar.wikipedia.org/wiki/%D9%87%D9%8A%D8%AF%D8%B1%D9%88%D8%AC%D9%8A%D9%86" TargetMode="External"/><Relationship Id="rId51" Type="http://schemas.openxmlformats.org/officeDocument/2006/relationships/hyperlink" Target="https://ar.wikipedia.org/wiki/%D9%85%D9%84%D8%AD" TargetMode="External"/><Relationship Id="rId3" Type="http://schemas.openxmlformats.org/officeDocument/2006/relationships/settings" Target="settings.xml"/><Relationship Id="rId12" Type="http://schemas.openxmlformats.org/officeDocument/2006/relationships/hyperlink" Target="https://ar.wikipedia.org/wiki/%D8%A7%D9%84%D9%87%D9%8A%D8%AF%D8%B1%D9%88%D9%83%D8%B3%D9%8A%D8%AF" TargetMode="External"/><Relationship Id="rId17" Type="http://schemas.openxmlformats.org/officeDocument/2006/relationships/hyperlink" Target="https://ar.wikipedia.org/wiki/%D9%83%D8%B1%D8%A8%D9%88%D9%86%D8%A7%D8%AA_%D8%A7%D9%84%D8%B5%D9%88%D8%AF%D9%8A%D9%88%D9%85" TargetMode="External"/><Relationship Id="rId25" Type="http://schemas.openxmlformats.org/officeDocument/2006/relationships/hyperlink" Target="https://ar.wikipedia.org/wiki/%D8%A7%D9%84%D8%A3%D9%85%D9%88%D9%86%D9%8A%D8%A7" TargetMode="External"/><Relationship Id="rId33" Type="http://schemas.openxmlformats.org/officeDocument/2006/relationships/hyperlink" Target="https://ar.wikipedia.org/wiki/%D8%AD%D9%85%D8%B6" TargetMode="External"/><Relationship Id="rId38" Type="http://schemas.openxmlformats.org/officeDocument/2006/relationships/hyperlink" Target="https://ar.wikipedia.org/wiki/%D8%AA%D9%81%D9%83%D9%83" TargetMode="External"/><Relationship Id="rId46" Type="http://schemas.openxmlformats.org/officeDocument/2006/relationships/hyperlink" Target="https://ar.wikipedia.org/wiki/%D8%A3%D9%85%D9%8A%D9%86" TargetMode="External"/><Relationship Id="rId59" Type="http://schemas.openxmlformats.org/officeDocument/2006/relationships/hyperlink" Target="https://ar.wikipedia.org/wiki/%D9%87%D9%8A%D8%AF%D8%B1%D9%88%D9%83%D8%B3%D9%8A%D8%AF_%D8%A7%D9%84%D9%84%D9%8A%D8%AB%D9%8A%D9%88%D9%85" TargetMode="External"/><Relationship Id="rId20" Type="http://schemas.openxmlformats.org/officeDocument/2006/relationships/hyperlink" Target="https://ar.wikipedia.org/w/index.php?title=%D8%A8%D9%8A%D9%83%D8%B1%D8%A8%D9%88%D9%86%D8%A7%D8%AA_%D8%A7%D9%84%D8%A8%D9%88%D8%AA%D8%A7%D8%B3%D9%8A%D9%88%D9%85&amp;action=edit&amp;redlink=1" TargetMode="External"/><Relationship Id="rId41" Type="http://schemas.openxmlformats.org/officeDocument/2006/relationships/hyperlink" Target="https://ar.wikipedia.org/wiki/%D9%87%D9%8A%D8%AF%D8%B1%D9%88%D9%83%D8%B3%D9%8A%D8%AF_%D8%A7%D9%84%D8%B5%D9%88%D8%AF%D9%8A%D9%88%D9%85" TargetMode="External"/><Relationship Id="rId54" Type="http://schemas.openxmlformats.org/officeDocument/2006/relationships/hyperlink" Target="https://ar.wikipedia.org/wiki/%D9%87%D9%8A%D8%AF%D8%B1%D9%88%D9%83%D8%B3%D9%8A%D8%AF_%D8%A7%D9%84%D8%A8%D8%A7%D8%B1%D9%8A%D9%88%D9%85"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r.wikipedia.org/wiki/%D9%85%D8%B1%D9%83%D8%A8_%D9%83%D9%8A%D9%85%D9%8A%D8%A7%D8%A6%D9%8A" TargetMode="External"/><Relationship Id="rId15" Type="http://schemas.openxmlformats.org/officeDocument/2006/relationships/hyperlink" Target="https://ar.wikipedia.org/wiki/%D9%87%D9%8A%D8%AF%D8%B1%D9%88%D9%83%D8%B3%D9%8A%D8%AF_%D8%A7%D9%84%D8%A8%D9%88%D8%AA%D8%A7%D8%B3%D9%8A%D9%88%D9%85" TargetMode="External"/><Relationship Id="rId23" Type="http://schemas.openxmlformats.org/officeDocument/2006/relationships/hyperlink" Target="https://ar.wikipedia.org/wiki/%D8%A7%D9%84%D8%B5%D8%A7%D8%A8%D9%88%D9%86" TargetMode="External"/><Relationship Id="rId28" Type="http://schemas.openxmlformats.org/officeDocument/2006/relationships/hyperlink" Target="https://ar.wikipedia.org/wiki/%D9%87%D9%8A%D8%AF%D8%B1%D9%88%D9%83%D8%B3%D9%8A%D8%AF_%D8%A7%D9%84%D9%83%D8%A7%D9%84%D8%B3%D9%8A%D9%88%D9%85" TargetMode="External"/><Relationship Id="rId36" Type="http://schemas.openxmlformats.org/officeDocument/2006/relationships/hyperlink" Target="https://ar.wikipedia.org/wiki/%D8%AA%D9%88%D8%A7%D8%B2%D9%86_%D9%83%D9%8A%D9%85%D9%8A%D8%A7%D8%A6%D9%8A" TargetMode="External"/><Relationship Id="rId49" Type="http://schemas.openxmlformats.org/officeDocument/2006/relationships/hyperlink" Target="https://ar.wikipedia.org/wiki/%D9%87%D9%8A%D8%AF%D8%B1%D9%88%D9%83%D8%B3%D9%8A%D8%AF_%D8%A7%D9%84%D8%B5%D9%88%D8%AF%D9%8A%D9%88%D9%85" TargetMode="External"/><Relationship Id="rId57" Type="http://schemas.openxmlformats.org/officeDocument/2006/relationships/hyperlink" Target="https://ar.wikipedia.org/wiki/%D9%87%D9%8A%D8%AF%D8%B1%D9%88%D9%83%D8%B3%D9%8A%D8%AF_%D8%A7%D9%84%D8%B3%D8%AA%D8%B1%D9%88%D9%86%D8%B4%D9%8A%D9%88%D9%85" TargetMode="External"/><Relationship Id="rId10" Type="http://schemas.openxmlformats.org/officeDocument/2006/relationships/hyperlink" Target="https://ar.wikipedia.org/wiki/%D8%AD%D9%85%D8%B6" TargetMode="External"/><Relationship Id="rId31" Type="http://schemas.openxmlformats.org/officeDocument/2006/relationships/hyperlink" Target="https://ar.wikipedia.org/wiki/%D8%A3%D9%8A%D9%88%D9%86_%D8%A3%D9%88%D9%83%D8%B3%D9%88%D9%86%D9%8A%D9%88%D9%85" TargetMode="External"/><Relationship Id="rId44" Type="http://schemas.openxmlformats.org/officeDocument/2006/relationships/hyperlink" Target="https://ar.wikipedia.org/wiki/%D9%83%D8%B1%D8%A8%D9%88%D9%86%D8%A7%D8%AA_%D8%A7%D9%84%D8%B5%D9%88%D8%AF%D9%8A%D9%88%D9%85" TargetMode="External"/><Relationship Id="rId52" Type="http://schemas.openxmlformats.org/officeDocument/2006/relationships/hyperlink" Target="https://ar.wikipedia.org/wiki/%D9%83%D9%84%D9%88%D8%B1%D9%8A%D8%AF_%D8%A7%D9%84%D8%B5%D9%88%D8%AF%D9%8A%D9%88%D9%85" TargetMode="External"/><Relationship Id="rId60" Type="http://schemas.openxmlformats.org/officeDocument/2006/relationships/hyperlink" Target="https://ar.wikipedia.org/w/index.php?title=%D9%87%D9%8A%D8%AF%D8%B1%D9%88%D9%83%D8%B3%D9%8A%D8%AF_%D8%A7%D9%84%D8%B1%D9%88%D8%A8%D9%8A%D8%AF%D9%8A%D9%88%D9%85&amp;action=edit&amp;redlink=1" TargetMode="External"/><Relationship Id="rId4" Type="http://schemas.openxmlformats.org/officeDocument/2006/relationships/webSettings" Target="webSettings.xml"/><Relationship Id="rId9" Type="http://schemas.openxmlformats.org/officeDocument/2006/relationships/hyperlink" Target="https://ar.wikipedia.org/wiki/%D8%B9%D9%86%D8%B5%D8%B1_%D9%83%D9%8A%D9%85%D9%8A%D8%A7%D8%A6%D9%8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2125</Words>
  <Characters>12119</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2018-11-26T17:06:00Z</cp:lastPrinted>
  <dcterms:created xsi:type="dcterms:W3CDTF">2018-11-26T17:05:00Z</dcterms:created>
  <dcterms:modified xsi:type="dcterms:W3CDTF">2019-01-18T23:44:00Z</dcterms:modified>
</cp:coreProperties>
</file>