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80974" w14:textId="77777777" w:rsidR="00F57069" w:rsidRPr="00F57069" w:rsidRDefault="00F57069" w:rsidP="00F57069">
      <w:pPr>
        <w:jc w:val="lowKashida"/>
        <w:rPr>
          <w:rFonts w:ascii="Droid Arabic Kufi" w:hAnsi="Droid Arabic Kufi" w:cs="Droid Arabic Kufi"/>
          <w:sz w:val="36"/>
          <w:szCs w:val="36"/>
          <w:rtl/>
        </w:rPr>
      </w:pPr>
      <w:bookmarkStart w:id="0" w:name="_GoBack"/>
    </w:p>
    <w:p w14:paraId="1EFF7E36" w14:textId="6635250C" w:rsidR="00F57069" w:rsidRPr="00F57069" w:rsidRDefault="00F57069" w:rsidP="00F57069">
      <w:pPr>
        <w:jc w:val="lowKashida"/>
        <w:rPr>
          <w:rFonts w:ascii="Droid Arabic Kufi" w:hAnsi="Droid Arabic Kufi" w:cs="Droid Arabic Kufi"/>
          <w:sz w:val="36"/>
          <w:szCs w:val="36"/>
          <w:rtl/>
        </w:rPr>
      </w:pPr>
    </w:p>
    <w:p w14:paraId="1FDB207E" w14:textId="77777777" w:rsidR="00F57069" w:rsidRPr="00F57069" w:rsidRDefault="00F57069" w:rsidP="00F57069">
      <w:pPr>
        <w:jc w:val="lowKashida"/>
        <w:rPr>
          <w:rFonts w:ascii="Droid Arabic Kufi" w:hAnsi="Droid Arabic Kufi" w:cs="Droid Arabic Kufi"/>
          <w:sz w:val="36"/>
          <w:szCs w:val="36"/>
          <w:rtl/>
        </w:rPr>
      </w:pPr>
    </w:p>
    <w:p w14:paraId="4A9993A4" w14:textId="77777777" w:rsidR="00F57069" w:rsidRPr="00F57069" w:rsidRDefault="00F57069" w:rsidP="00F57069">
      <w:pPr>
        <w:jc w:val="lowKashida"/>
        <w:rPr>
          <w:rFonts w:ascii="Droid Arabic Kufi" w:hAnsi="Droid Arabic Kufi" w:cs="Droid Arabic Kufi"/>
          <w:sz w:val="36"/>
          <w:szCs w:val="36"/>
          <w:rtl/>
        </w:rPr>
      </w:pPr>
    </w:p>
    <w:p w14:paraId="00C1D2FF" w14:textId="77777777" w:rsidR="00F57069" w:rsidRPr="00F57069" w:rsidRDefault="00F57069" w:rsidP="00F57069">
      <w:pPr>
        <w:jc w:val="center"/>
        <w:rPr>
          <w:rFonts w:ascii="Droid Arabic Kufi" w:hAnsi="Droid Arabic Kufi" w:cs="Droid Arabic Kufi"/>
          <w:b/>
          <w:bCs/>
          <w:sz w:val="56"/>
          <w:szCs w:val="56"/>
          <w:rtl/>
        </w:rPr>
      </w:pPr>
    </w:p>
    <w:p w14:paraId="26C84101" w14:textId="77777777" w:rsidR="00F57069" w:rsidRPr="00F57069" w:rsidRDefault="00F57069" w:rsidP="00F57069">
      <w:pPr>
        <w:jc w:val="center"/>
        <w:rPr>
          <w:rFonts w:ascii="Droid Arabic Kufi" w:hAnsi="Droid Arabic Kufi" w:cs="Droid Arabic Kufi"/>
          <w:b/>
          <w:bCs/>
          <w:sz w:val="68"/>
          <w:szCs w:val="68"/>
          <w:rtl/>
        </w:rPr>
      </w:pPr>
      <w:r w:rsidRPr="00F57069">
        <w:rPr>
          <w:rFonts w:ascii="Droid Arabic Kufi" w:hAnsi="Droid Arabic Kufi" w:cs="Droid Arabic Kufi"/>
          <w:b/>
          <w:bCs/>
          <w:sz w:val="68"/>
          <w:szCs w:val="68"/>
          <w:rtl/>
        </w:rPr>
        <w:t>نزول الوحي على الرسول صلى الله عليه وسلم</w:t>
      </w:r>
    </w:p>
    <w:p w14:paraId="6B7277F6" w14:textId="77777777" w:rsidR="00F57069" w:rsidRPr="00F57069" w:rsidRDefault="00F57069" w:rsidP="00F57069">
      <w:pPr>
        <w:jc w:val="center"/>
        <w:rPr>
          <w:rFonts w:ascii="Droid Arabic Kufi" w:hAnsi="Droid Arabic Kufi" w:cs="Droid Arabic Kufi"/>
          <w:sz w:val="36"/>
          <w:szCs w:val="36"/>
          <w:rtl/>
        </w:rPr>
      </w:pPr>
    </w:p>
    <w:p w14:paraId="21711157" w14:textId="77777777" w:rsidR="00F57069" w:rsidRPr="00F57069" w:rsidRDefault="00F57069" w:rsidP="00F57069">
      <w:pPr>
        <w:jc w:val="center"/>
        <w:rPr>
          <w:rFonts w:ascii="Droid Arabic Kufi" w:hAnsi="Droid Arabic Kufi" w:cs="Droid Arabic Kufi"/>
          <w:sz w:val="36"/>
          <w:szCs w:val="36"/>
          <w:rtl/>
        </w:rPr>
      </w:pPr>
    </w:p>
    <w:p w14:paraId="09B3074F" w14:textId="77777777" w:rsidR="00F57069" w:rsidRPr="00F57069" w:rsidRDefault="00F57069" w:rsidP="00F57069">
      <w:pPr>
        <w:jc w:val="center"/>
        <w:rPr>
          <w:rFonts w:ascii="Droid Arabic Kufi" w:hAnsi="Droid Arabic Kufi" w:cs="Droid Arabic Kufi"/>
          <w:sz w:val="36"/>
          <w:szCs w:val="36"/>
          <w:rtl/>
        </w:rPr>
      </w:pPr>
    </w:p>
    <w:p w14:paraId="342C06DD" w14:textId="77777777" w:rsidR="00F57069" w:rsidRPr="00F57069" w:rsidRDefault="00F57069" w:rsidP="00F57069">
      <w:pPr>
        <w:jc w:val="center"/>
        <w:rPr>
          <w:rFonts w:ascii="Droid Arabic Kufi" w:hAnsi="Droid Arabic Kufi" w:cs="Droid Arabic Kufi"/>
          <w:sz w:val="36"/>
          <w:szCs w:val="36"/>
          <w:rtl/>
        </w:rPr>
      </w:pPr>
    </w:p>
    <w:p w14:paraId="181029B9" w14:textId="77777777" w:rsidR="00F57069" w:rsidRPr="00F57069" w:rsidRDefault="00F57069" w:rsidP="00F57069">
      <w:pPr>
        <w:jc w:val="center"/>
        <w:rPr>
          <w:rFonts w:ascii="Droid Arabic Kufi" w:hAnsi="Droid Arabic Kufi" w:cs="Droid Arabic Kufi"/>
          <w:sz w:val="36"/>
          <w:szCs w:val="36"/>
          <w:rtl/>
        </w:rPr>
      </w:pPr>
    </w:p>
    <w:p w14:paraId="42E7DD77" w14:textId="77777777" w:rsidR="00F57069" w:rsidRPr="00F57069" w:rsidRDefault="00F57069" w:rsidP="00F57069">
      <w:pPr>
        <w:rPr>
          <w:rFonts w:ascii="Droid Arabic Kufi" w:hAnsi="Droid Arabic Kufi" w:cs="Droid Arabic Kufi"/>
          <w:b/>
          <w:bCs/>
          <w:sz w:val="36"/>
          <w:szCs w:val="36"/>
          <w:rtl/>
        </w:rPr>
      </w:pPr>
    </w:p>
    <w:p w14:paraId="3DF1D7C8" w14:textId="7A0F9584" w:rsidR="005851CC" w:rsidRPr="00F57069" w:rsidRDefault="005851CC" w:rsidP="005851CC">
      <w:pPr>
        <w:jc w:val="center"/>
        <w:rPr>
          <w:rFonts w:ascii="Droid Arabic Kufi" w:hAnsi="Droid Arabic Kufi" w:cs="Droid Arabic Kufi"/>
          <w:b/>
          <w:bCs/>
          <w:sz w:val="36"/>
          <w:szCs w:val="36"/>
          <w:rtl/>
        </w:rPr>
      </w:pPr>
      <w:r w:rsidRPr="00F57069">
        <w:rPr>
          <w:rFonts w:ascii="Droid Arabic Kufi" w:hAnsi="Droid Arabic Kufi" w:cs="Droid Arabic Kufi"/>
          <w:b/>
          <w:bCs/>
          <w:sz w:val="36"/>
          <w:szCs w:val="36"/>
          <w:rtl/>
        </w:rPr>
        <w:lastRenderedPageBreak/>
        <w:t>نزول الوحي على الرسول صلى الله عليه وسلم</w:t>
      </w:r>
    </w:p>
    <w:p w14:paraId="01EFF597" w14:textId="77777777" w:rsidR="005851CC" w:rsidRPr="00F57069" w:rsidRDefault="005851CC" w:rsidP="005851CC">
      <w:pPr>
        <w:jc w:val="lowKashida"/>
        <w:rPr>
          <w:rFonts w:ascii="Droid Arabic Kufi" w:hAnsi="Droid Arabic Kufi" w:cs="Droid Arabic Kufi"/>
          <w:sz w:val="36"/>
          <w:szCs w:val="36"/>
          <w:rtl/>
        </w:rPr>
      </w:pPr>
      <w:r w:rsidRPr="00F57069">
        <w:rPr>
          <w:rFonts w:ascii="Droid Arabic Kufi" w:hAnsi="Droid Arabic Kufi" w:cs="Droid Arabic Kufi"/>
          <w:sz w:val="36"/>
          <w:szCs w:val="36"/>
          <w:rtl/>
        </w:rPr>
        <w:t xml:space="preserve">إنّ نزول الوحي الأوّل على رسول الله -صلّى الله عليه وسلّم- كان في غار حراء، حيث كان الرّسول -صلّى الله عليه وسلّم- معتكفاً فيه مرّة فدخل عليه فجأة جبريل -عليه السّلام- بهيئة رجل لا يعرفه ولم يره من قبل، ولم يكن ذلك شيئاً مخيفاً إلى حدٍّ كبير إلّا إنّ ما أخاف الرسول -صلّى الله عليه وسلّم- هو الطريقة التي عامله بها، فقد قال جبريل -عليه السّلام- لرسول الله -عليه الصّلاة والسّلام- مباشرةً عند دخوله عليه (اقرأ)، حيث كان الرّسول أميّاً لا يعرف القراءة ولا الكتابة ولا يعرف ماذا يريد منه هذا الرجل فأجابه: (ما أنا بقارئ)، فقام جبريل -عليه السّلام- بالاقتراب من الرّسول -صلّى الله عليه وسلّم- واحتضانه بشدّة حتى بلغ به الجهد والتعب، ثمّ تركه وأعاد القول له: (اقرأ)، فأجاب رسول الله -عليه الصّلاة والسّلام- مرّةً أخرى: (ما أنا بقارئ)، فاحتضنه جبريل -عليه السّلام- مرّةً ثانية بشدّة حتى بلغ التعب من الرسول ثمّ تركه وأعاد الأمر عليه مرّةً ثالثة فقال له: (اقرأ)، فأجاب الرّسول مجدّداً: (ما أنا </w:t>
      </w:r>
      <w:r w:rsidRPr="00F57069">
        <w:rPr>
          <w:rFonts w:ascii="Droid Arabic Kufi" w:hAnsi="Droid Arabic Kufi" w:cs="Droid Arabic Kufi"/>
          <w:sz w:val="36"/>
          <w:szCs w:val="36"/>
          <w:rtl/>
        </w:rPr>
        <w:lastRenderedPageBreak/>
        <w:t>بقارئ)، فاحتضنه جبريل -عليه السّلام- مرّةً أخيرة بشدّة كبيرة حتى تعب الرّسول صلّى الله عليه وسلّم، ثمّ تركه وقرأ عليه أوّل آيات نزلت من القرآن الكريم وهي قول الله عزّ وجلّ: (اقْرَأْ بِاسْمِ رَبِّكَ الَّذِي خَلَقَ*خَلَقَ الْإِنسَانَ مِنْ عَلَقٍ*اقْرَأْ وَرَبُّكَ الْأَكْرَم*الَّذِي عَلَّمَ بِالْقَلَمِ*عَلَّمَ الْإِنسَانَ مَا لَمْ يَعْلَمْ).</w:t>
      </w:r>
    </w:p>
    <w:p w14:paraId="6DAD64D7" w14:textId="77777777" w:rsidR="005851CC" w:rsidRPr="00F57069" w:rsidRDefault="005851CC" w:rsidP="005851CC">
      <w:pPr>
        <w:jc w:val="lowKashida"/>
        <w:rPr>
          <w:rFonts w:ascii="Droid Arabic Kufi" w:hAnsi="Droid Arabic Kufi" w:cs="Droid Arabic Kufi"/>
          <w:sz w:val="36"/>
          <w:szCs w:val="36"/>
          <w:rtl/>
        </w:rPr>
      </w:pPr>
      <w:r w:rsidRPr="00F57069">
        <w:rPr>
          <w:rFonts w:ascii="Droid Arabic Kufi" w:hAnsi="Droid Arabic Kufi" w:cs="Droid Arabic Kufi"/>
          <w:sz w:val="36"/>
          <w:szCs w:val="36"/>
          <w:rtl/>
        </w:rPr>
        <w:t xml:space="preserve"> ذهب بعدها جبريل -عليه السّلام- واختفى من أمام الرّسول صلّى الله عليه وسلّم، فعاد إلى بيته خائفاً مذعوراً لا يدري ما الذي حصل معه، ولمّا وصل إلى بيته وجد خديجة -رضي الله عنها- فأخبرها بما حصل معه، فطمأنته وأخبرته بأنّ الله -تعالى- لن يضيعه، ثمّ أخذته إلى ابن عمٍ لها يُقال له: ورقة بن نوفل الذي كان على الديانة النصرانية، فلمّا أخبره الرّسول -عليه السّلام- بما جرى معه قال له ورقة أنّ ذلك كان جبريل عليه السّلام، ممّا يدل على أنّك يا محمّد رسول لله عزّ وجلّ، وانقطع الوحي بعد ذلك أياماً اختلف العلماء في عددها إلّا أنّها غالباً من ثلاثة إلى أربعين يوماً، ثمّ جاء الوحي مرّة أخرى مُعلناً في هذه المرة أنّ محمّداً هو رسول الله -</w:t>
      </w:r>
      <w:r w:rsidRPr="00F57069">
        <w:rPr>
          <w:rFonts w:ascii="Droid Arabic Kufi" w:hAnsi="Droid Arabic Kufi" w:cs="Droid Arabic Kufi"/>
          <w:sz w:val="36"/>
          <w:szCs w:val="36"/>
          <w:rtl/>
        </w:rPr>
        <w:lastRenderedPageBreak/>
        <w:t>صلّى الله عليه وسلّم- فعلاً، ووصف ذلك رسول الله -عليه الصّلاة والسّلام- في الحديث قائلاً: (بَيْنَما أنَا أمْشي، سمعتُ صوتاً من السماءِ، فرفعْتُ بصرِي قِبَلَ السماءِ، فإذَا المَلَكُ الذي جاءَني بِحِراءَ، قاعدٌ على كرسيٍّ بينَ السماءِ والأرضِ، فجَئِثْتُ منهُ، حتى هَوَيْتُ إلى الأرضِ، فجِئْتُ أهلِي فقلْتُ: زمِّلونِي زمِّلونِي، فَزَمَّلونِي، فأَنْزَلَ اللهُ تعالى: يَا أَيُّهَا المُدَّثِّرُ*قُمْ فَأَنْذِرْ، إلى قولهِ: فَاهْجُرْ).</w:t>
      </w:r>
    </w:p>
    <w:p w14:paraId="300274C9" w14:textId="77777777" w:rsidR="005851CC" w:rsidRPr="00F57069" w:rsidRDefault="005851CC" w:rsidP="005851CC">
      <w:pPr>
        <w:jc w:val="lowKashida"/>
        <w:rPr>
          <w:rFonts w:ascii="Droid Arabic Kufi" w:hAnsi="Droid Arabic Kufi" w:cs="Droid Arabic Kufi"/>
          <w:b/>
          <w:bCs/>
          <w:sz w:val="40"/>
          <w:szCs w:val="40"/>
          <w:rtl/>
        </w:rPr>
      </w:pPr>
      <w:r w:rsidRPr="00F57069">
        <w:rPr>
          <w:rFonts w:ascii="Droid Arabic Kufi" w:hAnsi="Droid Arabic Kufi" w:cs="Droid Arabic Kufi"/>
          <w:b/>
          <w:bCs/>
          <w:sz w:val="40"/>
          <w:szCs w:val="40"/>
          <w:rtl/>
        </w:rPr>
        <w:t>حال الرّسول عند نزول الوحي</w:t>
      </w:r>
    </w:p>
    <w:p w14:paraId="694703FB" w14:textId="77777777" w:rsidR="005851CC" w:rsidRPr="00F57069" w:rsidRDefault="005851CC" w:rsidP="005851CC">
      <w:pPr>
        <w:jc w:val="lowKashida"/>
        <w:rPr>
          <w:rFonts w:ascii="Droid Arabic Kufi" w:hAnsi="Droid Arabic Kufi" w:cs="Droid Arabic Kufi"/>
          <w:sz w:val="36"/>
          <w:szCs w:val="36"/>
          <w:rtl/>
        </w:rPr>
      </w:pPr>
      <w:r w:rsidRPr="00F57069">
        <w:rPr>
          <w:rFonts w:ascii="Droid Arabic Kufi" w:hAnsi="Droid Arabic Kufi" w:cs="Droid Arabic Kufi"/>
          <w:sz w:val="36"/>
          <w:szCs w:val="36"/>
          <w:rtl/>
        </w:rPr>
        <w:t xml:space="preserve"> كان الرّسول -صلّى الله عليه وسلّم- إذا نزل عليه الوحي تغيّرت حاله وظهرت عليه علامات خاصّة، منها:</w:t>
      </w:r>
    </w:p>
    <w:p w14:paraId="6470A087" w14:textId="77777777" w:rsidR="005851CC" w:rsidRPr="00F57069" w:rsidRDefault="005851CC" w:rsidP="005851CC">
      <w:pPr>
        <w:jc w:val="lowKashida"/>
        <w:rPr>
          <w:rFonts w:ascii="Droid Arabic Kufi" w:hAnsi="Droid Arabic Kufi" w:cs="Droid Arabic Kufi"/>
          <w:sz w:val="36"/>
          <w:szCs w:val="36"/>
          <w:rtl/>
        </w:rPr>
      </w:pPr>
      <w:r w:rsidRPr="00F57069">
        <w:rPr>
          <w:rFonts w:ascii="Droid Arabic Kufi" w:hAnsi="Droid Arabic Kufi" w:cs="Droid Arabic Kufi"/>
          <w:sz w:val="36"/>
          <w:szCs w:val="36"/>
          <w:rtl/>
        </w:rPr>
        <w:t>شدّة التعرق، فقد كان جبينه يتفصّد عرقاً إذا نزل عليه الوحي حتى في الجو شديد البرودة.</w:t>
      </w:r>
    </w:p>
    <w:p w14:paraId="4FCB4DE8" w14:textId="77777777" w:rsidR="005851CC" w:rsidRPr="00F57069" w:rsidRDefault="005851CC" w:rsidP="005851CC">
      <w:pPr>
        <w:jc w:val="lowKashida"/>
        <w:rPr>
          <w:rFonts w:ascii="Droid Arabic Kufi" w:hAnsi="Droid Arabic Kufi" w:cs="Droid Arabic Kufi"/>
          <w:sz w:val="36"/>
          <w:szCs w:val="36"/>
          <w:rtl/>
        </w:rPr>
      </w:pPr>
      <w:r w:rsidRPr="00F57069">
        <w:rPr>
          <w:rFonts w:ascii="Droid Arabic Kufi" w:hAnsi="Droid Arabic Kufi" w:cs="Droid Arabic Kufi"/>
          <w:sz w:val="36"/>
          <w:szCs w:val="36"/>
          <w:rtl/>
        </w:rPr>
        <w:t xml:space="preserve"> سماع من حوله لأصوات غير معتادة عند وجهه، وصفها الصحابة بأنّها دويّ كدويّ النحل.</w:t>
      </w:r>
    </w:p>
    <w:p w14:paraId="4578A894" w14:textId="77777777" w:rsidR="005851CC" w:rsidRPr="00F57069" w:rsidRDefault="005851CC" w:rsidP="005851CC">
      <w:pPr>
        <w:jc w:val="lowKashida"/>
        <w:rPr>
          <w:rFonts w:ascii="Droid Arabic Kufi" w:hAnsi="Droid Arabic Kufi" w:cs="Droid Arabic Kufi"/>
          <w:sz w:val="36"/>
          <w:szCs w:val="36"/>
          <w:rtl/>
        </w:rPr>
      </w:pPr>
      <w:r w:rsidRPr="00F57069">
        <w:rPr>
          <w:rFonts w:ascii="Droid Arabic Kufi" w:hAnsi="Droid Arabic Kufi" w:cs="Droid Arabic Kufi"/>
          <w:sz w:val="36"/>
          <w:szCs w:val="36"/>
          <w:rtl/>
        </w:rPr>
        <w:t xml:space="preserve"> زيادة واضحة في وزن وثقل الرّسول -صلّى الله عليه وسلّم- عند نزول الوحي، حتى إنّه إن كان راكباً على </w:t>
      </w:r>
      <w:r w:rsidRPr="00F57069">
        <w:rPr>
          <w:rFonts w:ascii="Droid Arabic Kufi" w:hAnsi="Droid Arabic Kufi" w:cs="Droid Arabic Kufi"/>
          <w:sz w:val="36"/>
          <w:szCs w:val="36"/>
          <w:rtl/>
        </w:rPr>
        <w:lastRenderedPageBreak/>
        <w:t>دابّة فإنّها تجلس، وكان مرة يجلس إلى جوار الصحابي زيد بن ثابت -رضي الله عنه- وقد وضع فخذه فوق فخذ زيد، فلمّا نزل عليه الوحي ثقلت فخذه حتى خشي زيد على فخذه أن ترضّ.</w:t>
      </w:r>
    </w:p>
    <w:p w14:paraId="40E813CD" w14:textId="77777777" w:rsidR="005851CC" w:rsidRPr="00F57069" w:rsidRDefault="005851CC" w:rsidP="005851CC">
      <w:pPr>
        <w:jc w:val="lowKashida"/>
        <w:rPr>
          <w:rFonts w:ascii="Droid Arabic Kufi" w:hAnsi="Droid Arabic Kufi" w:cs="Droid Arabic Kufi"/>
          <w:sz w:val="36"/>
          <w:szCs w:val="36"/>
          <w:rtl/>
        </w:rPr>
      </w:pPr>
      <w:r w:rsidRPr="00F57069">
        <w:rPr>
          <w:rFonts w:ascii="Droid Arabic Kufi" w:hAnsi="Droid Arabic Kufi" w:cs="Droid Arabic Kufi"/>
          <w:sz w:val="36"/>
          <w:szCs w:val="36"/>
          <w:rtl/>
        </w:rPr>
        <w:t xml:space="preserve"> تغيّر في لون وجه الرّسول عليه السّلام، فقد كان لونه يصبح رمادياً ثمّ أحمراً من شدّة الوحي.</w:t>
      </w:r>
    </w:p>
    <w:p w14:paraId="224C77BE" w14:textId="77777777" w:rsidR="005851CC" w:rsidRPr="00F57069" w:rsidRDefault="005851CC" w:rsidP="005851CC">
      <w:pPr>
        <w:jc w:val="lowKashida"/>
        <w:rPr>
          <w:rFonts w:ascii="Droid Arabic Kufi" w:hAnsi="Droid Arabic Kufi" w:cs="Droid Arabic Kufi"/>
          <w:sz w:val="36"/>
          <w:szCs w:val="36"/>
          <w:rtl/>
        </w:rPr>
      </w:pPr>
      <w:r w:rsidRPr="00F57069">
        <w:rPr>
          <w:rFonts w:ascii="Droid Arabic Kufi" w:hAnsi="Droid Arabic Kufi" w:cs="Droid Arabic Kufi"/>
          <w:sz w:val="36"/>
          <w:szCs w:val="36"/>
          <w:rtl/>
        </w:rPr>
        <w:t xml:space="preserve"> تحريك لسان الرّسول -عليه السّلام- بسرعة بالقرآن عند نزول الوحي، وكان يفعل ذلك مخافة أن يتفلت منه ما يوحى إليه من القرآن، حتى طمأنه الله -تعالى- بحفظه.</w:t>
      </w:r>
    </w:p>
    <w:p w14:paraId="6A9A6673" w14:textId="77777777" w:rsidR="005851CC" w:rsidRPr="00F57069" w:rsidRDefault="005851CC" w:rsidP="005851CC">
      <w:pPr>
        <w:jc w:val="lowKashida"/>
        <w:rPr>
          <w:rFonts w:ascii="Droid Arabic Kufi" w:hAnsi="Droid Arabic Kufi" w:cs="Droid Arabic Kufi"/>
          <w:sz w:val="36"/>
          <w:szCs w:val="36"/>
          <w:rtl/>
        </w:rPr>
      </w:pPr>
    </w:p>
    <w:bookmarkEnd w:id="0"/>
    <w:p w14:paraId="71AC1641" w14:textId="365B1E20" w:rsidR="005851CC" w:rsidRPr="00F57069" w:rsidRDefault="005851CC" w:rsidP="00F57069">
      <w:pPr>
        <w:rPr>
          <w:rFonts w:ascii="Droid Arabic Kufi" w:hAnsi="Droid Arabic Kufi" w:cs="Droid Arabic Kufi"/>
          <w:b/>
          <w:bCs/>
          <w:sz w:val="36"/>
          <w:szCs w:val="36"/>
        </w:rPr>
      </w:pPr>
    </w:p>
    <w:sectPr w:rsidR="005851CC" w:rsidRPr="00F57069" w:rsidSect="005851CC">
      <w:pgSz w:w="11906" w:h="16838"/>
      <w:pgMar w:top="1440" w:right="1800" w:bottom="1440" w:left="1800"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panose1 w:val="020B0606030804020204"/>
    <w:charset w:val="00"/>
    <w:family w:val="swiss"/>
    <w:pitch w:val="variable"/>
    <w:sig w:usb0="00002003" w:usb1="80002000"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CC"/>
    <w:rsid w:val="005851CC"/>
    <w:rsid w:val="005923C9"/>
    <w:rsid w:val="00DD39FB"/>
    <w:rsid w:val="00F57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D05E"/>
  <w15:chartTrackingRefBased/>
  <w15:docId w15:val="{0E590EDF-8238-4E4A-B253-DF5DDF00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474</Words>
  <Characters>2702</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Mohammad Hammad</cp:lastModifiedBy>
  <cp:revision>3</cp:revision>
  <cp:lastPrinted>2018-11-11T13:35:00Z</cp:lastPrinted>
  <dcterms:created xsi:type="dcterms:W3CDTF">2018-11-11T13:33:00Z</dcterms:created>
  <dcterms:modified xsi:type="dcterms:W3CDTF">2019-09-14T00:16:00Z</dcterms:modified>
</cp:coreProperties>
</file>