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6B6D" w14:textId="77777777" w:rsidR="00890B82" w:rsidRPr="00C7015C" w:rsidRDefault="00890B82" w:rsidP="00890B82">
      <w:pPr>
        <w:jc w:val="both"/>
        <w:rPr>
          <w:rFonts w:cs="Arial"/>
          <w:b/>
          <w:bCs/>
          <w:sz w:val="34"/>
          <w:szCs w:val="34"/>
          <w:rtl/>
        </w:rPr>
      </w:pPr>
      <w:bookmarkStart w:id="0" w:name="_GoBack"/>
      <w:r w:rsidRPr="00C7015C">
        <w:rPr>
          <w:rFonts w:cs="Arial" w:hint="cs"/>
          <w:b/>
          <w:bCs/>
          <w:sz w:val="34"/>
          <w:szCs w:val="34"/>
          <w:rtl/>
        </w:rPr>
        <w:t>مقدمة</w:t>
      </w:r>
    </w:p>
    <w:p w14:paraId="29590D77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بعد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إكتشاف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ينشأ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مجالا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مغناطيسيا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البديهى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يثار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تساؤل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</w:p>
    <w:p w14:paraId="5866520A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</w:p>
    <w:p w14:paraId="6866323B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الممكن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ينشأ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المجال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المجال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المغناطيسى</w:t>
      </w:r>
      <w:r w:rsidRPr="00C7015C">
        <w:rPr>
          <w:rFonts w:cs="Arial"/>
          <w:sz w:val="28"/>
          <w:szCs w:val="28"/>
          <w:rtl/>
        </w:rPr>
        <w:t xml:space="preserve"> . </w:t>
      </w:r>
      <w:r w:rsidRPr="00C7015C">
        <w:rPr>
          <w:rFonts w:cs="Arial" w:hint="cs"/>
          <w:sz w:val="28"/>
          <w:szCs w:val="28"/>
          <w:rtl/>
        </w:rPr>
        <w:t>وقد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أمضى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العالم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الإنجليزى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مايكل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فاراداى</w:t>
      </w:r>
    </w:p>
    <w:p w14:paraId="33A1F127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</w:p>
    <w:p w14:paraId="66AD3856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  <w:r w:rsidRPr="00C7015C">
        <w:rPr>
          <w:sz w:val="28"/>
          <w:szCs w:val="28"/>
        </w:rPr>
        <w:t>Michael Faraday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سنوات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عديدة</w:t>
      </w:r>
      <w:r w:rsidRPr="00C7015C">
        <w:rPr>
          <w:rFonts w:cs="Arial"/>
          <w:sz w:val="28"/>
          <w:szCs w:val="28"/>
          <w:rtl/>
        </w:rPr>
        <w:t xml:space="preserve"> (1817-1831) </w:t>
      </w:r>
      <w:r w:rsidRPr="00C7015C">
        <w:rPr>
          <w:rFonts w:cs="Arial" w:hint="cs"/>
          <w:sz w:val="28"/>
          <w:szCs w:val="28"/>
          <w:rtl/>
        </w:rPr>
        <w:t>محاولا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الإجابة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السؤال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وأنتهى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أكتشاف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القانون</w:t>
      </w:r>
    </w:p>
    <w:p w14:paraId="1E572CE9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</w:p>
    <w:p w14:paraId="1162AF2E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المعروف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بأسمه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عام</w:t>
      </w:r>
      <w:r w:rsidRPr="00C7015C">
        <w:rPr>
          <w:rFonts w:cs="Arial"/>
          <w:sz w:val="28"/>
          <w:szCs w:val="28"/>
          <w:rtl/>
        </w:rPr>
        <w:t xml:space="preserve"> (1831) </w:t>
      </w:r>
      <w:r w:rsidRPr="00C7015C">
        <w:rPr>
          <w:rFonts w:cs="Arial" w:hint="cs"/>
          <w:sz w:val="28"/>
          <w:szCs w:val="28"/>
          <w:rtl/>
        </w:rPr>
        <w:t>والذى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يصف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العلاقة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معدل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المجال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مساحة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والقوة</w:t>
      </w:r>
    </w:p>
    <w:p w14:paraId="11E72499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</w:p>
    <w:p w14:paraId="6B73AD7D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الدافعة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emf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الناشئة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بالحث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مسار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يحيط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بتلك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المساحة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وقد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استطاع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العالم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الأمريكى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جوزيف</w:t>
      </w:r>
    </w:p>
    <w:p w14:paraId="4FD37F2F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</w:p>
    <w:p w14:paraId="7FC301C4" w14:textId="77777777" w:rsidR="00890B82" w:rsidRPr="00C7015C" w:rsidRDefault="00890B82" w:rsidP="00890B82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هنرى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Joseph Henry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لنفس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النتائج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نفس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العام</w:t>
      </w:r>
      <w:r w:rsidRPr="00C7015C">
        <w:rPr>
          <w:rFonts w:cs="Arial"/>
          <w:sz w:val="28"/>
          <w:szCs w:val="28"/>
          <w:rtl/>
        </w:rPr>
        <w:t>.</w:t>
      </w:r>
    </w:p>
    <w:p w14:paraId="49D59A91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297ACE5A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4785B1A2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675ED612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19B791FA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56987AD0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1987D1BF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5D9178D5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060F6BE1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58722BB4" w14:textId="77777777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16A1A56C" w14:textId="18AA4DAA" w:rsidR="00C7015C" w:rsidRDefault="00C7015C" w:rsidP="00C7015C">
      <w:pPr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lastRenderedPageBreak/>
        <w:t>ا</w:t>
      </w:r>
      <w:r w:rsidRPr="00C7015C">
        <w:rPr>
          <w:rFonts w:cs="Arial" w:hint="cs"/>
          <w:sz w:val="28"/>
          <w:szCs w:val="28"/>
          <w:rtl/>
        </w:rPr>
        <w:t>لحثّ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الكهرومغناطيسي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بالإنگليزية</w:t>
      </w:r>
      <w:r w:rsidRPr="00C7015C">
        <w:rPr>
          <w:rFonts w:cs="Arial"/>
          <w:sz w:val="28"/>
          <w:szCs w:val="28"/>
          <w:rtl/>
        </w:rPr>
        <w:t xml:space="preserve">: </w:t>
      </w:r>
      <w:r w:rsidRPr="00C7015C">
        <w:rPr>
          <w:sz w:val="28"/>
          <w:szCs w:val="28"/>
        </w:rPr>
        <w:t>Electromagnetic induction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إنتاج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الفولتية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عبر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واقع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طريق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انتقال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ثابت</w:t>
      </w:r>
      <w:r w:rsidRPr="00C7015C">
        <w:rPr>
          <w:rFonts w:cs="Arial"/>
          <w:sz w:val="28"/>
          <w:szCs w:val="28"/>
          <w:rtl/>
        </w:rPr>
        <w:t>.</w:t>
      </w:r>
    </w:p>
    <w:p w14:paraId="5253EAF0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7868D6B2" w14:textId="77777777" w:rsidR="00C7015C" w:rsidRPr="00C7015C" w:rsidRDefault="00C7015C" w:rsidP="00C7015C">
      <w:pPr>
        <w:jc w:val="both"/>
        <w:rPr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الاكتشاف</w:t>
      </w:r>
    </w:p>
    <w:p w14:paraId="69015EE0" w14:textId="52742C2C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ينسب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مايكل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فاراداي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اكتشاف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ظاهرة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الحثّ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عام</w:t>
      </w:r>
      <w:r w:rsidRPr="00C7015C">
        <w:rPr>
          <w:rFonts w:cs="Arial"/>
          <w:sz w:val="28"/>
          <w:szCs w:val="28"/>
          <w:rtl/>
        </w:rPr>
        <w:t xml:space="preserve"> 1831 </w:t>
      </w:r>
      <w:r w:rsidRPr="00C7015C">
        <w:rPr>
          <w:rFonts w:cs="Arial" w:hint="cs"/>
          <w:sz w:val="28"/>
          <w:szCs w:val="28"/>
          <w:rtl/>
        </w:rPr>
        <w:t>مع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إنّه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لربما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توقّع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الظاهرة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فرانسيسكو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زانتيديتشي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1829. </w:t>
      </w:r>
      <w:r w:rsidRPr="00C7015C">
        <w:rPr>
          <w:rFonts w:cs="Arial" w:hint="cs"/>
          <w:sz w:val="28"/>
          <w:szCs w:val="28"/>
          <w:rtl/>
        </w:rPr>
        <w:t>وحوالي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أعوام</w:t>
      </w:r>
      <w:r w:rsidRPr="00C7015C">
        <w:rPr>
          <w:rFonts w:cs="Arial"/>
          <w:sz w:val="28"/>
          <w:szCs w:val="28"/>
          <w:rtl/>
        </w:rPr>
        <w:t xml:space="preserve"> 1830 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1832 </w:t>
      </w:r>
      <w:r w:rsidRPr="00C7015C">
        <w:rPr>
          <w:rFonts w:cs="Arial" w:hint="cs"/>
          <w:sz w:val="28"/>
          <w:szCs w:val="28"/>
          <w:rtl/>
        </w:rPr>
        <w:t>توصل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جوزف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هنري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اكتشاف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مماثل،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ينشر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نتائجه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حتى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لاحقا</w:t>
      </w:r>
      <w:r w:rsidRPr="00C7015C">
        <w:rPr>
          <w:rFonts w:cs="Arial"/>
          <w:sz w:val="28"/>
          <w:szCs w:val="28"/>
          <w:rtl/>
        </w:rPr>
        <w:t>.</w:t>
      </w:r>
    </w:p>
    <w:p w14:paraId="74A1AD16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797A0C8A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النتائج</w:t>
      </w:r>
    </w:p>
    <w:p w14:paraId="5A400B88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وجد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فاراداي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الكهروحركية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المنتجة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مسار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تتناسب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أيّ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سطح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أحاط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ذلك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المسار</w:t>
      </w:r>
      <w:r w:rsidRPr="00C7015C">
        <w:rPr>
          <w:rFonts w:cs="Arial"/>
          <w:sz w:val="28"/>
          <w:szCs w:val="28"/>
          <w:rtl/>
        </w:rPr>
        <w:t>.</w:t>
      </w:r>
    </w:p>
    <w:p w14:paraId="660754EB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4251A685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عمليا،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يعني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سيتم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استحاثة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أيةّ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دائرة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سطح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محيط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ينطبق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سواء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نفسه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>.</w:t>
      </w:r>
    </w:p>
    <w:p w14:paraId="516E0C6A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760BFA39" w14:textId="2B746876" w:rsidR="00C7015C" w:rsidRPr="00C7015C" w:rsidRDefault="00C7015C" w:rsidP="00890B82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ويشكل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الحثّ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الكهرومغناطيسي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أساسا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المولدات،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محركات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الحثّ،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المحولات،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وأكثر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المكائن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الأخرى</w:t>
      </w:r>
      <w:r w:rsidRPr="00C7015C">
        <w:rPr>
          <w:rFonts w:cs="Arial"/>
          <w:sz w:val="28"/>
          <w:szCs w:val="28"/>
          <w:rtl/>
        </w:rPr>
        <w:t>.</w:t>
      </w:r>
    </w:p>
    <w:p w14:paraId="302D9731" w14:textId="1FDD1822" w:rsidR="00C7015C" w:rsidRDefault="00C7015C" w:rsidP="00C7015C">
      <w:pPr>
        <w:jc w:val="both"/>
        <w:rPr>
          <w:rFonts w:cs="Arial"/>
          <w:sz w:val="28"/>
          <w:szCs w:val="28"/>
          <w:rtl/>
        </w:rPr>
      </w:pPr>
    </w:p>
    <w:p w14:paraId="7FF3943C" w14:textId="3E8AB15E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69C32874" w14:textId="7EF3EB04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6E8BE279" w14:textId="077C3D10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443F4117" w14:textId="49B0E4A0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223F9CBA" w14:textId="7D6C53CC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3FD7BD35" w14:textId="52827D15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73057EDE" w14:textId="34E10E99" w:rsidR="00890B82" w:rsidRDefault="00890B82" w:rsidP="00C7015C">
      <w:pPr>
        <w:jc w:val="both"/>
        <w:rPr>
          <w:rFonts w:cs="Arial"/>
          <w:sz w:val="28"/>
          <w:szCs w:val="28"/>
          <w:rtl/>
        </w:rPr>
      </w:pPr>
    </w:p>
    <w:p w14:paraId="38F9D87A" w14:textId="77777777" w:rsidR="00890B82" w:rsidRPr="00C7015C" w:rsidRDefault="00890B82" w:rsidP="00C7015C">
      <w:pPr>
        <w:jc w:val="both"/>
        <w:rPr>
          <w:sz w:val="28"/>
          <w:szCs w:val="28"/>
          <w:rtl/>
        </w:rPr>
      </w:pPr>
    </w:p>
    <w:p w14:paraId="4B49263F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504D23D1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lastRenderedPageBreak/>
        <w:t>القوة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المحركة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الكهربائية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الحركية</w:t>
      </w:r>
    </w:p>
    <w:p w14:paraId="3A63D61A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إلكترون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يحمل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سالبة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e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يخضع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عمودية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جهتها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تدفع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باتجاه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وهكذا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متجمعة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فتتكون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إضافية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سالبة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وأخرى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موجبة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فينشأ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يتجه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يطبق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وتتجه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اتجاه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المغنطيسية</w:t>
      </w:r>
      <w:r w:rsidRPr="00C7015C">
        <w:rPr>
          <w:rFonts w:cs="Arial"/>
          <w:sz w:val="28"/>
          <w:szCs w:val="28"/>
          <w:rtl/>
        </w:rPr>
        <w:t>.</w:t>
      </w:r>
    </w:p>
    <w:p w14:paraId="231980BC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246C653F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وتستمر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عملية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انتقال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الشحنات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الموجبة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والسالبة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يستمر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تراكمها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الطرفين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يزداد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نمو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يغدو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قادراً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وقف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الشحنات،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وبذلك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تتساوى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e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القيمة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وتتعاكسان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الجهة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فتفني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إحداهما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الأخرى،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الشحنات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حالة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التوازن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>.</w:t>
      </w:r>
    </w:p>
    <w:p w14:paraId="6D74D729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366F1F5B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ويحسب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فرق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sz w:val="28"/>
          <w:szCs w:val="28"/>
        </w:rPr>
        <w:t>B</w:t>
      </w:r>
      <w:r w:rsidRPr="00C7015C">
        <w:rPr>
          <w:rFonts w:cs="Arial" w:hint="cs"/>
          <w:sz w:val="28"/>
          <w:szCs w:val="28"/>
          <w:rtl/>
        </w:rPr>
        <w:t>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r w:rsidRPr="00C7015C">
        <w:rPr>
          <w:rFonts w:cs="Arial"/>
          <w:sz w:val="28"/>
          <w:szCs w:val="28"/>
          <w:rtl/>
        </w:rPr>
        <w:t>)</w:t>
      </w:r>
      <w:r w:rsidRPr="00C7015C">
        <w:rPr>
          <w:sz w:val="28"/>
          <w:szCs w:val="28"/>
        </w:rPr>
        <w:t>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بينهما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التكامل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الخطي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لفرق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العنصري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dv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عنصر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صغير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dl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يقع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النقطة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M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يمثل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تجول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هاتين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النقطتين</w:t>
      </w:r>
      <w:r w:rsidRPr="00C7015C">
        <w:rPr>
          <w:rFonts w:cs="Arial"/>
          <w:sz w:val="28"/>
          <w:szCs w:val="28"/>
          <w:rtl/>
        </w:rPr>
        <w:t>.</w:t>
      </w:r>
    </w:p>
    <w:p w14:paraId="6012A96B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46FA5306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وتستخدم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كثير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التطبيقات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أجسام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ناقلة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كبيرة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الحجم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ليست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سلكية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تُجعل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ثابت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(3).</w:t>
      </w:r>
    </w:p>
    <w:p w14:paraId="0C4FEF44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719AAE42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تجول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نقطتين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يختلف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باختلاف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الطريق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الواصل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بينهما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الجزء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آ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3).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المحركتين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ε1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rFonts w:hint="eastAsia"/>
          <w:sz w:val="28"/>
          <w:szCs w:val="28"/>
        </w:rPr>
        <w:t>ε</w:t>
      </w:r>
      <w:r w:rsidRPr="00C7015C">
        <w:rPr>
          <w:sz w:val="28"/>
          <w:szCs w:val="28"/>
        </w:rPr>
        <w:t>2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الموافقتين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للطريقين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مختلفتان،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المحصلة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العروة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معدومة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وتدور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جسم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وتدعى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الدوارة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Eddy currents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طبيعتها،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وتعرف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باسم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فوكو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Foucault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نسبة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كاشفها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وهي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مرغوب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لأنها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تسخن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ضياعاً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للطاقة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بيد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تخفيفها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كثيراً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بصنع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هيئة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طبقات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رقيقة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منفصلة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بعضها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بعضها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الآخر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بعازل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لزيادة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المقاومة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وانقاص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كبير</w:t>
      </w:r>
      <w:r w:rsidRPr="00C7015C">
        <w:rPr>
          <w:rFonts w:cs="Arial"/>
          <w:sz w:val="28"/>
          <w:szCs w:val="28"/>
          <w:rtl/>
        </w:rPr>
        <w:t>.</w:t>
      </w:r>
    </w:p>
    <w:p w14:paraId="561C20C6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10221D15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قانون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فاراداي</w:t>
      </w:r>
    </w:p>
    <w:p w14:paraId="07C2573E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ينص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فاراداي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المتحرضة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تساوي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معدل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f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يجتاز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وتعاكسه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الإشارة</w:t>
      </w:r>
      <w:r w:rsidRPr="00C7015C">
        <w:rPr>
          <w:rFonts w:cs="Arial"/>
          <w:sz w:val="28"/>
          <w:szCs w:val="28"/>
          <w:rtl/>
        </w:rPr>
        <w:t>.</w:t>
      </w:r>
    </w:p>
    <w:p w14:paraId="4599AA3C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332488EE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الحقول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الكهربائية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المتحرضة</w:t>
      </w:r>
    </w:p>
    <w:p w14:paraId="1BA5D0BB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النواقل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ساكنة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مواضعها،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يجتاز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يسببه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استنتاج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يسببه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متحرض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مثل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تولده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يولده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المتغير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يختلف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ساكنة،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ولتأكيد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الاختلاف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فقد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جرت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العادة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تسمية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الساكن،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ويرمز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بـ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sz w:val="28"/>
          <w:szCs w:val="28"/>
        </w:rPr>
        <w:t>En</w:t>
      </w:r>
      <w:proofErr w:type="spellEnd"/>
      <w:r w:rsidRPr="00C7015C">
        <w:rPr>
          <w:rFonts w:cs="Arial"/>
          <w:sz w:val="28"/>
          <w:szCs w:val="28"/>
          <w:rtl/>
        </w:rPr>
        <w:t>.</w:t>
      </w:r>
    </w:p>
    <w:p w14:paraId="4345473D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53CAB691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محافظ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تكامله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الخطي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طريق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يساوي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الصفر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الكهراكدي</w:t>
      </w:r>
      <w:r w:rsidRPr="00C7015C">
        <w:rPr>
          <w:rFonts w:cs="Arial"/>
          <w:sz w:val="28"/>
          <w:szCs w:val="28"/>
          <w:rtl/>
        </w:rPr>
        <w:t>.</w:t>
      </w:r>
    </w:p>
    <w:p w14:paraId="22CAB67D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55C79CC5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قانون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لنْتز</w:t>
      </w:r>
    </w:p>
    <w:p w14:paraId="65D616B8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ينص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لِنتز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Lenz’s law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يأتي</w:t>
      </w:r>
      <w:r w:rsidRPr="00C7015C">
        <w:rPr>
          <w:rFonts w:cs="Arial"/>
          <w:sz w:val="28"/>
          <w:szCs w:val="28"/>
          <w:rtl/>
        </w:rPr>
        <w:t>: «</w:t>
      </w: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جهة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المتحرضة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عنها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تعاكس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أدى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حدوثها</w:t>
      </w:r>
      <w:r w:rsidRPr="00C7015C">
        <w:rPr>
          <w:rFonts w:cs="Arial" w:hint="eastAsia"/>
          <w:sz w:val="28"/>
          <w:szCs w:val="28"/>
          <w:rtl/>
        </w:rPr>
        <w:t>»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وتشير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إشارة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فارادي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التعاكس</w:t>
      </w:r>
      <w:r w:rsidRPr="00C7015C">
        <w:rPr>
          <w:rFonts w:cs="Arial"/>
          <w:sz w:val="28"/>
          <w:szCs w:val="28"/>
          <w:rtl/>
        </w:rPr>
        <w:t>.</w:t>
      </w:r>
    </w:p>
    <w:p w14:paraId="613272EC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676FBF05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</w:t>
      </w:r>
      <w:r w:rsidRPr="00C7015C">
        <w:rPr>
          <w:rFonts w:cs="Arial"/>
          <w:sz w:val="28"/>
          <w:szCs w:val="28"/>
          <w:rtl/>
        </w:rPr>
        <w:t xml:space="preserve"> «</w:t>
      </w:r>
      <w:r w:rsidRPr="00C7015C">
        <w:rPr>
          <w:rFonts w:cs="Arial" w:hint="cs"/>
          <w:sz w:val="28"/>
          <w:szCs w:val="28"/>
          <w:rtl/>
        </w:rPr>
        <w:t>السبب</w:t>
      </w:r>
      <w:r w:rsidRPr="00C7015C">
        <w:rPr>
          <w:rFonts w:cs="Arial" w:hint="eastAsia"/>
          <w:sz w:val="28"/>
          <w:szCs w:val="28"/>
          <w:rtl/>
        </w:rPr>
        <w:t>»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ناتجاً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(4).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الجزء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آ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منه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يشير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زيادة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sz w:val="28"/>
          <w:szCs w:val="28"/>
        </w:rPr>
        <w:t>i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جهته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شمالياً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N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(4 </w:t>
      </w:r>
      <w:r w:rsidRPr="00C7015C">
        <w:rPr>
          <w:rFonts w:cs="Arial" w:hint="cs"/>
          <w:sz w:val="28"/>
          <w:szCs w:val="28"/>
          <w:rtl/>
        </w:rPr>
        <w:t>ـ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وكذلك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تعيَّن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لدى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ابتعاد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جنوبياً</w:t>
      </w:r>
      <w:r w:rsidRPr="00C7015C">
        <w:rPr>
          <w:rFonts w:cs="Arial"/>
          <w:sz w:val="28"/>
          <w:szCs w:val="28"/>
          <w:rtl/>
        </w:rPr>
        <w:t xml:space="preserve"> .</w:t>
      </w:r>
    </w:p>
    <w:p w14:paraId="45000340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2C897F53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الأحوال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ومهما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تدفقاً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يعاكس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المحرِّض</w:t>
      </w:r>
      <w:r w:rsidRPr="00C7015C">
        <w:rPr>
          <w:rFonts w:cs="Arial"/>
          <w:sz w:val="28"/>
          <w:szCs w:val="28"/>
          <w:rtl/>
        </w:rPr>
        <w:t>.</w:t>
      </w:r>
    </w:p>
    <w:p w14:paraId="31E65B29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6D43FCB9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ويعد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لِنتز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صيغة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أخرى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لمبدأ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انحفاظ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يبقى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ساري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المفعول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الجملة</w:t>
      </w:r>
      <w:r w:rsidRPr="00C7015C">
        <w:rPr>
          <w:rFonts w:cs="Arial"/>
          <w:sz w:val="28"/>
          <w:szCs w:val="28"/>
          <w:rtl/>
        </w:rPr>
        <w:t>.</w:t>
      </w:r>
    </w:p>
    <w:p w14:paraId="64433453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013B3C62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فاعتماداً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المبدأ،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يعني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صرف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تحتوي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منبع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للطاقة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وبما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معادلة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المبذول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الوسيط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الخارجي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يقوم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يلاقي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تقاوم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الحركة</w:t>
      </w:r>
      <w:r w:rsidRPr="00C7015C">
        <w:rPr>
          <w:rFonts w:cs="Arial"/>
          <w:sz w:val="28"/>
          <w:szCs w:val="28"/>
          <w:rtl/>
        </w:rPr>
        <w:t>.</w:t>
      </w:r>
    </w:p>
    <w:p w14:paraId="5888221D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79919A4F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كمية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الكهرباء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المحرَّضة</w:t>
      </w:r>
    </w:p>
    <w:p w14:paraId="61D9C3F4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تؤدي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الكهرباء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المحرّضة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دوراً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يشير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مجمل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حدث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ويمكن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بفرض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الأشكال</w:t>
      </w:r>
      <w:r w:rsidRPr="00C7015C">
        <w:rPr>
          <w:rFonts w:cs="Arial"/>
          <w:sz w:val="28"/>
          <w:szCs w:val="28"/>
          <w:rtl/>
        </w:rPr>
        <w:t xml:space="preserve"> (1)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(4) </w:t>
      </w:r>
      <w:r w:rsidRPr="00C7015C">
        <w:rPr>
          <w:rFonts w:cs="Arial" w:hint="cs"/>
          <w:sz w:val="28"/>
          <w:szCs w:val="28"/>
          <w:rtl/>
        </w:rPr>
        <w:t>مقاومة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مهملة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تساوي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R</w:t>
      </w:r>
      <w:r w:rsidRPr="00C7015C">
        <w:rPr>
          <w:rFonts w:cs="Arial" w:hint="cs"/>
          <w:sz w:val="28"/>
          <w:szCs w:val="28"/>
          <w:rtl/>
        </w:rPr>
        <w:t>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المتحرضة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تولد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تياراً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sz w:val="28"/>
          <w:szCs w:val="28"/>
        </w:rPr>
        <w:t>i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يعطى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بالعلاقة</w:t>
      </w:r>
      <w:r w:rsidRPr="00C7015C">
        <w:rPr>
          <w:rFonts w:cs="Arial"/>
          <w:sz w:val="28"/>
          <w:szCs w:val="28"/>
          <w:rtl/>
        </w:rPr>
        <w:t>:</w:t>
      </w:r>
    </w:p>
    <w:p w14:paraId="7A3F6032" w14:textId="77777777" w:rsidR="00C7015C" w:rsidRDefault="00C7015C" w:rsidP="00C7015C">
      <w:pPr>
        <w:jc w:val="both"/>
        <w:rPr>
          <w:sz w:val="28"/>
          <w:szCs w:val="28"/>
          <w:rtl/>
        </w:rPr>
      </w:pPr>
    </w:p>
    <w:p w14:paraId="6C5A6854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63615C9E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تطبيقات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التحريض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الكهرمغنطيسي</w:t>
      </w:r>
    </w:p>
    <w:p w14:paraId="292B0E37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لظاهرة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عددٌ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التطبيقات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يلي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بعضها</w:t>
      </w:r>
      <w:r w:rsidRPr="00C7015C">
        <w:rPr>
          <w:rFonts w:cs="Arial"/>
          <w:sz w:val="28"/>
          <w:szCs w:val="28"/>
          <w:rtl/>
        </w:rPr>
        <w:t>:</w:t>
      </w:r>
    </w:p>
    <w:p w14:paraId="73CD0E46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1CA97969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المولدات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التحريضية</w:t>
      </w:r>
    </w:p>
    <w:p w14:paraId="2CA36CDD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وهي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متناوبة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المنوبات،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متصلة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الدينامو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ويعتمد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مبدأ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تشغيلها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تدور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مجال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يوجد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ثابت</w:t>
      </w:r>
      <w:r w:rsidRPr="00C7015C">
        <w:rPr>
          <w:rFonts w:cs="Arial"/>
          <w:sz w:val="28"/>
          <w:szCs w:val="28"/>
          <w:rtl/>
        </w:rPr>
        <w:t>.</w:t>
      </w:r>
    </w:p>
    <w:p w14:paraId="14942B36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134A70B1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محولات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التيار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المتناوب</w:t>
      </w:r>
    </w:p>
    <w:p w14:paraId="29D1E103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تتألف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المحولة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مقترنة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ثانوية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متناوب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الأولية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متناوب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الثانوية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يجتازها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لأنه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يولده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الأولية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المتناوب</w:t>
      </w:r>
      <w:r w:rsidRPr="00C7015C">
        <w:rPr>
          <w:rFonts w:cs="Arial"/>
          <w:sz w:val="28"/>
          <w:szCs w:val="28"/>
          <w:rtl/>
        </w:rPr>
        <w:t>.</w:t>
      </w:r>
    </w:p>
    <w:p w14:paraId="73B1F818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0D879FEA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المحركات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الكهربائية</w:t>
      </w:r>
    </w:p>
    <w:p w14:paraId="270E9CC4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يعتمد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مبدأ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تشغيل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موضوعة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فتؤثر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عزم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دورانها</w:t>
      </w:r>
      <w:r w:rsidRPr="00C7015C">
        <w:rPr>
          <w:rFonts w:cs="Arial"/>
          <w:sz w:val="28"/>
          <w:szCs w:val="28"/>
          <w:rtl/>
        </w:rPr>
        <w:t>.</w:t>
      </w:r>
    </w:p>
    <w:p w14:paraId="76A0CCFD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11E4F22F" w14:textId="77777777"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تسريع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الإلكترونات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في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المسرِّعات</w:t>
      </w:r>
    </w:p>
    <w:p w14:paraId="172BBAAF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يستخدم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لتوليد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تعمل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تسريع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البيتاترون</w:t>
      </w:r>
      <w:r w:rsidRPr="00C7015C">
        <w:rPr>
          <w:rFonts w:cs="Arial"/>
          <w:sz w:val="28"/>
          <w:szCs w:val="28"/>
          <w:rtl/>
        </w:rPr>
        <w:t>. [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يُعدّ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مثالاً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حياً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لواقعية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المتحرضة</w:t>
      </w:r>
      <w:r w:rsidRPr="00C7015C">
        <w:rPr>
          <w:rFonts w:cs="Arial"/>
          <w:sz w:val="28"/>
          <w:szCs w:val="28"/>
          <w:rtl/>
        </w:rPr>
        <w:t>].</w:t>
      </w:r>
    </w:p>
    <w:p w14:paraId="03A59B9A" w14:textId="77777777" w:rsidR="00C7015C" w:rsidRPr="00C7015C" w:rsidRDefault="00C7015C" w:rsidP="00C7015C">
      <w:pPr>
        <w:jc w:val="both"/>
        <w:rPr>
          <w:sz w:val="28"/>
          <w:szCs w:val="28"/>
          <w:rtl/>
        </w:rPr>
      </w:pPr>
    </w:p>
    <w:p w14:paraId="034F1620" w14:textId="77777777" w:rsidR="009C35D4" w:rsidRPr="00C7015C" w:rsidRDefault="00C7015C" w:rsidP="00C7015C">
      <w:pPr>
        <w:jc w:val="both"/>
        <w:rPr>
          <w:sz w:val="28"/>
          <w:szCs w:val="28"/>
        </w:rPr>
      </w:pPr>
      <w:r w:rsidRPr="00C7015C">
        <w:rPr>
          <w:rFonts w:cs="Arial"/>
          <w:sz w:val="28"/>
          <w:szCs w:val="28"/>
          <w:rtl/>
        </w:rPr>
        <w:t xml:space="preserve">5 </w:t>
      </w:r>
      <w:r w:rsidRPr="00C7015C">
        <w:rPr>
          <w:rFonts w:cs="Arial" w:hint="cs"/>
          <w:sz w:val="28"/>
          <w:szCs w:val="28"/>
          <w:rtl/>
        </w:rPr>
        <w:t>ـ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هناك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كثرة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التطبيقات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تعتمد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فوكو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كالتسخين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أفران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وكالتخميد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الكبح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الأجهزة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>.</w:t>
      </w:r>
      <w:bookmarkEnd w:id="0"/>
    </w:p>
    <w:sectPr w:rsidR="009C35D4" w:rsidRPr="00C7015C" w:rsidSect="00C7015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5C"/>
    <w:rsid w:val="00311F9C"/>
    <w:rsid w:val="004F7350"/>
    <w:rsid w:val="00890B82"/>
    <w:rsid w:val="009C35D4"/>
    <w:rsid w:val="00C7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3C1C"/>
  <w15:chartTrackingRefBased/>
  <w15:docId w15:val="{6F52298E-9EB7-4852-A814-4739B4E5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F2D0-806E-4943-8EED-A0E67A89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dcterms:created xsi:type="dcterms:W3CDTF">2017-01-08T13:13:00Z</dcterms:created>
  <dcterms:modified xsi:type="dcterms:W3CDTF">2019-09-25T23:42:00Z</dcterms:modified>
</cp:coreProperties>
</file>