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color w:val="5B9BD5" w:themeColor="accent1"/>
          <w:rtl/>
        </w:rPr>
        <w:id w:val="-585221501"/>
        <w:docPartObj>
          <w:docPartGallery w:val="Cover Pages"/>
          <w:docPartUnique/>
        </w:docPartObj>
      </w:sdtPr>
      <w:sdtEndPr>
        <w:rPr>
          <w:rFonts w:ascii="Sakkal Majalla" w:eastAsia="Times New Roman" w:hAnsi="Sakkal Majalla" w:cs="Sakkal Majalla"/>
          <w:b/>
          <w:bCs/>
          <w:color w:val="auto"/>
          <w:sz w:val="32"/>
          <w:szCs w:val="32"/>
        </w:rPr>
      </w:sdtEndPr>
      <w:sdtContent>
        <w:p w14:paraId="555CFBB5" w14:textId="77777777" w:rsidR="004330DF" w:rsidRDefault="004330DF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F526C15" wp14:editId="18096249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0"/>
              <w:szCs w:val="80"/>
              <w:rtl/>
            </w:rPr>
            <w:alias w:val="العنوان"/>
            <w:tag w:val=""/>
            <w:id w:val="1735040861"/>
            <w:placeholder>
              <w:docPart w:val="E7644C807BE64CD999D54E739321829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B31346E" w14:textId="77777777" w:rsidR="004330DF" w:rsidRPr="004330DF" w:rsidRDefault="004330DF" w:rsidP="004330DF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8"/>
                  <w:szCs w:val="88"/>
                </w:rPr>
              </w:pPr>
              <w:r w:rsidRPr="004330DF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وصف الحركة الدورانية</w:t>
              </w:r>
            </w:p>
          </w:sdtContent>
        </w:sdt>
        <w:p w14:paraId="59B54C75" w14:textId="77777777" w:rsidR="004330DF" w:rsidRDefault="004330DF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0C395A" wp14:editId="5F00F95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14:paraId="4EB05C01" w14:textId="524C563F" w:rsidR="004330DF" w:rsidRPr="00CD504D" w:rsidRDefault="004330DF" w:rsidP="004330D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 w:rsidRPr="00CD504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عمل الطالب/ </w:t>
                                    </w:r>
                                    <w:r w:rsidR="0013474A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14:paraId="5EC669E1" w14:textId="64F02D24" w:rsidR="004330DF" w:rsidRPr="00CD504D" w:rsidRDefault="0013474A" w:rsidP="00CD504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14:paraId="7CD8BC91" w14:textId="77777777" w:rsidR="004330DF" w:rsidRPr="00CD504D" w:rsidRDefault="0013474A" w:rsidP="00397A7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97A75" w:rsidRPr="00CD504D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0C395A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14:paraId="4EB05C01" w14:textId="524C563F" w:rsidR="004330DF" w:rsidRPr="00CD504D" w:rsidRDefault="004330DF" w:rsidP="004330D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CD504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عمل الطالب/ </w:t>
                              </w:r>
                              <w:r w:rsidR="0013474A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5EC669E1" w14:textId="64F02D24" w:rsidR="004330DF" w:rsidRPr="00CD504D" w:rsidRDefault="0013474A" w:rsidP="00CD504D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14:paraId="7CD8BC91" w14:textId="77777777" w:rsidR="004330DF" w:rsidRPr="00CD504D" w:rsidRDefault="0013474A" w:rsidP="00397A7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97A75" w:rsidRPr="00CD504D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369D7DE" wp14:editId="4E8B3D02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42FEF2" w14:textId="77777777" w:rsidR="004330DF" w:rsidRDefault="004330DF">
          <w:pPr>
            <w:rPr>
              <w:rFonts w:ascii="Sakkal Majalla" w:eastAsia="Times New Roman" w:hAnsi="Sakkal Majalla" w:cs="Sakkal Majalla"/>
              <w:b/>
              <w:bCs/>
              <w:sz w:val="32"/>
              <w:szCs w:val="32"/>
              <w:rtl/>
            </w:rPr>
          </w:pPr>
          <w:r>
            <w:rPr>
              <w:rFonts w:ascii="Sakkal Majalla" w:eastAsia="Times New Roman" w:hAnsi="Sakkal Majalla" w:cs="Sakkal Majalla"/>
              <w:b/>
              <w:bCs/>
              <w:sz w:val="32"/>
              <w:szCs w:val="32"/>
              <w:rtl/>
            </w:rPr>
            <w:br w:type="page"/>
          </w:r>
        </w:p>
      </w:sdtContent>
    </w:sdt>
    <w:p w14:paraId="743B469A" w14:textId="77777777" w:rsidR="00FF1676" w:rsidRPr="00FF1676" w:rsidRDefault="00FF1676" w:rsidP="00FF1676">
      <w:pPr>
        <w:spacing w:line="36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rtl/>
        </w:rPr>
        <w:lastRenderedPageBreak/>
        <w:t>وصف الحركة الدورانية</w:t>
      </w:r>
    </w:p>
    <w:p w14:paraId="21108718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الإزاحة الزاوية :</w:t>
      </w:r>
    </w:p>
    <w:p w14:paraId="121B7505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في الشكل السابق (القياس بالراديان لمعظم الزوايا الشهيرة ) والتي تمثل أجزاء من الدورة الكاملة .ويرمز لزاوية الدوران بالرمز </w:t>
      </w:r>
      <w:r w:rsidRPr="00FF1676">
        <w:rPr>
          <w:rFonts w:ascii="Cambria Math" w:eastAsia="Times New Roman" w:hAnsi="Cambria Math" w:cs="Cambria Math"/>
          <w:b/>
          <w:bCs/>
          <w:sz w:val="32"/>
          <w:szCs w:val="32"/>
        </w:rPr>
        <w:t>𝞠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(ثيتا) .</w:t>
      </w:r>
    </w:p>
    <w:p w14:paraId="4264F75D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36728D9E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ملاحظة : من المهم ان تعرف أن اتجاه الدوران في عكس عقارب الساعة يعد موجبا . واتجاه الدوران في نفس اتجاه عقارب الساعة يعد سالبا .</w:t>
      </w:r>
    </w:p>
    <w:p w14:paraId="63AFB047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الإزاحة الزاوية : هي التغير في الزاوية في أثناء دوران الجسم .</w:t>
      </w:r>
    </w:p>
    <w:p w14:paraId="660A7160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عندما يتم الجسم دورة كاملة فإن النقطة الواقعة على حافته تتحرك مسافة تساوي 2</w:t>
      </w:r>
      <w:r w:rsidRPr="00FF1676">
        <w:rPr>
          <w:rFonts w:ascii="Cambria Math" w:eastAsia="Times New Roman" w:hAnsi="Cambria Math" w:cs="Cambria Math"/>
          <w:b/>
          <w:bCs/>
          <w:sz w:val="32"/>
          <w:szCs w:val="32"/>
        </w:rPr>
        <w:t>𝛑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مضروبة في نصف قطر الجسم ( أي انه عند دوران نقطة على بعد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r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من المركز بزاوية </w:t>
      </w:r>
      <w:r w:rsidRPr="00FF1676">
        <w:rPr>
          <w:rFonts w:ascii="Cambria Math" w:eastAsia="Times New Roman" w:hAnsi="Cambria Math" w:cs="Cambria Math"/>
          <w:b/>
          <w:bCs/>
          <w:sz w:val="32"/>
          <w:szCs w:val="32"/>
        </w:rPr>
        <w:t>𝚹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فإن المسافة التي تتحركها النقطة يعبر عنها بالعلاقة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d = r </w:t>
      </w:r>
      <w:r w:rsidRPr="00FF1676">
        <w:rPr>
          <w:rFonts w:ascii="Cambria Math" w:eastAsia="Times New Roman" w:hAnsi="Cambria Math" w:cs="Cambria Math"/>
          <w:b/>
          <w:bCs/>
          <w:sz w:val="32"/>
          <w:szCs w:val="32"/>
        </w:rPr>
        <w:t>𝚹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.</w:t>
      </w:r>
    </w:p>
    <w:p w14:paraId="39AC6B0F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إذا قيست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r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بالمتر فهل ستكون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d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مقيسه بوحدة </w:t>
      </w:r>
      <w:proofErr w:type="spellStart"/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m.rad</w:t>
      </w:r>
      <w:proofErr w:type="spellEnd"/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؟؟ </w:t>
      </w:r>
    </w:p>
    <w:p w14:paraId="2693E99B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لا  , لأن الراديان يمثل النسبة بين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d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و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r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لذا تقاس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d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بوحدة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m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.</w:t>
      </w:r>
    </w:p>
    <w:p w14:paraId="137599E8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السرعة الزاوية المتجهة :</w:t>
      </w:r>
    </w:p>
    <w:p w14:paraId="219E0E68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تذكر أن : السرعة هي ناتج قسمة الإزاحة على الزمن الذي يتطلبه حدوث الإزاحة .</w:t>
      </w:r>
    </w:p>
    <w:p w14:paraId="479B7D4E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السرعة الزاوية المتجهة : هي ناتج قسمة الإزاحة الزاوية على الزمن الذي يتطلبه حدوث هذه الإزاحة .</w:t>
      </w:r>
    </w:p>
    <w:p w14:paraId="3322E4CA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lastRenderedPageBreak/>
        <w:t>ملاحظة : إذا تغيرت السرعة الزاوية المتجهة خلال فترة زمنية فإن متوسط السرعة الزاوية المتجهة عندئذ لا يساوي السرعة الزاوية المتجهة اللحظية . (حيث أن السرعة الزاوية اللحظية تساوي ميل المنحنى للعلاقة بين الموقع الزاوي والزمن).</w:t>
      </w:r>
    </w:p>
    <w:p w14:paraId="5CAFEFD9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ملاحظة : تقاس السرعة الزاوية المتجهة بوحدة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rad/s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.</w:t>
      </w:r>
    </w:p>
    <w:p w14:paraId="64914932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34B1FC8D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إن الدوران في عكس اتجاه حركة عقارب الساعة يجعل الإزاحة الزاوية موجبة , ويجعل السرعة الزاوية المتجهة موجبة أيضا .</w:t>
      </w:r>
    </w:p>
    <w:p w14:paraId="2B326A97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482FF3A1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مثال : إذا كانت السرعة الزاوية المتجهة لجسم ما </w:t>
      </w:r>
      <w:r w:rsidRPr="00FF1676">
        <w:rPr>
          <w:rFonts w:ascii="Cambria Math" w:eastAsia="Times New Roman" w:hAnsi="Cambria Math" w:cs="Cambria Math"/>
          <w:b/>
          <w:bCs/>
          <w:sz w:val="32"/>
          <w:szCs w:val="32"/>
        </w:rPr>
        <w:t>𝜔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فإن السرعة الخطية المتجهة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v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لنقطة على بعد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r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من محور الدوران تساوي : </w:t>
      </w:r>
    </w:p>
    <w:p w14:paraId="72A239FB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549751DC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من المهم أن تنتبه إلى أن الدوران الذي ندرسه في هذا الفصل خاص بالأجسام الصلبة مثل الأرض أما الأجسام غير الصلبة كالشمس فتدور أجزائها بمعدلات مختلفة.</w:t>
      </w:r>
    </w:p>
    <w:p w14:paraId="4C2C528B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التسارع الزاوي :</w:t>
      </w:r>
    </w:p>
    <w:p w14:paraId="5B676E5E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لا شك في أن تغير السرعة يعني أن الجسم يتسارع أو يتباطأ . فمثلا إذا كان تسارع سيارة من 0.0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m/s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إلى 25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m/s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وذلك خلال فترة زمنية قدرها 15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s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, وكان نصف قطر إطاراتها 32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cm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فإن السرعة الزاوية المتجهة ستتغير من 0.0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rad/s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إلى 78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rad/s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خلال الفترة نفسها .</w:t>
      </w:r>
    </w:p>
    <w:p w14:paraId="2A01FE1E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297E82F1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lastRenderedPageBreak/>
        <w:t>التسارع الزاوي : هو التغير في السرعة الزاوية المتجهة مقسوما على الزمن الضروري لحدوث هذا التغير .</w:t>
      </w:r>
    </w:p>
    <w:p w14:paraId="75721A4F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يقاس التسارع الزاوي بوحدة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rad/s 2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,</w:t>
      </w:r>
    </w:p>
    <w:p w14:paraId="356842D5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ملاحظة : إذا كان التغير في السرعة الزاوية موجبا فإن التسارع يكون موجبا أيضا والعكس صحيح .</w:t>
      </w:r>
    </w:p>
    <w:p w14:paraId="7BD8C236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من طرائق حساب التسارع الزاوي اللحظي إيجاد ميل العلاقة البيانية بين السرعة الزاوية المتجهة كاقتران مع الزمن .</w:t>
      </w:r>
    </w:p>
    <w:p w14:paraId="459F93D8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15F7939F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التردد الزاوي :</w:t>
      </w:r>
    </w:p>
    <w:p w14:paraId="55E6FF8B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هو عدد الدورات الكاملة التي يدورها الجسم في الثانية الواحدة</w:t>
      </w:r>
    </w:p>
    <w:p w14:paraId="19E66DF6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FF1676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رمز التردد الزاوي : </w:t>
      </w:r>
      <w:r w:rsidRPr="00FF1676">
        <w:rPr>
          <w:rFonts w:ascii="Sakkal Majalla" w:eastAsia="Times New Roman" w:hAnsi="Sakkal Majalla" w:cs="Sakkal Majalla"/>
          <w:b/>
          <w:bCs/>
          <w:sz w:val="32"/>
          <w:szCs w:val="32"/>
        </w:rPr>
        <w:t>f</w:t>
      </w:r>
    </w:p>
    <w:p w14:paraId="38153083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1FF2E9A2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44F9AFBD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39D7AEDE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225C3FE2" w14:textId="77777777" w:rsidR="00FF1676" w:rsidRPr="00FF1676" w:rsidRDefault="00FF1676" w:rsidP="00FF1676">
      <w:pPr>
        <w:spacing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bookmarkEnd w:id="0"/>
    <w:p w14:paraId="480B94A5" w14:textId="77777777" w:rsidR="00BF4B10" w:rsidRPr="00FF1676" w:rsidRDefault="00BF4B10" w:rsidP="00FF1676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</w:rPr>
      </w:pPr>
    </w:p>
    <w:sectPr w:rsidR="00BF4B10" w:rsidRPr="00FF1676" w:rsidSect="004330DF"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76"/>
    <w:rsid w:val="00063503"/>
    <w:rsid w:val="0013474A"/>
    <w:rsid w:val="00397A75"/>
    <w:rsid w:val="004330DF"/>
    <w:rsid w:val="00613577"/>
    <w:rsid w:val="00643D5C"/>
    <w:rsid w:val="009727EA"/>
    <w:rsid w:val="00BF4B10"/>
    <w:rsid w:val="00C31759"/>
    <w:rsid w:val="00CA0FD4"/>
    <w:rsid w:val="00CD504D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0AFA"/>
  <w15:chartTrackingRefBased/>
  <w15:docId w15:val="{7CAA32FD-D70F-4277-BCC5-0C07898A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3D5C"/>
  </w:style>
  <w:style w:type="paragraph" w:styleId="Heading1">
    <w:name w:val="heading 1"/>
    <w:basedOn w:val="Normal"/>
    <w:next w:val="Normal"/>
    <w:link w:val="Heading1Char"/>
    <w:uiPriority w:val="9"/>
    <w:qFormat/>
    <w:rsid w:val="00643D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D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D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D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D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D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D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D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D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D5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D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D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D5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D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D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3D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43D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D5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D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D5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43D5C"/>
    <w:rPr>
      <w:b/>
      <w:bCs/>
    </w:rPr>
  </w:style>
  <w:style w:type="character" w:styleId="Emphasis">
    <w:name w:val="Emphasis"/>
    <w:basedOn w:val="DefaultParagraphFont"/>
    <w:uiPriority w:val="20"/>
    <w:qFormat/>
    <w:rsid w:val="00643D5C"/>
    <w:rPr>
      <w:i/>
      <w:iCs/>
    </w:rPr>
  </w:style>
  <w:style w:type="paragraph" w:styleId="NoSpacing">
    <w:name w:val="No Spacing"/>
    <w:link w:val="NoSpacingChar"/>
    <w:uiPriority w:val="1"/>
    <w:qFormat/>
    <w:rsid w:val="00643D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D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3D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D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D5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D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43D5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3D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3D5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3D5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3D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3D5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67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76"/>
    <w:rPr>
      <w:rFonts w:ascii="Tahoma" w:hAnsi="Tahoma" w:cs="Tahoma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43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644C807BE64CD999D54E73932182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5849C5-9EAD-41ED-8B1E-84A26470A795}"/>
      </w:docPartPr>
      <w:docPartBody>
        <w:p w:rsidR="006B1B7E" w:rsidRDefault="003F7908" w:rsidP="003F7908">
          <w:pPr>
            <w:pStyle w:val="E7644C807BE64CD999D54E739321829A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08"/>
    <w:rsid w:val="002A4F4B"/>
    <w:rsid w:val="003D236F"/>
    <w:rsid w:val="003F7908"/>
    <w:rsid w:val="006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44C807BE64CD999D54E739321829A">
    <w:name w:val="E7644C807BE64CD999D54E739321829A"/>
    <w:rsid w:val="003F7908"/>
    <w:pPr>
      <w:bidi/>
    </w:pPr>
  </w:style>
  <w:style w:type="paragraph" w:customStyle="1" w:styleId="A2AE4F52CAFF439BAA6CF71CD10BFDBB">
    <w:name w:val="A2AE4F52CAFF439BAA6CF71CD10BFDBB"/>
    <w:rsid w:val="003F790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وصف الحركة الدورانية</dc:title>
  <dc:subject/>
  <dc:creator>well</dc:creator>
  <cp:keywords/>
  <dc:description/>
  <cp:lastModifiedBy>Mohammad Hammad</cp:lastModifiedBy>
  <cp:revision>6</cp:revision>
  <cp:lastPrinted>2017-11-12T17:04:00Z</cp:lastPrinted>
  <dcterms:created xsi:type="dcterms:W3CDTF">2017-10-10T17:23:00Z</dcterms:created>
  <dcterms:modified xsi:type="dcterms:W3CDTF">2020-01-17T19:51:00Z</dcterms:modified>
</cp:coreProperties>
</file>