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B" w:rsidRPr="005A38EB" w:rsidRDefault="00015D5B" w:rsidP="005A38EB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sz w:val="32"/>
          <w:szCs w:val="32"/>
        </w:rPr>
      </w:pPr>
      <w:r w:rsidRPr="005A38EB">
        <w:rPr>
          <w:rFonts w:ascii="Tahoma" w:hAnsi="Tahoma" w:cs="Tahoma"/>
          <w:b/>
          <w:bCs/>
          <w:i/>
          <w:iCs/>
          <w:color w:val="000000"/>
          <w:sz w:val="32"/>
          <w:szCs w:val="32"/>
          <w:rtl/>
        </w:rPr>
        <w:t>اعلام الوطن العربي</w:t>
      </w:r>
    </w:p>
    <w:p w:rsidR="00015D5B" w:rsidRPr="005A38EB" w:rsidRDefault="00015D5B" w:rsidP="005A38EB">
      <w:pPr>
        <w:spacing w:line="36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5A38EB">
        <w:rPr>
          <w:rFonts w:ascii="Arial" w:hAnsi="Arial" w:cs="Arial"/>
          <w:b/>
          <w:bCs/>
          <w:color w:val="000000"/>
          <w:sz w:val="32"/>
          <w:szCs w:val="32"/>
        </w:rPr>
        <w:pict>
          <v:rect id="_x0000_i1025" style="width:0;height:.75pt" o:hralign="center" o:hrstd="t" o:hrnoshade="t" o:hr="t" fillcolor="#e8e6e6" stroked="f"/>
        </w:pict>
      </w:r>
    </w:p>
    <w:tbl>
      <w:tblPr>
        <w:bidiVisual/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484"/>
      </w:tblGrid>
      <w:tr w:rsidR="00015D5B" w:rsidRPr="005A38EB">
        <w:trPr>
          <w:tblCellSpacing w:w="22" w:type="dxa"/>
        </w:trPr>
        <w:tc>
          <w:tcPr>
            <w:tcW w:w="0" w:type="auto"/>
          </w:tcPr>
          <w:p w:rsidR="00015D5B" w:rsidRPr="005A38EB" w:rsidRDefault="005A38EB" w:rsidP="005A38E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5295265" cy="3991610"/>
                  <wp:effectExtent l="0" t="0" r="635" b="8890"/>
                  <wp:docPr id="2" name="ncode_imageresizer_container_1" descr="a3lam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ode_imageresizer_container_1" descr="a3lam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265" cy="399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D5B" w:rsidRPr="005A38EB" w:rsidRDefault="00015D5B" w:rsidP="005A38EB">
            <w:pPr>
              <w:spacing w:after="240" w:line="360" w:lineRule="auto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</w:p>
          <w:p w:rsidR="00015D5B" w:rsidRPr="005A38EB" w:rsidRDefault="00015D5B" w:rsidP="005A38EB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تنضوي أعلام الدول العربية تحت أربعة أنماط رئيسية،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اثنان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منها مبكران و الآخران أحدث عهدا. بعض أعلام الدول العربية تقع خارج نطاق هذه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التصنيفات، لكن حتى هذه تشترك في ملامح أساسية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التصنيفان المبكران يضمان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أعلام الهلال و النجمة و الأعلام المبنية على العلم الأحمر الذي ميز الدول العربية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الواقعة على الخليج العربي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lastRenderedPageBreak/>
              <w:t>التصنيفان اللاحقان مبنيان على علم الثورة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العربية الذي يرجع إلى فترة الحرب العالمية الأولى الذي رفعه الشريف حسين، و كذلك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علم حركة التحرر العربية الذي رفع في مصر إبان ثورة عام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1952.</w:t>
            </w:r>
          </w:p>
          <w:p w:rsidR="00015D5B" w:rsidRPr="005A38EB" w:rsidRDefault="00015D5B" w:rsidP="005A38EB">
            <w:pPr>
              <w:spacing w:after="240" w:line="360" w:lineRule="auto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5A38E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br/>
            </w:r>
          </w:p>
          <w:p w:rsidR="00015D5B" w:rsidRPr="005A38EB" w:rsidRDefault="00015D5B" w:rsidP="005A38EB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5A38EB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الهلال و النجمة</w:t>
            </w:r>
          </w:p>
          <w:p w:rsidR="00015D5B" w:rsidRPr="005A38EB" w:rsidRDefault="00015D5B" w:rsidP="005A38EB">
            <w:pPr>
              <w:spacing w:after="240" w:line="360" w:lineRule="auto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</w:p>
          <w:p w:rsidR="00015D5B" w:rsidRPr="005A38EB" w:rsidRDefault="00015D5B" w:rsidP="005A38EB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يعكس الهلال و النجمة أثر كيانين تاريخيين: الإسلام و العثمانيون،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و مع أن الهلال و النجمة يرجعان بعيدا في التاريخ إلى ما قبل الإسلام إلا أنهما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أصبحا مرتبطين به ارتباطا وثيقا حتى أننا نجدهما في أعلام دول لم تكن أي من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أقاليمها واقعة تحت سيطرة العثمانيين أبدا، و ذلك كرمز لثقافتها و تراثها الإسلامي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من هذه الدول: باكستان، موريتانيا، ماليزيا و أعلام بعض ولاياتها، بروني، جزر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المالديف، و جزر القمر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تاريخيا كان الهلال مرتبطا بالقسطنطينية حتى على زمن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فيليب المقدوني. بينما غالبا ما ترمز النجمة إلى الزهرة التي كثيرا ما تشاهد بالقرب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من القمر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لاحقا أصبح الهلال و النجمة رمزا للإمبراطورية العثمانية التي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ورثت مدينة القسطنطينية و أقامت فيها إستانبول، عاصمتها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lastRenderedPageBreak/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كان العلم العثماني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يرفع في مصر حتى إعلان الحماية البريطانية عليها ما بين عامي 1914 و 1922؛ فبعد ذلك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التاريخ استبدل به علم الخديو ذي الهلال و النجمات الثلاث الخماسية البيض على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الخلفية الخضراء، و في 1958 استبدل به علم الجمهورية العربية المتحدة، و هو على نسق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علم التحرر العربي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عندما استقلت ليبيا عام 1950 اختارت علما من فئة الهلال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و النجمة، فعلى الخلفية السوداء ذات الهلال و النجمة البيضاوين التي شكلت علم برقة،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أضيف نطاق أحمر علوي يرمز إلى فزان و و نطاق أخضر سفلي يرمز لطرابلس، لكن بعد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انتهاء حكم السونسي عام 1969 استبدل بهذا العلم علم التحرر العربي، لكنه استبدل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بالعلم الأخضر المصمت الحالي في 1977 عند خروج ليبيا من اتحاد الجمهوريات العربية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الذي كانت دخلت فيه مع مصر و سورية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الاتحاد العربي الجنوبي الذي ولد من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محمية عدن البريطانية عام 1967 اتخذ أيضا علما ذا هلال و نجمة بيضاوان على خلفية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سوداء به شرائط مستعرضة خضراء و زرقاء فاتحة تتخللها شرائط صفراء أرفع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لكن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 xml:space="preserve">الاتحاد سرعان ما حلت محله جمهورية اليمن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lastRenderedPageBreak/>
              <w:t>الديمقراطية الشعبية في اليمن الجنوبي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التي اتخذت علما على نسق أعلام التحرر العربي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لا يظهر الهلال و النجمة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حاليا في الأعلام العربية سوى في علم تونس و الجزائر و أم القوين و موريتانيا و في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علم جامعة الدول العربية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</w:p>
          <w:p w:rsidR="00015D5B" w:rsidRPr="005A38EB" w:rsidRDefault="00015D5B" w:rsidP="005A38EB">
            <w:pPr>
              <w:spacing w:after="360" w:line="360" w:lineRule="auto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5A38E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br/>
            </w:r>
          </w:p>
          <w:p w:rsidR="00015D5B" w:rsidRPr="005A38EB" w:rsidRDefault="00015D5B" w:rsidP="005A38EB">
            <w:pPr>
              <w:spacing w:line="360" w:lineRule="auto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5A38EB">
              <w:rPr>
                <w:rFonts w:ascii="Tahoma" w:hAnsi="Tahoma" w:cs="Tahoma"/>
                <w:b/>
                <w:bCs/>
                <w:color w:val="FF0000"/>
                <w:sz w:val="32"/>
                <w:szCs w:val="32"/>
                <w:rtl/>
              </w:rPr>
              <w:t>العلم الأحمر</w:t>
            </w:r>
          </w:p>
          <w:p w:rsidR="00015D5B" w:rsidRPr="005A38EB" w:rsidRDefault="00015D5B" w:rsidP="005A38EB">
            <w:pPr>
              <w:spacing w:after="240" w:line="360" w:lineRule="auto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</w:p>
          <w:p w:rsidR="00015D5B" w:rsidRPr="005A38EB" w:rsidRDefault="00015D5B" w:rsidP="005A38EB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حتى القرن التاسع عشر، ظلت أعلام الإمارات العربية الواقعة على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الخليج العربي كلها عبارة عن مساحة حمراء مصمتة،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و هو ما جعل تمييز من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يرفعها صعبا، حيث كان بحارة هذه البقاع يجوبون أصقاعا تبعد بقدر زنجبار و جزر الهند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الغربية و يرفعون أعلامهم المتماثلة فيها، مما حذا معظم الإمارات إلى تعديل أعلامها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بحيث يمكن تمييز أحدها عن الآخر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فكتبت الكويت اسمها على العلم الأحمر بخط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أبيض؛ و أضافت عجمان و دبي شريطا قائما أبيض إلى ناحية السارية؛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lastRenderedPageBreak/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و أضافت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أبوظبي رقعة بيضاء مستطيلة إلى أعلى العلم من ناحية السارية؛ و أضافت رأس الخيمة و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الشارقة إطارا أبيض حول المحيط الخارجي لرقعة العلم؛ و وضعت أم القوين عمودا قائما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أبيض إلى ناحية السارية و أضافت نجمة خماسية بيضاء يحوطها هلال أبيض على المساحة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الحمراء للعلم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وحدهما الفجيرة و سلطنة مسقط و عمان أبقت على الأعلام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الحمراء المصمتة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جعلت كل من البحرين و قطر قائم علميهما أبيضا ذا حرف مسنن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من ناحية الرقعة الحمراء. لم يكن للتسنين معنى معينا بل كان تصميما زخرفيا محضا و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أحيانا لم يكن ليظهر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يتميز علم قطر بأن لونه تحول من الأحمر إلى القرمزي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في وقت لاحق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أدى اتخاذ الكويت و دولة الإمارات العربية المتحدة أعلام جديدة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إلى نقل أعلامهما إلى فئة أعلام الثورة العربية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كما تبنت عمان أيضا علما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جديدا، محتفظة باللون الأحمر العتيق لكنها أضافت معالم تتميز بالخصوصية المحلية مما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lastRenderedPageBreak/>
              <w:t>أخرجه أيضا من هذه الفئة التي لم يبق فيها إلا أعلام البحرين و قطر و إمارات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الاتحاد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</w:p>
          <w:p w:rsidR="00015D5B" w:rsidRPr="005A38EB" w:rsidRDefault="00015D5B" w:rsidP="005A38EB">
            <w:pPr>
              <w:spacing w:after="360" w:line="360" w:lineRule="auto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5A38E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br/>
            </w:r>
          </w:p>
          <w:p w:rsidR="00015D5B" w:rsidRPr="005A38EB" w:rsidRDefault="00015D5B" w:rsidP="005A38EB">
            <w:pPr>
              <w:spacing w:line="360" w:lineRule="auto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5A38EB">
              <w:rPr>
                <w:rFonts w:ascii="Tahoma" w:hAnsi="Tahoma" w:cs="Tahoma"/>
                <w:b/>
                <w:bCs/>
                <w:color w:val="FF0000"/>
                <w:sz w:val="32"/>
                <w:szCs w:val="32"/>
                <w:rtl/>
              </w:rPr>
              <w:t>علم الثورة العربية</w:t>
            </w:r>
          </w:p>
          <w:p w:rsidR="00015D5B" w:rsidRPr="005A38EB" w:rsidRDefault="00015D5B" w:rsidP="005A38EB">
            <w:pPr>
              <w:spacing w:after="240" w:line="360" w:lineRule="auto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5A38E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br/>
            </w:r>
          </w:p>
          <w:p w:rsidR="00015D5B" w:rsidRPr="005A38EB" w:rsidRDefault="00015D5B" w:rsidP="005A38EB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إبان الحرب العالمية الأولى قاد الشريف حسين، شريف مكة، ثورة ضد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العثمانيين في الحجاز تحت راية عرفت فيما بعد باسم علم الثورة العربية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كان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هذا العلم عبار عن مثلث أحمر قاعدته إلى القائم ناحية السارية، خلفيته ثلاث نطاقات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أفقية متساوية من الأسود تحته الأخضر تحته الأبيض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استوحيت ألوان النطاقات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من الدول الإسلامية الثلاث: الأسود للعباسية و الأبيض للأموية و الأخضر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للفاطمية بينما رمز الأحمر للثورة ضد العثمانيين الأتراك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كان الشريف حسين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 xml:space="preserve">يحلم بأن ترتفع أعلام مستوحاة من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lastRenderedPageBreak/>
              <w:t>رايته في الدول المستقلة في الهلال الخصيب، إلا أن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عصبة الأمم أحبطت حلمه عندما أعلنت الانتداب البريطاني و الفرنسي على تلك الأقاليم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تمكن فيصل بن حسين من رفع العلم في سورية لفترة وجيزة عام 1920 حتى أخرج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الفرنسيون فيصل الذي أصبح ملكا على العراق حيث اتخذ عام 1921 علما قريبا من علم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الشريف حسين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كان هذا العلم يتكون من مثلث ناقص أحمر اللون، قاعدته إلى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السارية، عليه نجمتان سباعيتان بيضاوان، بينما تغير ترتيب النطاقات الأفقية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المتساوية إلى الأسود تحته الأبيض تحته الأخضر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بقى العلم العراقي هكذا حتى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قيام الجمهورية عام 1958 حين استبدل بعلم يتكون من نطاقات رأسية متساوية ثلاثة؛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خضراء تليها بيضاء تليها سوداء ناحية السارية، في مركز المساحة البيضاء نجمة حمراء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ثمانية عليها دائرة صفراء تمثل الشمس تحيطها و تميزها عن النجمة الحمراء حلقة بيضاء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رفيعة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كانت الشمس و النجمة ترمزان لاتحاد العرب و كردي في العراق. في 1963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استبدلت ثورة أخرى هذا العلم بعلم آخر على طراز أعلام التحرر العربي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lastRenderedPageBreak/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حكم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الأردن ابن آخر من أبناء الشريف حسين هو عبداالله و اتخذ علما على طراز علم الثورة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العربية، مبقيا على المثلث الأحمر و مضيفا إلى مركزه نجمة سباعية بيضاء و مبدلا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ترتيب النطاقات الأفقية إلى الأسود تحته الأبيض تحته الأخضر، مماثلا لترتيب ألوان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العلم العراقي في ذلك الوقت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مازال هذا هو علم المملكة الأردنية الهاشمية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حتى اليوم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كذلك اتخذ الفلسطينيون علما مشابها لعلم الأردن باستثناء غياب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النجمة البيضاء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بانتهاء الحماية البريطانية على الكويت عام 1961 اتخذت الكويت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علما جديدا على نسق علم الثورة العربية؛ عبارة عن مثلث ناقص أسود اللون قاعدته إلى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السارية، فوق ثلاث نطاقات أفقية متساوية؛ خضراء فوق بيضاء فوق حمراء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يندرج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تحت هذا التصنيف أيضا العلم الذي اتخذته دولة الإمارات العربية المتحدة عند اتحادها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عام 1971، الذي يتكون من نطاق أحمر رأسي ناحية السارية، تجاوره نطاقات أفقية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متساوية ثلاث ألوانها الأخضر تحته الأبيض تحته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الأسود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</w:p>
          <w:p w:rsidR="00015D5B" w:rsidRPr="005A38EB" w:rsidRDefault="00015D5B" w:rsidP="005A38EB">
            <w:pPr>
              <w:spacing w:after="360" w:line="360" w:lineRule="auto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5A38E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br/>
            </w:r>
          </w:p>
          <w:p w:rsidR="00015D5B" w:rsidRPr="005A38EB" w:rsidRDefault="00015D5B" w:rsidP="005A38EB">
            <w:pPr>
              <w:spacing w:line="360" w:lineRule="auto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5A38EB">
              <w:rPr>
                <w:rFonts w:ascii="Tahoma" w:hAnsi="Tahoma" w:cs="Tahoma"/>
                <w:b/>
                <w:bCs/>
                <w:color w:val="FF0000"/>
                <w:sz w:val="32"/>
                <w:szCs w:val="32"/>
                <w:rtl/>
              </w:rPr>
              <w:t>علم التحرر العربي</w:t>
            </w:r>
          </w:p>
          <w:p w:rsidR="00015D5B" w:rsidRPr="005A38EB" w:rsidRDefault="00015D5B" w:rsidP="005A38EB">
            <w:pPr>
              <w:spacing w:after="240" w:line="360" w:lineRule="auto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</w:p>
          <w:p w:rsidR="00015D5B" w:rsidRPr="005A38EB" w:rsidRDefault="00015D5B" w:rsidP="005A38EB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لم يُستبدل علم مصر الأخضر ذي الهلال و النجمات الثلاث فور قيام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الجمهورية فيها، بل ظل يُرفع حتى 1958 إلى جوار علم آخر جديد هو علم التحرر العربي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كان هذا العلم يتألف من ثلاث نطاقات أفقية متساوية من الأحمر فوق الأبيض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فوق الأسود، و في مركز النطاق الأبيض نسر صلاح الدين ذهبيا، و على صدر النسر درع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عليه الهلال و النجمات الثلاث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اكتسبت هذه الألوان (ثلاث منها من ألوان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العلم العربي) معاني جديدة استلهمتها كل الدول التي ترفع الآن تنويعات على هذا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العلم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كانت سورية إبان الانتداب الفرنسي اتخذت علما هو تنويعة على علم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الشريف حسين تتألف من نطاقات أفقية متساوية ثلاث من الأخضر تحته الأبيض تحته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الأسود، و في مركز الأبيض تتجاور أفقيا ثلاث نجمات خماسية حمراء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في 1958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 xml:space="preserve">اتحدت مصر و سورية في الجمهورية العربية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lastRenderedPageBreak/>
              <w:t>المتحدة و أصبح علم الدولة الجديدة هو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الثلاثي الأحمر فالأبيض فالأسود و تتمركز في الأبيض نجمتان خماسيتان خضراوان بدلا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من النسر، ترمزان للإقليمين، سورية و مصر، كما أعاد لونهما الأخضر اللون الرابع من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ألوان العلم العربي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في 1963 اتخذت كل من سورية و العراق علما مماثلا و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أضافتا نجمة ثالثة إلى النجمتين، لترمز النجمات الثلاث الخضر إلى اتحاد الدول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العربية و تكاتفها، بينما أبقت مصر على العلم ذي النجمتين حتى عام 1972 عندما دخلت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مع سورية و ليبيا في اتحاد الجمهوريات العربية، واتخذت كل دولة منها تنويعة على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العلم الأحمر و الأبيض و الأسود مستبدلين النجمات بصقر عُرِف باسم صقر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قريش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اتخذت الجمهورية العربية اليمنية تنويعة على علم التحرر العربي بعد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الثورة التي قامت ضد الإمام عام 1962 واضعة نجمة واحدة خماسية خضراء في مركز الأبيض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ترمز إلى الوحدة و الاستقلال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قبل ذلك كانت اليمن تتخذ علما أحمر عليه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كتابة بيضاء استبدلته عام 1927 بعلم أحمر عليه سيف و خمس نجمات كلها بيضاء. رمزت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النجمات إلى أقاليم اليمن، و ربما أيضا إلى أركان الإسلام الخمس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lastRenderedPageBreak/>
              <w:t>عندما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استقلت السودان عام 1956 اتخذت علما غير باقي أعلام الدول العربية و أقرب إلى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الأعلام الإفريقية، يتألف من ثلاث نطاقات أفقية متساوية، ألوانها الأزرق تحته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الأصفر تحته الأخضر، فسرت بأنها ترمز إلى النيل و الصحراء التي تحده و خصوبة الأرض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التي يرويها النيل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إلا أن حكومة جديدة جاءت عام 1969 فأعلنت عن مسابقة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لتصميم علم جديد يعبر بشكل أكبر عن روح الوحدة العربية و كان التصميم الفائز يتألف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من مثلث أخضر قاعدته إلى السارية فوق خلفية من الألوان الثلاثة الأحمر و الأبيض و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الأسود، و بهذا عاد العلم إلى طائفة أعلام الوحدة العربية و لكن أضيف إليه رمز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للعنصر الأفريقي في الشعب السوداني ممثلا في النطاق الأسود، و تمثل المكون الإسلامي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و الخصوبة في اللون الأخضر. رفع هذا العلم ابتداء من عام 1970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عندما قامت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في عام 1967 الجمهورية اليمنية الشعبية الديموقراطية، حالّة محل الاتحاد العربي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الجنوبي، اتخذت علما فيه مثلث أزرق فاتح قاعدته إلى السارية و في مركزه نجمة حمراء،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و في الخلفية ثلاثية النطاقات الأحمر و الأبيض و الأسود، و هو أيضا يندرج تحت تصنيف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أعلام التحرر العربي. عندما توحد اليمن الشمالي مع اليمن الجنوبي عام 1990، اتخذت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الدولة الجديدة علما ثلاثي الألوان الأحمر و الأبيض و الأسود لكن هذه المرة دون أي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lastRenderedPageBreak/>
              <w:t>علامات أخرى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الأعلام الأربعة العربية الباقية لا تندرج تحت أي من هذه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التصنيفات، و هي أعلام السعودية و المغرب و عمان و لبنان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.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br/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بينما يمكن اعتبار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>أن علم الجزائر يجمع عناصر من كلا علمي الهلال و النجمة و العلم العربي. ففي بداية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38EB"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rtl/>
              </w:rPr>
              <w:t xml:space="preserve">الاربعينات مع اشتداد حركة التحرر الوطني و </w:t>
            </w:r>
          </w:p>
        </w:tc>
      </w:tr>
    </w:tbl>
    <w:p w:rsidR="00015D5B" w:rsidRPr="005A38EB" w:rsidRDefault="00015D5B" w:rsidP="005A38EB">
      <w:pPr>
        <w:spacing w:line="360" w:lineRule="auto"/>
        <w:rPr>
          <w:rFonts w:hint="cs"/>
          <w:b/>
          <w:bCs/>
          <w:i/>
          <w:iCs/>
          <w:sz w:val="32"/>
          <w:szCs w:val="32"/>
        </w:rPr>
      </w:pPr>
    </w:p>
    <w:sectPr w:rsidR="00015D5B" w:rsidRPr="005A38EB" w:rsidSect="00015D5B">
      <w:pgSz w:w="11906" w:h="16838"/>
      <w:pgMar w:top="899" w:right="1800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5B"/>
    <w:rsid w:val="00015D5B"/>
    <w:rsid w:val="00072038"/>
    <w:rsid w:val="005A38EB"/>
    <w:rsid w:val="00AA2BF9"/>
    <w:rsid w:val="00C6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015D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015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8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1314</Words>
  <Characters>7493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اعلام الوطن العربي</vt:lpstr>
      <vt:lpstr>اعلام الوطن العربي</vt:lpstr>
    </vt:vector>
  </TitlesOfParts>
  <Company/>
  <LinksUpToDate>false</LinksUpToDate>
  <CharactersWithSpaces>8790</CharactersWithSpaces>
  <SharedDoc>false</SharedDoc>
  <HLinks>
    <vt:vector size="6" baseType="variant">
      <vt:variant>
        <vt:i4>4456509</vt:i4>
      </vt:variant>
      <vt:variant>
        <vt:i4>3</vt:i4>
      </vt:variant>
      <vt:variant>
        <vt:i4>0</vt:i4>
      </vt:variant>
      <vt:variant>
        <vt:i4>5</vt:i4>
      </vt:variant>
      <vt:variant>
        <vt:lpwstr>http://images.google.com.eg/imgres?imgurl=http://img18.imageshack.us/img18/1059/arabicflags.png&amp;imgrefurl=http://www.alflash.com/vb/showthread.php%3Ft%3D18510&amp;usg=__2rKXx3sE5-PEgBRiyN2_2QRJ5l0=&amp;h=684&amp;w=1024&amp;sz=111&amp;hl=ar&amp;start=13&amp;tbnid=ttlCfpcMOXFb2M:&amp;tbnh=100&amp;tbnw=150&amp;prev=/images%3Fq%3D%25D8%25A7%25D8%25B9%25D9%2584%25D8%25A7%25D9%2585%2B%25D8%25A7%25D9%2584%25D8%25AF%25D9%2588%25D9%2584%2B%25D8%25A7%25D9%2584%25D8%25B9%25D8%25B1%25D8%25A8%25D9%258A%25D8%25A9%26gbv%3D2%26hl%3Dar%26sa%3D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اعلام الوطن العربي</dc:title>
  <dc:creator>لا تنس ذكر الله</dc:creator>
  <cp:lastModifiedBy>M</cp:lastModifiedBy>
  <cp:revision>2</cp:revision>
  <dcterms:created xsi:type="dcterms:W3CDTF">2021-08-06T22:15:00Z</dcterms:created>
  <dcterms:modified xsi:type="dcterms:W3CDTF">2021-08-06T22:15:00Z</dcterms:modified>
</cp:coreProperties>
</file>