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BC" w:rsidRPr="00C5686B" w:rsidRDefault="00F61FBC" w:rsidP="00C5686B">
      <w:pPr>
        <w:spacing w:line="36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 w:rsidRPr="00C5686B">
        <w:rPr>
          <w:rFonts w:ascii="Tahoma" w:hAnsi="Tahoma" w:cs="Tahoma"/>
          <w:b/>
          <w:bCs/>
          <w:color w:val="000000"/>
          <w:sz w:val="32"/>
          <w:szCs w:val="32"/>
          <w:rtl/>
        </w:rPr>
        <w:t>استخدام الهواتف الخلوية يثير «صراعات» قضائية</w:t>
      </w:r>
      <w:r w:rsidRPr="00C5686B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</w:p>
    <w:p w:rsidR="00F61FBC" w:rsidRPr="00C5686B" w:rsidRDefault="00F61FBC" w:rsidP="00C5686B">
      <w:pPr>
        <w:shd w:val="clear" w:color="auto" w:fill="FFFFFF"/>
        <w:spacing w:before="100" w:beforeAutospacing="1" w:after="320" w:line="360" w:lineRule="auto"/>
        <w:rPr>
          <w:rFonts w:ascii="Arial" w:hAnsi="Arial" w:cs="Arial"/>
          <w:color w:val="000000"/>
          <w:sz w:val="32"/>
          <w:szCs w:val="32"/>
        </w:rPr>
      </w:pP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رغم أهميتها في اتصالات العمل</w:t>
      </w:r>
      <w:r w:rsidRPr="00C5686B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bookmarkStart w:id="0" w:name="_GoBack"/>
      <w:bookmarkEnd w:id="0"/>
      <w:r w:rsidRPr="00C5686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استخدام الهواتف</w:t>
      </w:r>
      <w:r w:rsidRPr="00C568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الخلوية يثير «صراعات» قضائية</w:t>
      </w:r>
      <w:r w:rsidRPr="00C5686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جدل علمي واسع حول مضار النقّال وفوائده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وسائل التكنولوجيا المتقدمة مثل الهواتف الخلوية والبياجر وغيرها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الأجهزة الإلكترونية الحديثة أصبحت من السمات المميزة للحياة العصرية التي نعيش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فيها، حيث نستطيع بواسطتها القيام بالأعمال وإبرام الصفقات التجارية من أي مكان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بالعالم وفي اي وقت نشاء، ولكن هذه الطفرة التكنولوجية باتت في الآونة الأخيرة تهدد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العديد من الشركات والمؤسسات عندما يقوم الموظفون العاملون بها باستخدام هذه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الأجهزة لأغراض العمل أثناء قيادتهم للسيارة مما ينجم عن ذلك حوادث مرورية جسيمة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دراسات متضاربة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تحتل شركات الهواتف النقالة المراكز الأولى في بورصات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العالم العربي وهذا دليل على تنامي استخدامها والسؤال الذي يطرح نفسه مع تنامي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استخدام هذه التكنولوجيا هو هل استخدام التلفون المحمول يسبب أي أضرار صحية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للإنسان؟ وعلى الرغم من أن هذا السؤال قد طرح نفسه منذ سنوات على هيئة عدة أبحاث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ناقشت مخاطر الأشعة المنبعثة من استخدام هذا الجهاز فإنها لم تصل إلى نتيجة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قاطعةعما يمكنها أن تسببه من أضرار للإنسان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ما زالت الأبحاث تفاجئنا بين الحين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والآخر بالجديد فهذا الهاتف النقال من أهم الأجهزة الإلكترونية التي انتشرت في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الأسواق منذ سنوات قليلة ومع بدايةانتشاره كثر الجدل حول تأثيره على الصحة العامة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للإنسان وما قد يسببه من أضرار على وظائف المخ والجهاز العصبي مما يؤدي إلى العديد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من الأمراض الأخرى للإنسان ومن هنا انطلقت الأبحاث لمعرفة التأثير الفعلي لأجهزة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الهاتف المحمول على صحة الإنسان وكذلك تأثير أبراج الشبكة المستخدمة في إرسال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واستقبال الموجات اللازمة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لتشغيل المحمول فمن المعروف ان هذه الأبراج تقام في المدن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فوق أسطح المنازل ووسط الأحياء السكنية حيث ان البرج الواحد قادر على تغطية الإرسال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والاستقبال في محيط دائرة حوله نصف قطرها بضعة كيلو مترات ولهذا لابد من وضع العديد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من الأبراج حتى يتداخل مجال كل برج مع الآخر فتغطي الشبكةالمدينة كلها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 هذا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التقرير نعرض بعضاً من الأبحاث التي تحدثت عن الهاتف النقال بداية نعرض بحثاً قام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به مجموعة من الخبراء في بريطانيا حول تأثيرات مهرجان «الموبايل» والأبراج على صحة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الإنسان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الموجات الضارة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أظهرت النتائج انه حتى الآن لم يثبت وجود أضرار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موجات النقال ولا من الأبراج على وظائف المخ والجهاز العصبي للإنسان حيث إن الموجات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المستخدمة فيه هي موجات الراديو ومن المعروف أن الزيادة في تردد موجات الراديو عن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حد معين تسبب تأثيراً حرارياً ولهذا فإن جميع شبكات التلفون المحمول تعمل على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ترددات اقل من المسموح به لتلافي أي أضرار قد تحدث أما بالنسبة للأبراج فإن الموجات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التي يتعرض لها الإنسان من هذه الأبراج اقل بكثير من التي يتعرض لها من جهاز الهاتف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المحمول ولذا تنصح مجموعة الخبراء باستخدام المحمول لحين ظهور نتائج أخرى تنافي ما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قد توصلوا إليه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للكبار فقط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وعلى النقيض تماما نرى أن المكتب الصحي التابع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للحكومة البريطانية ينصح بشدة بضرورة حظر استخدام المحمول للأطفال وقال المكتب في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تقريره ان الأطفال اقل من 16 عاماً يكون جهازهم العصبي في مراحل تكوينه ونظرا لأن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الأبحاث لم تنته في مجال الهاتف النقال والصحة فإن الأطفال اقل من 16 عاماً هم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الأكثر عرضة لأمراض الجهاز العصبي وخلل وظائف المخ وذلك في حالة ثبوت الأضرار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الناتجة عن استخدام النقال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ولذلك ينصح المكتب الصحي الآباء والأمهات بضرورة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حظر استخدام المحمول على الأطفال الأقل من 16 عاماً إلا في حالات الضرورة القصوى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على أن تكون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المكالمة قصيرة جداً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كهرباء الدماغ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 ضوء كل ما يثير الجدل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الواسع بين الأوساط العلمية المختلفة تشير دراسة أمريكية إلى أن الموجات القصيرة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جداً «الميكروويف» تزيد من إفراز هرمون داخلي من زمرة الكورتيزول كما يمكن أن تطلق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المورفين الداخلي وتؤكد نتائج هذه الدراسة تأثير الهواتف النقالة في كيميائية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الخلايا الحية كما تشرح لماذا تجد حيوانات التجارب صعوبة في التعلم؟ وعللت السبب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إلى أن إفراز هذا الهرمون مرتبط بالتعرض لنوع من التأزم الداخلي سواء عن طريق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ارتفاع درجة الحرارة أو الألم كما يشير أحد الباحثين إلى أن الهواتف النقالة تؤثر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 كهربائية الدماغ لفترة زمنية قد تطول أو تقصر حسب المدة الزمنية التي يتعرض فيها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الإنسان للأمواج القصيرة واستناداً إلى هذه الدراسة منعت بعض الشركات استخدام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الهواتف النقالة لدى المهن التي تحتاج إلى تركيز كبير ومستمر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السرطان والنقال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حدث تضارب كبير في الآراء حول تأثيرات الهواتف النقالة على الجسم في الفترة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الأخيرة، فقد فشلت ثلاث دراسات جديدة أجريت على الفئران في إثبات وجود علاقة بين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سرطان الدماغ واستخدام الهواتف النقالة رغم أن إحدى المجموعات بينت سابقاأن نسبة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حدوث السرطان تزداد بمعدل الضعف لدى حيوانات التجارب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ويبدو أن النتائج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الجديدة شجعت بعض العلماء على التحدث عن دراسات سابقة لم تنشر في المجلات العلمية،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فقد زعم فريق علمي في مركز الطب البيطري في «لوماليندا» بولاية كاليفورنيا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الأمريكية أن الأمواج القصيرة يمكن أن تقلل نسبة حدوث السرطان لكن الدراسات أثبتت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أنها نتائج خاطئة بل أشارت هذه الدراسات إلى أن نسبة حدوث السرطانات الليمفاوية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والدماغية يمكن أن تزداد بشكل واضح لدى الذين يستخدمون الهاتف النقال لأكثر من 20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دقيقة دفعة واحدة في كل اتصال وقد يؤدي تباين النتائج بين الدراسات إلى تكهنات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كثيرة منها الخطأ العلمي أو الإحصائي أو استخدام عدد قليل من الحيوانات، حيث لا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تظهر صورة واضحة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للنتائج أو يمكن أن تعود ببساطة إلى نتائج موجهة خاصة أن بعض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الدراسات تتم من قبل الشركات المصنعة للهواتف النقالة فقد ذكرت الدراسات الحديثة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التي أجريت في المعهد الوطني للعلوم الفيزيائية في بريطانيا أن تأثير الهواتف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النقالة على الدماغ يختلف من جهاز إلى آخر. كذلك يختلف حسب وضعية الهوائي المعلق في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الهاتف فتكون التأثيرات اقل إذاكان الهوائي مرفوعا وبينت الدراسات أن استخدام سماعة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الأذن التابعة للنقال قد تقلل من وصول الأمواج إلى الدماغ بمعدل 90% لذلك ينصح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باستخدام السماعة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التأثير في الدماغ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وفي خضم تلك الدراسات الكثيفة نرى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دراسة أسترالية حديثة تشير إلى حدوث اضطرابات عصبية في أحد المرضى نتيجة لاستخدام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النقال لفترة طويلة مما تسبب في فقدان الإحساس بصفة دائمة في الجانب الذي تعرض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للهاتف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وفي المقابل فإن هناك دراسات أخرى تشير إلى أن تعريض الإنسان للنقال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لفترة زمنية محددة يزيد من سرعة استعادة المعلومات من الدماغ على المدى القصير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وكانت هذه النتيجة غير متوقعة إذ وجد أن استجابة الناس لأسئلة مطروحة على الكمبيوتر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افضل لدى مستخدمي الهواتف النقالة بنسبة 4% ويعلق الأطباء على أن نتائج الدراسات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الجديدة لا تسقط احتمال أن يقود استخدام الهواتف النقالة إلى الأعراض الجانبية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المذكورة آنفاً فسرعة استدعاء المعلومات تعود إلى سرعة «السيالة العصبية» أو التيار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الكهربائي في القشرة الدماغية خاصة في المناطق المسئولة عن اللغة والإبصار ومن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الدراسات غير المتوقعة أيضا حول تأثير الهواتف النقالة على الجسم نذكر دراسة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بريطانية سلط فريق العمل فيها الأمواج القصيرة جداً على نوع من الديدان الصغيرة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المعروفة للعملاء من الناحية الفيزيولوجية والتشريحية ووجد من خلالها أن الأمواج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تزيد من نموها بمعدل 5% مقارنة بالديدان الأخرى وهذا يعني أن الهواتف النقالة يمكن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ان تزيد من الانقسام الخلوي وبالتالي مخاوف حدوث السرطان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سرطان العين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وكشف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فريق من الباحثين الألمان أن الأشخاص الذين يستخدمون النقال بانتظام تتضاعف فرصة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إصابتهم بسرطان العين ثلاث مرات وكان العلماء قد اختبروا 118مريضاً ممن يعانون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الورم الخبيث وهو سرطان يصيب قزحية العين وقاعدة الشبكية لها ضمن مجموعة مختارة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تتكون من 475 فرداً فوجدوا أن كل هؤلاء المصابين بسرطان العين هم ممن يستخدمون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الهاتف النقال بكثافة عالية وبينما ربطت الدراسة بين استخدام الهاتف الجوال وسرطان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العين إلا ان رئيس فريق البحث حذر في افتتاحيةالبحث من أن الدراسة الصغيرة التي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أجريت تعطي تقويما غير مكتمل نسبياً إذ انه من المحتمل وجود متغيرات أخرى وفي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الإطار ذاته فإن القلق الذي سببته لدراسة جعل المتحدث الرسمي لاتحاد الصناعات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الكهربية والذي يمثل شركات صناعةالهواتف الجوالة يصر على أن اكتشافات الفريق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الألماني تحتاج لدراسة أخرى مؤكدة معتبراً أن هذا ما هو إلا بحث أولي ضمن سلسلة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الدراسات الأخرى التي أعطت نتائج مغايرة ولا بد لهذا البحث من نتائج مؤكدة عن طريق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دراسات جديدة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تحذيرات متعددة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أعلن عدد من السلطات والجهات انه يستحسن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للآباء العمل على الحد من استخدام أطفالهم لهذه الهواتف إلا في حالات الضرورة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القصوى كما أنها طالبت الشركات المنتجة لهذه الأجهزة بكتابة كمية الإشعاع الصادر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منهـا على كل جهاز كما حثت الشركات على عدم التركيز على الاطفال كهدف لسلعهم في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الدعاية الإعلامية وتعليقا على هذا التحذير يقول احد إخصائيي الجهاز العصبي بجامعة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«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أوكسفورد»: إذا كان من الممكن أن تسبب هذه الهواتف مخاطر في المستقبل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فإن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الاطفال هم الاكثر عرضة لتلك المخاطر نظراً لعدم تطور جهازهم العصبي بالإضافة لكثرة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تعرضهم للإشعاع في صورة مبكرة فيما يرى رئيس برنامج الحماية من الأشعة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الكهرومغناطيسية التابع لمنظمة الصحة العالمية أن شركات الهاتف المحمول يجب أن تضع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حداً على معامل الأمان ضد الإشعاع وخاصة فيما يتعلق بالأطفال كما أن محطات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تقويةالإرسال التي تستخدمها هذه الشركات يجب ان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توضع تحت المراقبة للتأكد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مطابقتها للمواصفات القياسية العالمية فيما يتعلق بمعامل الامان وخاصة ان هذه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المحطات تقام على أسطح الأبنية السكنية ورغم تصريحات المسئولين في شركات الهواتف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النقالة في الكثير من البلدان العربية بأن هذه المحطات لا تسبب أي مخاطر للسكان إلا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انه يجب التأكد من مطابقتها للمواصفات الدولية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ومن المعروف ان معظم الاشعاع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الصادر من تلك الهواتف يأتي من الهوائي مما دفع بعض الشركات لانتاج سماعات للأذن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بهدف الحد من التعرض للإشعاع ولكنه وجد في بعض الدراسات الحديثة أنها تركز الاشعاع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بدلا من حماية المستخدم للنقال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تقليل مدة المكالمات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وبالطبع نظرا لكل ما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أثير حول النقال من مشاكل اتجهت الشركات المنتجة له إلى إجراء تعديلات على الأجهزة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لتقليل تعرض الإنسان للموجات إلى اقل حد ممكن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فعلى سبيل المثال طرحت شركة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نوكيا في الأسواق أجهزة منخفضة الامتصاص النوعي وقالت إنه بداية من لحظة الطرح يجب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على المشتري لأجهزة المحمول اختيار الجهازالذي له اقل قيمة أو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C5686B">
        <w:rPr>
          <w:rFonts w:ascii="Arial" w:hAnsi="Arial" w:cs="Arial"/>
          <w:color w:val="000000"/>
          <w:sz w:val="32"/>
          <w:szCs w:val="32"/>
        </w:rPr>
        <w:t>sar</w:t>
      </w:r>
      <w:proofErr w:type="spellEnd"/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لضمان عدم تعرضه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إلى موجات إضافية. كما نصحت الشركات المستهلك حتى يحصل على استخدام آمن للمحمول ان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تكون المكالمات قصيرة وفي حالات الضرورة فقط وبما أننا نتحدث عن الهاتف المحمول فلا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بد ان نذكر الجديد في هذا المجال فقد صرحت شركة موتورولا أنها سوف تقوم بطرح أجهزة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لها القدرةعلى استخدام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C5686B">
        <w:rPr>
          <w:rFonts w:ascii="Arial" w:hAnsi="Arial" w:cs="Arial"/>
          <w:color w:val="000000"/>
          <w:sz w:val="32"/>
          <w:szCs w:val="32"/>
        </w:rPr>
        <w:t>wap</w:t>
      </w:r>
      <w:proofErr w:type="spellEnd"/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بسرعة فائقة تصل إلى 64 كيلو بت في الثانية حيث إنها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وصلت إلى 9 ،6 كيلو بت في الثانية أي سدس السرعة المستخدمة في الكمبيوترات الشخصية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تقريباً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وسوف يتم هذا التطوير باستخدام تكنولوجيا جديدة. حيث إن هذه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التكنولوجيا تساعد على زيادة سرعة نقل المعلومات من الإنترنت إلى الهاتف المحمول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وقد وعدت الشركة بأن تصل السرعة إلى 2 ،171 كيلو بت في الثانية خلال الأشهر المقبلة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مما يتيح للمستخدم نقل الصورة والصوت بكفاءة عالية. عقب عرض كل تلك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الدراسات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المتضاربة حيناً والمتوافقة حيناً آخر يتبقى ان نطرح سؤالا أخيراً ألا وهو: ما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تأثير الإشعاع على الأجنة؟ حتى الآن لم توضح أي دراسة في هذا المجال عن أية تأثيرات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تشويه على الأجنة وعلى الرغم من ذلك فإنها تطرح العديد من المحاذير ضد استخدام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الحوامل لهذه الهواتف النقالة حتى يتبين خلوها من الأضرار على الأجنة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النقال</w:t>
      </w:r>
      <w:r w:rsidRPr="00C568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وأخطار المهنة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وبالفعل قام بنك سميث بارني الاستثماري بالولايات المتحدة بسداد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غرامة مالية قدرها 000 ،500 دولار أمريكي لتسوية إحدى القضايا المرفوعة من قبل إحدى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العائلات نتيجة لمقتل أحد أبنائها أثناء قيادته للدراجة البخارية بولاية بنسلفانيا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الأمريكية عندما داهمته سيارة يقودها أحد العاملين بالبنك بينما كان يتحدث عبر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هاتفه الخلوي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أما الحادثة الأخرى والتي مثلت ايضا أمام القضاء فقد كانت نتيجة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لحادث مروري بولاية مينيسوتا الأمريكية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تسببت فيها إحدى الممرضات أثناء قيادتها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لسيارتها حيث كانت تتحدث عبر هاتفها الجوال الأمر الذي نتج عنه تصادم مع سيارة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أخرى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وتبين للمحكمة فيما بعد أن هذه المكالمة الهاتفية لم تكن لأغراض العمل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ولقد أثارت هذه القضايا والنزاعات اهتمام الشركات والمؤسسات وجعلتها تترقب الأحكام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التي سوف تؤول إليها تلك القضية الكبيرة الماثلة أمام محكمة ولاية فرجينيا ضد شركة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قانونية تسبب أحد العاملين بها في مقتل فتاة مراهقة أثناء إجراء محادثات هاتفية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لبعض عملائه أثناء قيادته للسيارة خلال صيف عام 2000م، ومن المنتظر أن تنظر المحكمة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 هذه القضية في غضون الأيام القليلة القادمة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ويعكف حاليا نخبة من المحامون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العاملون بمكتب العمل بمراجعة القوانين والأحكام التي من شأنها حماية كل من الشركات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والموظفين العاملين بها ضد أخطار المهنة حيث يضطرون لإجراء محادثات هاتفية لإنجاز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بعض الأعمال أو المهام المنوطة بهم خارج أوقات الدوام الرسمية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lastRenderedPageBreak/>
        <w:t>قانون الاهمال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ويقول جيرالد سكونينج أحد المحامين العاملين بولاية شيكاغو بأن تطبيق قانون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الإهمال على اصحاب الشركات في مجتمعنا الحديث ليس بالأمر الهين ويتطلب القيام بحملة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مكثفة لتعريف الشركات والمؤسسات بالقوانين والأحكام التي قد يتعرضون لها عند مخالفة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الأنظمة المعمول بها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ونتيجة لذلك قامت بعض الشركات بإخطار موظفيها بضرورة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اتباع القانون والامتناع تماما عن استخدام الهواتف الخلوية أثناء قيادة السيارة،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ولكن على من تقع مسؤولية إجراء مكالمة هاتفية لغرض العمل، ولقد دفع هذا الأمر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العديد من الشركات لإصدار التعليمات بمنع استخدام الهواتف الخلوية نهائيا بعد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انتهاء مواعيد الدوام الرسمية وأثناء قيادة السيارة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وأضاف السيد سكونينج قائلا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إن الهواتف الخلوية ليست وحدها المسؤولة عن الحوادث والمخاطر بل هناك العديد من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الأجهزة الإلكترونية الأخرى مثل أجهزة الكمبيوتر المحمولة والبياجر وأجهزة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الاتصالات اللاسلكية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ولكن القضية المثيرة للجدل تكمن في كيفية تشريع القوانين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والعقوبات المتعلقة ببعض المهن التي تتطلب طبيعة عملها التواجد بصفة مستمرة بالطرق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والشوارع لإنجاز أعمالها مثل سائقي التاكسي والشاحنات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وتشير آخر الإحصائيات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بأن هناك زيادة كبيرة في أعداد القضايا المتنازع عليها بسبب استخدام الهواتف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الخلوية أثناء قيادة السيارة، بينما تفيد الدراسة التي قام بها مركز هارفارد لتحليل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المخاطر بأن حظر استخدام الهواتف الخلوية خارج أوقات الدوام الرسمية أو أثناء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القيادة قد يكبد الشركات العاملة في مجال الاتصالات خسائر مادية كبيرة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خسائر</w:t>
      </w:r>
      <w:r w:rsidRPr="00C568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التأمين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وذكرت الدراسة ايضا أن المسؤولين بالشركات لايريدون دفع تكاليف الخسائر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المترتبة عن استخدام موظفيهم للهواتف الخلوية، وتقول الدراسة أيضا أن شركات التأمين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 xml:space="preserve">تعتبر من أكثر المتضررين للحوادث الناجمة عن استخدام الهواتف الخلوية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lastRenderedPageBreak/>
        <w:t>أثناء القيادة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حيث تبين أن معظم العاملين بالشركات يتمتعون بتغطية تأمينية شاملة ضد كافة المخاطر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والحوادث المرورية التي قد يتعرضون لها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b/>
          <w:bCs/>
          <w:color w:val="000000"/>
          <w:sz w:val="32"/>
          <w:szCs w:val="32"/>
          <w:rtl/>
        </w:rPr>
        <w:t>مآسي النقّال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أجرت شركة أرامكو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بالسعودية دراسة أشارت الى ان معظم حوادث المرور تقع على الأرجح أثناء انشغال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السائقين بالحديث بالهواتف النقالة لأنهم لا يستطيعون منع السيارة من الانحراف خارج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مسارها أو ايقافها بسرعة عند الضرورة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فيما يلي عرض للملابسات التي أحاطت ببعض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الحوادث الواقعية نتيجة استخدام الهاتف الجوال أثناء القيادة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: </w:t>
      </w:r>
      <w:r w:rsidRPr="00C5686B">
        <w:rPr>
          <w:rFonts w:ascii="Arial" w:hAnsi="Arial" w:cs="Arial"/>
          <w:color w:val="000000"/>
          <w:sz w:val="32"/>
          <w:szCs w:val="32"/>
        </w:rPr>
        <w:br/>
        <w:t xml:space="preserve">*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سائقون عبروا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التقاطعات بعد 4 أو 5 ثوان من إضاءة الإشارة الحمراء وبرروا ذلك بعدم انتباههم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لوجود إشارة مرور ضوئية عند التقاطع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5686B">
        <w:rPr>
          <w:rFonts w:ascii="Arial" w:hAnsi="Arial" w:cs="Arial"/>
          <w:color w:val="000000"/>
          <w:sz w:val="32"/>
          <w:szCs w:val="32"/>
        </w:rPr>
        <w:t xml:space="preserve">*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سائقون تعرضوا لحوادث اصطدام عند رفع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أيديهم عن عجلة القيادة أثناء الحديث بالهاتف النقال نظراً لتعودهم على التلويح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بالأيدي عند الكلام</w:t>
      </w:r>
      <w:r w:rsidRPr="00C5686B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5686B">
        <w:rPr>
          <w:rFonts w:ascii="Arial" w:hAnsi="Arial" w:cs="Arial"/>
          <w:color w:val="000000"/>
          <w:sz w:val="32"/>
          <w:szCs w:val="32"/>
        </w:rPr>
        <w:t xml:space="preserve">*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يجب أن يدرك السائقون أنَّ السياقة مهمة صعبة ومسؤولية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تجاه النفس والغير وأياً كان السبب وراء تشتيت انتباه السائق مثل تحويل محطات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الراديو أو قراءة الجريدة أو تناول المأكولات والمشروبات أو عدِّ الأوراق المالية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أو الحديث بالهاتف النقال لابد ان ينطوي على خطر عظيم ولتقليل احتمالات التعرض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لحوادث المرور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: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امتنع من استخدام الهاتف الجوال أثناء القيادة</w:t>
      </w:r>
      <w:r w:rsidRPr="00C5686B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عندما تضطر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الى اجراء مكالمة هاتفية اخرج عن الطريق وتوقف جانباً في منطقة مأمونة بعيداً عن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حركة السير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  <w:rtl/>
        </w:rPr>
        <w:t>استخدم اكسسوارات الجوال الأصلية للتحدث بحرية ولضمان السلامة بإذن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5686B">
        <w:rPr>
          <w:rFonts w:ascii="Arial" w:hAnsi="Arial" w:cs="Arial"/>
          <w:color w:val="000000"/>
          <w:sz w:val="32"/>
          <w:szCs w:val="32"/>
          <w:rtl/>
        </w:rPr>
        <w:t>الله</w:t>
      </w:r>
      <w:r w:rsidRPr="00C5686B">
        <w:rPr>
          <w:rFonts w:ascii="Arial" w:hAnsi="Arial" w:cs="Arial"/>
          <w:color w:val="000000"/>
          <w:sz w:val="32"/>
          <w:szCs w:val="32"/>
        </w:rPr>
        <w:t xml:space="preserve">. </w:t>
      </w:r>
      <w:r w:rsidRPr="00C5686B">
        <w:rPr>
          <w:rFonts w:ascii="Arial" w:hAnsi="Arial" w:cs="Arial"/>
          <w:color w:val="000000"/>
          <w:sz w:val="32"/>
          <w:szCs w:val="32"/>
        </w:rPr>
        <w:br/>
      </w:r>
      <w:r w:rsidRPr="00C5686B">
        <w:rPr>
          <w:rFonts w:ascii="Arial" w:hAnsi="Arial" w:cs="Arial"/>
          <w:color w:val="000000"/>
          <w:sz w:val="32"/>
          <w:szCs w:val="32"/>
        </w:rPr>
        <w:br/>
      </w:r>
    </w:p>
    <w:p w:rsidR="00B13BDD" w:rsidRPr="00C5686B" w:rsidRDefault="00B13BDD">
      <w:pPr>
        <w:rPr>
          <w:rFonts w:hint="cs"/>
          <w:lang w:bidi="ar-EG"/>
        </w:rPr>
      </w:pPr>
    </w:p>
    <w:sectPr w:rsidR="00B13BDD" w:rsidRPr="00C5686B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C"/>
    <w:rsid w:val="00B13BDD"/>
    <w:rsid w:val="00C5686B"/>
    <w:rsid w:val="00F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F61FBC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F61FBC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استخدام الهواتف الخلوية يثير «صراعات» قضائية </vt:lpstr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استخدام الهواتف الخلوية يثير «صراعات» قضائية</dc:title>
  <dc:creator>Mohamed Husen Elshrbeny</dc:creator>
  <cp:lastModifiedBy>M</cp:lastModifiedBy>
  <cp:revision>2</cp:revision>
  <dcterms:created xsi:type="dcterms:W3CDTF">2021-08-08T14:39:00Z</dcterms:created>
  <dcterms:modified xsi:type="dcterms:W3CDTF">2021-08-08T14:39:00Z</dcterms:modified>
</cp:coreProperties>
</file>