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FBC" w:rsidRPr="00C5686B" w:rsidRDefault="00F61FBC" w:rsidP="00C5686B">
      <w:pPr>
        <w:spacing w:line="360" w:lineRule="auto"/>
        <w:rPr>
          <w:rFonts w:ascii="Tahoma" w:hAnsi="Tahoma" w:cs="Tahoma"/>
          <w:b/>
          <w:bCs/>
          <w:color w:val="000000"/>
          <w:sz w:val="32"/>
          <w:szCs w:val="32"/>
        </w:rPr>
      </w:pPr>
      <w:r w:rsidRPr="00C5686B">
        <w:rPr>
          <w:rFonts w:ascii="Tahoma" w:hAnsi="Tahoma" w:cs="Tahoma"/>
          <w:b/>
          <w:bCs/>
          <w:color w:val="000000"/>
          <w:sz w:val="32"/>
          <w:szCs w:val="32"/>
          <w:rtl/>
        </w:rPr>
        <w:t>استخدام الهواتف الخلوية يثير «صراعات» قضائية</w:t>
      </w:r>
      <w:r w:rsidRPr="00C5686B">
        <w:rPr>
          <w:rFonts w:ascii="Tahoma" w:hAnsi="Tahoma" w:cs="Tahoma"/>
          <w:b/>
          <w:bCs/>
          <w:color w:val="000000"/>
          <w:sz w:val="32"/>
          <w:szCs w:val="32"/>
        </w:rPr>
        <w:t xml:space="preserve"> </w:t>
      </w:r>
    </w:p>
    <w:p w:rsidR="00F61FBC" w:rsidRPr="00C5686B" w:rsidRDefault="00F61FBC" w:rsidP="00C5686B">
      <w:pPr>
        <w:shd w:val="clear" w:color="auto" w:fill="FFFFFF"/>
        <w:spacing w:before="100" w:beforeAutospacing="1" w:after="320" w:line="360" w:lineRule="auto"/>
        <w:rPr>
          <w:rFonts w:ascii="Arial" w:hAnsi="Arial" w:cs="Arial"/>
          <w:color w:val="000000"/>
          <w:sz w:val="32"/>
          <w:szCs w:val="32"/>
        </w:rPr>
      </w:pPr>
      <w:r w:rsidRPr="00C5686B">
        <w:rPr>
          <w:rFonts w:ascii="Arial" w:hAnsi="Arial" w:cs="Arial"/>
          <w:b/>
          <w:bCs/>
          <w:color w:val="000000"/>
          <w:sz w:val="32"/>
          <w:szCs w:val="32"/>
          <w:rtl/>
        </w:rPr>
        <w:t>رغم أهميتها في اتصالات العمل</w:t>
      </w:r>
      <w:r w:rsidRPr="00C5686B">
        <w:rPr>
          <w:rFonts w:ascii="Arial" w:hAnsi="Arial" w:cs="Arial"/>
          <w:b/>
          <w:bCs/>
          <w:color w:val="000000"/>
          <w:sz w:val="32"/>
          <w:szCs w:val="32"/>
        </w:rPr>
        <w:t xml:space="preserve">: </w:t>
      </w:r>
      <w:bookmarkStart w:id="0" w:name="_GoBack"/>
      <w:bookmarkEnd w:id="0"/>
      <w:r w:rsidRPr="00C5686B">
        <w:rPr>
          <w:rFonts w:ascii="Arial" w:hAnsi="Arial" w:cs="Arial"/>
          <w:b/>
          <w:bCs/>
          <w:color w:val="000000"/>
          <w:sz w:val="32"/>
          <w:szCs w:val="32"/>
        </w:rPr>
        <w:br/>
      </w:r>
      <w:r w:rsidRPr="00C5686B">
        <w:rPr>
          <w:rFonts w:ascii="Arial" w:hAnsi="Arial" w:cs="Arial"/>
          <w:b/>
          <w:bCs/>
          <w:color w:val="000000"/>
          <w:sz w:val="32"/>
          <w:szCs w:val="32"/>
          <w:rtl/>
        </w:rPr>
        <w:t>استخدام الهواتف</w:t>
      </w:r>
      <w:r w:rsidRPr="00C5686B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b/>
          <w:bCs/>
          <w:color w:val="000000"/>
          <w:sz w:val="32"/>
          <w:szCs w:val="32"/>
          <w:rtl/>
        </w:rPr>
        <w:t>الخلوية يثير «صراعات» قضائية</w:t>
      </w:r>
      <w:r w:rsidRPr="00C5686B">
        <w:rPr>
          <w:rFonts w:ascii="Arial" w:hAnsi="Arial" w:cs="Arial"/>
          <w:b/>
          <w:bCs/>
          <w:color w:val="000000"/>
          <w:sz w:val="32"/>
          <w:szCs w:val="32"/>
        </w:rPr>
        <w:br/>
      </w:r>
      <w:r w:rsidRPr="00C5686B">
        <w:rPr>
          <w:rFonts w:ascii="Arial" w:hAnsi="Arial" w:cs="Arial"/>
          <w:b/>
          <w:bCs/>
          <w:color w:val="000000"/>
          <w:sz w:val="32"/>
          <w:szCs w:val="32"/>
          <w:rtl/>
        </w:rPr>
        <w:t>جدل علمي واسع حول مضار النقّال وفوائده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color w:val="000000"/>
          <w:sz w:val="32"/>
          <w:szCs w:val="32"/>
          <w:rtl/>
        </w:rPr>
        <w:t>وسائل التكنولوجيا المتقدمة مثل الهواتف الخلوية والبياجر وغيرها من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الأجهزة الإلكترونية الحديثة أصبحت من السمات المميزة للحياة العصرية التي نعيش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فيها، حيث نستطيع بواسطتها القيام بالأعمال وإبرام الصفقات التجارية من أي مكان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بالعالم وفي اي وقت نشاء، ولكن هذه الطفرة التكنولوجية باتت في الآونة الأخيرة تهدد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العديد من الشركات والمؤسسات عندما يقوم الموظفون العاملون بها باستخدام هذه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الأجهزة لأغراض العمل أثناء قيادتهم للسيارة مما ينجم عن ذلك حوادث مرورية جسيمة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.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b/>
          <w:bCs/>
          <w:color w:val="000000"/>
          <w:sz w:val="32"/>
          <w:szCs w:val="32"/>
          <w:rtl/>
        </w:rPr>
        <w:t>دراسات متضاربة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color w:val="000000"/>
          <w:sz w:val="32"/>
          <w:szCs w:val="32"/>
          <w:rtl/>
        </w:rPr>
        <w:t>تحتل شركات الهواتف النقالة المراكز الأولى في بورصات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العالم العربي وهذا دليل على تنامي استخدامها والسؤال الذي يطرح نفسه مع تنامي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استخدام هذه التكنولوجيا هو هل استخدام التلفون المحمول يسبب أي أضرار صحية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للإنسان؟ وعلى الرغم من أن هذا السؤال قد طرح نفسه منذ سنوات على هيئة عدة أبحاث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ناقشت مخاطر الأشعة المنبعثة من استخدام هذا الجهاز فإنها لم تصل إلى نتيجة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قاطعةعما يمكنها أن تسببه من أضرار للإنسان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.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color w:val="000000"/>
          <w:sz w:val="32"/>
          <w:szCs w:val="32"/>
          <w:rtl/>
        </w:rPr>
        <w:t>ما زالت الأبحاث تفاجئنا بين الحين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والآخر بالجديد فهذا الهاتف النقال من أهم الأجهزة الإلكترونية التي انتشرت في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الأسواق منذ سنوات قليلة ومع بدايةانتشاره كثر الجدل حول تأثيره على الصحة العامة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للإنسان وما قد يسببه من أضرار على وظائف المخ والجهاز العصبي مما يؤدي إلى العديد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من الأمراض الأخرى للإنسان ومن هنا انطلقت الأبحاث لمعرفة التأثير الفعلي لأجهزة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الهاتف المحمول على صحة الإنسان وكذلك تأثير أبراج الشبكة المستخدمة في إرسال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 xml:space="preserve">واستقبال الموجات اللازمة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lastRenderedPageBreak/>
        <w:t>لتشغيل المحمول فمن المعروف ان هذه الأبراج تقام في المدن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فوق أسطح المنازل ووسط الأحياء السكنية حيث ان البرج الواحد قادر على تغطية الإرسال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والاستقبال في محيط دائرة حوله نصف قطرها بضعة كيلو مترات ولهذا لابد من وضع العديد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من الأبراج حتى يتداخل مجال كل برج مع الآخر فتغطي الشبكةالمدينة كلها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.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color w:val="000000"/>
          <w:sz w:val="32"/>
          <w:szCs w:val="32"/>
          <w:rtl/>
        </w:rPr>
        <w:t>في هذا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التقرير نعرض بعضاً من الأبحاث التي تحدثت عن الهاتف النقال بداية نعرض بحثاً قام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به مجموعة من الخبراء في بريطانيا حول تأثيرات مهرجان «الموبايل» والأبراج على صحة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الإنسان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.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b/>
          <w:bCs/>
          <w:color w:val="000000"/>
          <w:sz w:val="32"/>
          <w:szCs w:val="32"/>
          <w:rtl/>
        </w:rPr>
        <w:t>الموجات الضارة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color w:val="000000"/>
          <w:sz w:val="32"/>
          <w:szCs w:val="32"/>
          <w:rtl/>
        </w:rPr>
        <w:t>أظهرت النتائج انه حتى الآن لم يثبت وجود أضرار من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موجات النقال ولا من الأبراج على وظائف المخ والجهاز العصبي للإنسان حيث إن الموجات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المستخدمة فيه هي موجات الراديو ومن المعروف أن الزيادة في تردد موجات الراديو عن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حد معين تسبب تأثيراً حرارياً ولهذا فإن جميع شبكات التلفون المحمول تعمل على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ترددات اقل من المسموح به لتلافي أي أضرار قد تحدث أما بالنسبة للأبراج فإن الموجات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التي يتعرض لها الإنسان من هذه الأبراج اقل بكثير من التي يتعرض لها من جهاز الهاتف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المحمول ولذا تنصح مجموعة الخبراء باستخدام المحمول لحين ظهور نتائج أخرى تنافي ما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قد توصلوا إليه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.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b/>
          <w:bCs/>
          <w:color w:val="000000"/>
          <w:sz w:val="32"/>
          <w:szCs w:val="32"/>
          <w:rtl/>
        </w:rPr>
        <w:t>للكبار فقط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color w:val="000000"/>
          <w:sz w:val="32"/>
          <w:szCs w:val="32"/>
          <w:rtl/>
        </w:rPr>
        <w:t>وعلى النقيض تماما نرى أن المكتب الصحي التابع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للحكومة البريطانية ينصح بشدة بضرورة حظر استخدام المحمول للأطفال وقال المكتب في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تقريره ان الأطفال اقل من 16 عاماً يكون جهازهم العصبي في مراحل تكوينه ونظرا لأن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الأبحاث لم تنته في مجال الهاتف النقال والصحة فإن الأطفال اقل من 16 عاماً هم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الأكثر عرضة لأمراض الجهاز العصبي وخلل وظائف المخ وذلك في حالة ثبوت الأضرار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الناتجة عن استخدام النقال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.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color w:val="000000"/>
          <w:sz w:val="32"/>
          <w:szCs w:val="32"/>
          <w:rtl/>
        </w:rPr>
        <w:t>ولذلك ينصح المكتب الصحي الآباء والأمهات بضرورة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حظر استخدام المحمول على الأطفال الأقل من 16 عاماً إلا في حالات الضرورة القصوى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 xml:space="preserve">على أن تكون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lastRenderedPageBreak/>
        <w:t>المكالمة قصيرة جداً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.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b/>
          <w:bCs/>
          <w:color w:val="000000"/>
          <w:sz w:val="32"/>
          <w:szCs w:val="32"/>
          <w:rtl/>
        </w:rPr>
        <w:t>كهرباء الدماغ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color w:val="000000"/>
          <w:sz w:val="32"/>
          <w:szCs w:val="32"/>
          <w:rtl/>
        </w:rPr>
        <w:t>في ضوء كل ما يثير الجدل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الواسع بين الأوساط العلمية المختلفة تشير دراسة أمريكية إلى أن الموجات القصيرة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جداً «الميكروويف» تزيد من إفراز هرمون داخلي من زمرة الكورتيزول كما يمكن أن تطلق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المورفين الداخلي وتؤكد نتائج هذه الدراسة تأثير الهواتف النقالة في كيميائية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الخلايا الحية كما تشرح لماذا تجد حيوانات التجارب صعوبة في التعلم؟ وعللت السبب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إلى أن إفراز هذا الهرمون مرتبط بالتعرض لنوع من التأزم الداخلي سواء عن طريق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ارتفاع درجة الحرارة أو الألم كما يشير أحد الباحثين إلى أن الهواتف النقالة تؤثر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في كهربائية الدماغ لفترة زمنية قد تطول أو تقصر حسب المدة الزمنية التي يتعرض فيها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الإنسان للأمواج القصيرة واستناداً إلى هذه الدراسة منعت بعض الشركات استخدام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الهواتف النقالة لدى المهن التي تحتاج إلى تركيز كبير ومستمر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.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b/>
          <w:bCs/>
          <w:color w:val="000000"/>
          <w:sz w:val="32"/>
          <w:szCs w:val="32"/>
          <w:rtl/>
        </w:rPr>
        <w:t>السرطان والنقال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color w:val="000000"/>
          <w:sz w:val="32"/>
          <w:szCs w:val="32"/>
          <w:rtl/>
        </w:rPr>
        <w:t>حدث تضارب كبير في الآراء حول تأثيرات الهواتف النقالة على الجسم في الفترة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الأخيرة، فقد فشلت ثلاث دراسات جديدة أجريت على الفئران في إثبات وجود علاقة بين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سرطان الدماغ واستخدام الهواتف النقالة رغم أن إحدى المجموعات بينت سابقاأن نسبة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حدوث السرطان تزداد بمعدل الضعف لدى حيوانات التجارب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.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color w:val="000000"/>
          <w:sz w:val="32"/>
          <w:szCs w:val="32"/>
          <w:rtl/>
        </w:rPr>
        <w:t>ويبدو أن النتائج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الجديدة شجعت بعض العلماء على التحدث عن دراسات سابقة لم تنشر في المجلات العلمية،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فقد زعم فريق علمي في مركز الطب البيطري في «لوماليندا» بولاية كاليفورنيا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الأمريكية أن الأمواج القصيرة يمكن أن تقلل نسبة حدوث السرطان لكن الدراسات أثبتت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أنها نتائج خاطئة بل أشارت هذه الدراسات إلى أن نسبة حدوث السرطانات الليمفاوية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والدماغية يمكن أن تزداد بشكل واضح لدى الذين يستخدمون الهاتف النقال لأكثر من 20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دقيقة دفعة واحدة في كل اتصال وقد يؤدي تباين النتائج بين الدراسات إلى تكهنات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كثيرة منها الخطأ العلمي أو الإحصائي أو استخدام عدد قليل من الحيوانات، حيث لا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 xml:space="preserve">تظهر صورة واضحة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lastRenderedPageBreak/>
        <w:t>للنتائج أو يمكن أن تعود ببساطة إلى نتائج موجهة خاصة أن بعض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الدراسات تتم من قبل الشركات المصنعة للهواتف النقالة فقد ذكرت الدراسات الحديثة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التي أجريت في المعهد الوطني للعلوم الفيزيائية في بريطانيا أن تأثير الهواتف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النقالة على الدماغ يختلف من جهاز إلى آخر. كذلك يختلف حسب وضعية الهوائي المعلق في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الهاتف فتكون التأثيرات اقل إذاكان الهوائي مرفوعا وبينت الدراسات أن استخدام سماعة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الأذن التابعة للنقال قد تقلل من وصول الأمواج إلى الدماغ بمعدل 90% لذلك ينصح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باستخدام السماعة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.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b/>
          <w:bCs/>
          <w:color w:val="000000"/>
          <w:sz w:val="32"/>
          <w:szCs w:val="32"/>
          <w:rtl/>
        </w:rPr>
        <w:t>التأثير في الدماغ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color w:val="000000"/>
          <w:sz w:val="32"/>
          <w:szCs w:val="32"/>
          <w:rtl/>
        </w:rPr>
        <w:t>وفي خضم تلك الدراسات الكثيفة نرى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دراسة أسترالية حديثة تشير إلى حدوث اضطرابات عصبية في أحد المرضى نتيجة لاستخدام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النقال لفترة طويلة مما تسبب في فقدان الإحساس بصفة دائمة في الجانب الذي تعرض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للهاتف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.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color w:val="000000"/>
          <w:sz w:val="32"/>
          <w:szCs w:val="32"/>
          <w:rtl/>
        </w:rPr>
        <w:t>وفي المقابل فإن هناك دراسات أخرى تشير إلى أن تعريض الإنسان للنقال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لفترة زمنية محددة يزيد من سرعة استعادة المعلومات من الدماغ على المدى القصير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.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وكانت هذه النتيجة غير متوقعة إذ وجد أن استجابة الناس لأسئلة مطروحة على الكمبيوتر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افضل لدى مستخدمي الهواتف النقالة بنسبة 4% ويعلق الأطباء على أن نتائج الدراسات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الجديدة لا تسقط احتمال أن يقود استخدام الهواتف النقالة إلى الأعراض الجانبية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المذكورة آنفاً فسرعة استدعاء المعلومات تعود إلى سرعة «السيالة العصبية» أو التيار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الكهربائي في القشرة الدماغية خاصة في المناطق المسئولة عن اللغة والإبصار ومن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الدراسات غير المتوقعة أيضا حول تأثير الهواتف النقالة على الجسم نذكر دراسة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بريطانية سلط فريق العمل فيها الأمواج القصيرة جداً على نوع من الديدان الصغيرة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المعروفة للعملاء من الناحية الفيزيولوجية والتشريحية ووجد من خلالها أن الأمواج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تزيد من نموها بمعدل 5% مقارنة بالديدان الأخرى وهذا يعني أن الهواتف النقالة يمكن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ان تزيد من الانقسام الخلوي وبالتالي مخاوف حدوث السرطان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.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b/>
          <w:bCs/>
          <w:color w:val="000000"/>
          <w:sz w:val="32"/>
          <w:szCs w:val="32"/>
          <w:rtl/>
        </w:rPr>
        <w:t>سرطان العين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color w:val="000000"/>
          <w:sz w:val="32"/>
          <w:szCs w:val="32"/>
          <w:rtl/>
        </w:rPr>
        <w:lastRenderedPageBreak/>
        <w:t>وكشف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فريق من الباحثين الألمان أن الأشخاص الذين يستخدمون النقال بانتظام تتضاعف فرصة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إصابتهم بسرطان العين ثلاث مرات وكان العلماء قد اختبروا 118مريضاً ممن يعانون من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الورم الخبيث وهو سرطان يصيب قزحية العين وقاعدة الشبكية لها ضمن مجموعة مختارة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تتكون من 475 فرداً فوجدوا أن كل هؤلاء المصابين بسرطان العين هم ممن يستخدمون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الهاتف النقال بكثافة عالية وبينما ربطت الدراسة بين استخدام الهاتف الجوال وسرطان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العين إلا ان رئيس فريق البحث حذر في افتتاحيةالبحث من أن الدراسة الصغيرة التي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أجريت تعطي تقويما غير مكتمل نسبياً إذ انه من المحتمل وجود متغيرات أخرى وفي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الإطار ذاته فإن القلق الذي سببته لدراسة جعل المتحدث الرسمي لاتحاد الصناعات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الكهربية والذي يمثل شركات صناعةالهواتف الجوالة يصر على أن اكتشافات الفريق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الألماني تحتاج لدراسة أخرى مؤكدة معتبراً أن هذا ما هو إلا بحث أولي ضمن سلسلة من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الدراسات الأخرى التي أعطت نتائج مغايرة ولا بد لهذا البحث من نتائج مؤكدة عن طريق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دراسات جديدة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.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b/>
          <w:bCs/>
          <w:color w:val="000000"/>
          <w:sz w:val="32"/>
          <w:szCs w:val="32"/>
          <w:rtl/>
        </w:rPr>
        <w:t>تحذيرات متعددة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color w:val="000000"/>
          <w:sz w:val="32"/>
          <w:szCs w:val="32"/>
          <w:rtl/>
        </w:rPr>
        <w:t>أعلن عدد من السلطات والجهات انه يستحسن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للآباء العمل على الحد من استخدام أطفالهم لهذه الهواتف إلا في حالات الضرورة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القصوى كما أنها طالبت الشركات المنتجة لهذه الأجهزة بكتابة كمية الإشعاع الصادر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منهـا على كل جهاز كما حثت الشركات على عدم التركيز على الاطفال كهدف لسلعهم في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الدعاية الإعلامية وتعليقا على هذا التحذير يقول احد إخصائيي الجهاز العصبي بجامعة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«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أوكسفورد»: إذا كان من الممكن أن تسبب هذه الهواتف مخاطر في المستقبل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.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color w:val="000000"/>
          <w:sz w:val="32"/>
          <w:szCs w:val="32"/>
          <w:rtl/>
        </w:rPr>
        <w:t>فإن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الاطفال هم الاكثر عرضة لتلك المخاطر نظراً لعدم تطور جهازهم العصبي بالإضافة لكثرة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تعرضهم للإشعاع في صورة مبكرة فيما يرى رئيس برنامج الحماية من الأشعة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الكهرومغناطيسية التابع لمنظمة الصحة العالمية أن شركات الهاتف المحمول يجب أن تضع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حداً على معامل الأمان ضد الإشعاع وخاصة فيما يتعلق بالأطفال كما أن محطات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 xml:space="preserve">تقويةالإرسال التي تستخدمها هذه الشركات يجب ان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lastRenderedPageBreak/>
        <w:t>توضع تحت المراقبة للتأكد من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مطابقتها للمواصفات القياسية العالمية فيما يتعلق بمعامل الامان وخاصة ان هذه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المحطات تقام على أسطح الأبنية السكنية ورغم تصريحات المسئولين في شركات الهواتف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النقالة في الكثير من البلدان العربية بأن هذه المحطات لا تسبب أي مخاطر للسكان إلا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انه يجب التأكد من مطابقتها للمواصفات الدولية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.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color w:val="000000"/>
          <w:sz w:val="32"/>
          <w:szCs w:val="32"/>
          <w:rtl/>
        </w:rPr>
        <w:t>ومن المعروف ان معظم الاشعاع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الصادر من تلك الهواتف يأتي من الهوائي مما دفع بعض الشركات لانتاج سماعات للأذن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بهدف الحد من التعرض للإشعاع ولكنه وجد في بعض الدراسات الحديثة أنها تركز الاشعاع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بدلا من حماية المستخدم للنقال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.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b/>
          <w:bCs/>
          <w:color w:val="000000"/>
          <w:sz w:val="32"/>
          <w:szCs w:val="32"/>
          <w:rtl/>
        </w:rPr>
        <w:t>تقليل مدة المكالمات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color w:val="000000"/>
          <w:sz w:val="32"/>
          <w:szCs w:val="32"/>
          <w:rtl/>
        </w:rPr>
        <w:t>وبالطبع نظرا لكل ما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أثير حول النقال من مشاكل اتجهت الشركات المنتجة له إلى إجراء تعديلات على الأجهزة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لتقليل تعرض الإنسان للموجات إلى اقل حد ممكن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.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color w:val="000000"/>
          <w:sz w:val="32"/>
          <w:szCs w:val="32"/>
          <w:rtl/>
        </w:rPr>
        <w:t>فعلى سبيل المثال طرحت شركة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نوكيا في الأسواق أجهزة منخفضة الامتصاص النوعي وقالت إنه بداية من لحظة الطرح يجب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على المشتري لأجهزة المحمول اختيار الجهازالذي له اقل قيمة أو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Pr="00C5686B">
        <w:rPr>
          <w:rFonts w:ascii="Arial" w:hAnsi="Arial" w:cs="Arial"/>
          <w:color w:val="000000"/>
          <w:sz w:val="32"/>
          <w:szCs w:val="32"/>
        </w:rPr>
        <w:t>sar</w:t>
      </w:r>
      <w:proofErr w:type="spellEnd"/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لضمان عدم تعرضه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إلى موجات إضافية. كما نصحت الشركات المستهلك حتى يحصل على استخدام آمن للمحمول ان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تكون المكالمات قصيرة وفي حالات الضرورة فقط وبما أننا نتحدث عن الهاتف المحمول فلا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بد ان نذكر الجديد في هذا المجال فقد صرحت شركة موتورولا أنها سوف تقوم بطرح أجهزة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لها القدرةعلى استخدام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Pr="00C5686B">
        <w:rPr>
          <w:rFonts w:ascii="Arial" w:hAnsi="Arial" w:cs="Arial"/>
          <w:color w:val="000000"/>
          <w:sz w:val="32"/>
          <w:szCs w:val="32"/>
        </w:rPr>
        <w:t>wap</w:t>
      </w:r>
      <w:proofErr w:type="spellEnd"/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بسرعة فائقة تصل إلى 64 كيلو بت في الثانية حيث إنها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وصلت إلى 9 ،6 كيلو بت في الثانية أي سدس السرعة المستخدمة في الكمبيوترات الشخصية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تقريباً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.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color w:val="000000"/>
          <w:sz w:val="32"/>
          <w:szCs w:val="32"/>
          <w:rtl/>
        </w:rPr>
        <w:t>وسوف يتم هذا التطوير باستخدام تكنولوجيا جديدة. حيث إن هذه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التكنولوجيا تساعد على زيادة سرعة نقل المعلومات من الإنترنت إلى الهاتف المحمول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وقد وعدت الشركة بأن تصل السرعة إلى 2 ،171 كيلو بت في الثانية خلال الأشهر المقبلة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 xml:space="preserve">مما يتيح للمستخدم نقل الصورة والصوت بكفاءة عالية. عقب عرض كل تلك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lastRenderedPageBreak/>
        <w:t>الدراسات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المتضاربة حيناً والمتوافقة حيناً آخر يتبقى ان نطرح سؤالا أخيراً ألا وهو: ما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تأثير الإشعاع على الأجنة؟ حتى الآن لم توضح أي دراسة في هذا المجال عن أية تأثيرات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تشويه على الأجنة وعلى الرغم من ذلك فإنها تطرح العديد من المحاذير ضد استخدام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الحوامل لهذه الهواتف النقالة حتى يتبين خلوها من الأضرار على الأجنة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.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b/>
          <w:bCs/>
          <w:color w:val="000000"/>
          <w:sz w:val="32"/>
          <w:szCs w:val="32"/>
          <w:rtl/>
        </w:rPr>
        <w:t>النقال</w:t>
      </w:r>
      <w:r w:rsidRPr="00C5686B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b/>
          <w:bCs/>
          <w:color w:val="000000"/>
          <w:sz w:val="32"/>
          <w:szCs w:val="32"/>
          <w:rtl/>
        </w:rPr>
        <w:t>وأخطار المهنة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color w:val="000000"/>
          <w:sz w:val="32"/>
          <w:szCs w:val="32"/>
          <w:rtl/>
        </w:rPr>
        <w:t>وبالفعل قام بنك سميث بارني الاستثماري بالولايات المتحدة بسداد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غرامة مالية قدرها 000 ،500 دولار أمريكي لتسوية إحدى القضايا المرفوعة من قبل إحدى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العائلات نتيجة لمقتل أحد أبنائها أثناء قيادته للدراجة البخارية بولاية بنسلفانيا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الأمريكية عندما داهمته سيارة يقودها أحد العاملين بالبنك بينما كان يتحدث عبر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هاتفه الخلوي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.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color w:val="000000"/>
          <w:sz w:val="32"/>
          <w:szCs w:val="32"/>
          <w:rtl/>
        </w:rPr>
        <w:t>أما الحادثة الأخرى والتي مثلت ايضا أمام القضاء فقد كانت نتيجة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لحادث مروري بولاية مينيسوتا الأمريكية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color w:val="000000"/>
          <w:sz w:val="32"/>
          <w:szCs w:val="32"/>
          <w:rtl/>
        </w:rPr>
        <w:t>تسببت فيها إحدى الممرضات أثناء قيادتها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لسيارتها حيث كانت تتحدث عبر هاتفها الجوال الأمر الذي نتج عنه تصادم مع سيارة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أخرى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.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color w:val="000000"/>
          <w:sz w:val="32"/>
          <w:szCs w:val="32"/>
          <w:rtl/>
        </w:rPr>
        <w:t>وتبين للمحكمة فيما بعد أن هذه المكالمة الهاتفية لم تكن لأغراض العمل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.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ولقد أثارت هذه القضايا والنزاعات اهتمام الشركات والمؤسسات وجعلتها تترقب الأحكام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التي سوف تؤول إليها تلك القضية الكبيرة الماثلة أمام محكمة ولاية فرجينيا ضد شركة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قانونية تسبب أحد العاملين بها في مقتل فتاة مراهقة أثناء إجراء محادثات هاتفية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لبعض عملائه أثناء قيادته للسيارة خلال صيف عام 2000م، ومن المنتظر أن تنظر المحكمة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في هذه القضية في غضون الأيام القليلة القادمة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.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color w:val="000000"/>
          <w:sz w:val="32"/>
          <w:szCs w:val="32"/>
          <w:rtl/>
        </w:rPr>
        <w:t>ويعكف حاليا نخبة من المحامون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العاملون بمكتب العمل بمراجعة القوانين والأحكام التي من شأنها حماية كل من الشركات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والموظفين العاملين بها ضد أخطار المهنة حيث يضطرون لإجراء محادثات هاتفية لإنجاز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بعض الأعمال أو المهام المنوطة بهم خارج أوقات الدوام الرسمية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.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b/>
          <w:bCs/>
          <w:color w:val="000000"/>
          <w:sz w:val="32"/>
          <w:szCs w:val="32"/>
          <w:rtl/>
        </w:rPr>
        <w:lastRenderedPageBreak/>
        <w:t>قانون الاهمال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color w:val="000000"/>
          <w:sz w:val="32"/>
          <w:szCs w:val="32"/>
          <w:rtl/>
        </w:rPr>
        <w:t>ويقول جيرالد سكونينج أحد المحامين العاملين بولاية شيكاغو بأن تطبيق قانون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الإهمال على اصحاب الشركات في مجتمعنا الحديث ليس بالأمر الهين ويتطلب القيام بحملة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مكثفة لتعريف الشركات والمؤسسات بالقوانين والأحكام التي قد يتعرضون لها عند مخالفة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الأنظمة المعمول بها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.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color w:val="000000"/>
          <w:sz w:val="32"/>
          <w:szCs w:val="32"/>
          <w:rtl/>
        </w:rPr>
        <w:t>ونتيجة لذلك قامت بعض الشركات بإخطار موظفيها بضرورة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اتباع القانون والامتناع تماما عن استخدام الهواتف الخلوية أثناء قيادة السيارة،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ولكن على من تقع مسؤولية إجراء مكالمة هاتفية لغرض العمل، ولقد دفع هذا الأمر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العديد من الشركات لإصدار التعليمات بمنع استخدام الهواتف الخلوية نهائيا بعد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انتهاء مواعيد الدوام الرسمية وأثناء قيادة السيارة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.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color w:val="000000"/>
          <w:sz w:val="32"/>
          <w:szCs w:val="32"/>
          <w:rtl/>
        </w:rPr>
        <w:t>وأضاف السيد سكونينج قائلا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إن الهواتف الخلوية ليست وحدها المسؤولة عن الحوادث والمخاطر بل هناك العديد من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الأجهزة الإلكترونية الأخرى مثل أجهزة الكمبيوتر المحمولة والبياجر وأجهزة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الاتصالات اللاسلكية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.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color w:val="000000"/>
          <w:sz w:val="32"/>
          <w:szCs w:val="32"/>
          <w:rtl/>
        </w:rPr>
        <w:t>ولكن القضية المثيرة للجدل تكمن في كيفية تشريع القوانين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والعقوبات المتعلقة ببعض المهن التي تتطلب طبيعة عملها التواجد بصفة مستمرة بالطرق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والشوارع لإنجاز أعمالها مثل سائقي التاكسي والشاحنات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.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color w:val="000000"/>
          <w:sz w:val="32"/>
          <w:szCs w:val="32"/>
          <w:rtl/>
        </w:rPr>
        <w:t>وتشير آخر الإحصائيات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بأن هناك زيادة كبيرة في أعداد القضايا المتنازع عليها بسبب استخدام الهواتف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الخلوية أثناء قيادة السيارة، بينما تفيد الدراسة التي قام بها مركز هارفارد لتحليل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المخاطر بأن حظر استخدام الهواتف الخلوية خارج أوقات الدوام الرسمية أو أثناء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القيادة قد يكبد الشركات العاملة في مجال الاتصالات خسائر مادية كبيرة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.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b/>
          <w:bCs/>
          <w:color w:val="000000"/>
          <w:sz w:val="32"/>
          <w:szCs w:val="32"/>
          <w:rtl/>
        </w:rPr>
        <w:t>خسائر</w:t>
      </w:r>
      <w:r w:rsidRPr="00C5686B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b/>
          <w:bCs/>
          <w:color w:val="000000"/>
          <w:sz w:val="32"/>
          <w:szCs w:val="32"/>
          <w:rtl/>
        </w:rPr>
        <w:t>التأمين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color w:val="000000"/>
          <w:sz w:val="32"/>
          <w:szCs w:val="32"/>
          <w:rtl/>
        </w:rPr>
        <w:t>وذكرت الدراسة ايضا أن المسؤولين بالشركات لايريدون دفع تكاليف الخسائر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المترتبة عن استخدام موظفيهم للهواتف الخلوية، وتقول الدراسة أيضا أن شركات التأمين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 xml:space="preserve">تعتبر من أكثر المتضررين للحوادث الناجمة عن استخدام الهواتف الخلوية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lastRenderedPageBreak/>
        <w:t>أثناء القيادة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حيث تبين أن معظم العاملين بالشركات يتمتعون بتغطية تأمينية شاملة ضد كافة المخاطر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والحوادث المرورية التي قد يتعرضون لها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.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b/>
          <w:bCs/>
          <w:color w:val="000000"/>
          <w:sz w:val="32"/>
          <w:szCs w:val="32"/>
          <w:rtl/>
        </w:rPr>
        <w:t>مآسي النقّال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color w:val="000000"/>
          <w:sz w:val="32"/>
          <w:szCs w:val="32"/>
          <w:rtl/>
        </w:rPr>
        <w:t>أجرت شركة أرامكو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بالسعودية دراسة أشارت الى ان معظم حوادث المرور تقع على الأرجح أثناء انشغال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السائقين بالحديث بالهواتف النقالة لأنهم لا يستطيعون منع السيارة من الانحراف خارج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مسارها أو ايقافها بسرعة عند الضرورة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.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color w:val="000000"/>
          <w:sz w:val="32"/>
          <w:szCs w:val="32"/>
          <w:rtl/>
        </w:rPr>
        <w:t>فيما يلي عرض للملابسات التي أحاطت ببعض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الحوادث الواقعية نتيجة استخدام الهاتف الجوال أثناء القيادة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: </w:t>
      </w:r>
      <w:r w:rsidRPr="00C5686B">
        <w:rPr>
          <w:rFonts w:ascii="Arial" w:hAnsi="Arial" w:cs="Arial"/>
          <w:color w:val="000000"/>
          <w:sz w:val="32"/>
          <w:szCs w:val="32"/>
        </w:rPr>
        <w:br/>
        <w:t xml:space="preserve">*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سائقون عبروا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التقاطعات بعد 4 أو 5 ثوان من إضاءة الإشارة الحمراء وبرروا ذلك بعدم انتباههم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لوجود إشارة مرور ضوئية عند التقاطع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.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proofErr w:type="gramStart"/>
      <w:r w:rsidRPr="00C5686B">
        <w:rPr>
          <w:rFonts w:ascii="Arial" w:hAnsi="Arial" w:cs="Arial"/>
          <w:color w:val="000000"/>
          <w:sz w:val="32"/>
          <w:szCs w:val="32"/>
        </w:rPr>
        <w:t xml:space="preserve">*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سائقون تعرضوا لحوادث اصطدام عند رفع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أيديهم عن عجلة القيادة أثناء الحديث بالهاتف النقال نظراً لتعودهم على التلويح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بالأيدي عند الكلام</w:t>
      </w:r>
      <w:r w:rsidRPr="00C5686B">
        <w:rPr>
          <w:rFonts w:ascii="Arial" w:hAnsi="Arial" w:cs="Arial"/>
          <w:color w:val="000000"/>
          <w:sz w:val="32"/>
          <w:szCs w:val="32"/>
        </w:rPr>
        <w:t>.</w:t>
      </w:r>
      <w:proofErr w:type="gramEnd"/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proofErr w:type="gramStart"/>
      <w:r w:rsidRPr="00C5686B">
        <w:rPr>
          <w:rFonts w:ascii="Arial" w:hAnsi="Arial" w:cs="Arial"/>
          <w:color w:val="000000"/>
          <w:sz w:val="32"/>
          <w:szCs w:val="32"/>
        </w:rPr>
        <w:t xml:space="preserve">*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يجب أن يدرك السائقون أنَّ السياقة مهمة صعبة ومسؤولية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تجاه النفس والغير وأياً كان السبب وراء تشتيت انتباه السائق مثل تحويل محطات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الراديو أو قراءة الجريدة أو تناول المأكولات والمشروبات أو عدِّ الأوراق المالية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أو الحديث بالهاتف النقال لابد ان ينطوي على خطر عظيم ولتقليل احتمالات التعرض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لحوادث المرور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: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color w:val="000000"/>
          <w:sz w:val="32"/>
          <w:szCs w:val="32"/>
          <w:rtl/>
        </w:rPr>
        <w:t>امتنع من استخدام الهاتف الجوال أثناء القيادة</w:t>
      </w:r>
      <w:r w:rsidRPr="00C5686B">
        <w:rPr>
          <w:rFonts w:ascii="Arial" w:hAnsi="Arial" w:cs="Arial"/>
          <w:color w:val="000000"/>
          <w:sz w:val="32"/>
          <w:szCs w:val="32"/>
        </w:rPr>
        <w:t>.</w:t>
      </w:r>
      <w:proofErr w:type="gramEnd"/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color w:val="000000"/>
          <w:sz w:val="32"/>
          <w:szCs w:val="32"/>
          <w:rtl/>
        </w:rPr>
        <w:t>عندما تضطر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الى اجراء مكالمة هاتفية اخرج عن الطريق وتوقف جانباً في منطقة مأمونة بعيداً عن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حركة السير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.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color w:val="000000"/>
          <w:sz w:val="32"/>
          <w:szCs w:val="32"/>
          <w:rtl/>
        </w:rPr>
        <w:t>استخدم اكسسوارات الجوال الأصلية للتحدث بحرية ولضمان السلامة بإذن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 </w:t>
      </w:r>
      <w:r w:rsidRPr="00C5686B">
        <w:rPr>
          <w:rFonts w:ascii="Arial" w:hAnsi="Arial" w:cs="Arial"/>
          <w:color w:val="000000"/>
          <w:sz w:val="32"/>
          <w:szCs w:val="32"/>
          <w:rtl/>
        </w:rPr>
        <w:t>الله</w:t>
      </w:r>
      <w:r w:rsidRPr="00C5686B">
        <w:rPr>
          <w:rFonts w:ascii="Arial" w:hAnsi="Arial" w:cs="Arial"/>
          <w:color w:val="000000"/>
          <w:sz w:val="32"/>
          <w:szCs w:val="32"/>
        </w:rPr>
        <w:t xml:space="preserve">. </w:t>
      </w:r>
      <w:r w:rsidRPr="00C5686B">
        <w:rPr>
          <w:rFonts w:ascii="Arial" w:hAnsi="Arial" w:cs="Arial"/>
          <w:color w:val="000000"/>
          <w:sz w:val="32"/>
          <w:szCs w:val="32"/>
        </w:rPr>
        <w:br/>
      </w:r>
      <w:r w:rsidRPr="00C5686B">
        <w:rPr>
          <w:rFonts w:ascii="Arial" w:hAnsi="Arial" w:cs="Arial"/>
          <w:color w:val="000000"/>
          <w:sz w:val="32"/>
          <w:szCs w:val="32"/>
        </w:rPr>
        <w:br/>
      </w:r>
    </w:p>
    <w:p w:rsidR="00B13BDD" w:rsidRPr="00C5686B" w:rsidRDefault="00B13BDD">
      <w:pPr>
        <w:rPr>
          <w:rFonts w:hint="cs"/>
          <w:lang w:bidi="ar-EG"/>
        </w:rPr>
      </w:pPr>
    </w:p>
    <w:sectPr w:rsidR="00B13BDD" w:rsidRPr="00C5686B" w:rsidSect="00B13BD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FBC"/>
    <w:rsid w:val="00B13BDD"/>
    <w:rsid w:val="00C5686B"/>
    <w:rsid w:val="00F6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lt1">
    <w:name w:val="alt1"/>
    <w:basedOn w:val="Normal"/>
    <w:rsid w:val="00F61FBC"/>
    <w:pPr>
      <w:shd w:val="clear" w:color="auto" w:fill="FFFFFF"/>
      <w:bidi w:val="0"/>
      <w:spacing w:before="100" w:beforeAutospacing="1" w:after="100" w:afterAutospacing="1"/>
    </w:pPr>
    <w:rPr>
      <w:rFonts w:ascii="Arial" w:hAnsi="Arial" w:cs="Arial"/>
      <w:b/>
      <w:bCs/>
      <w:color w:val="00000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lt1">
    <w:name w:val="alt1"/>
    <w:basedOn w:val="Normal"/>
    <w:rsid w:val="00F61FBC"/>
    <w:pPr>
      <w:shd w:val="clear" w:color="auto" w:fill="FFFFFF"/>
      <w:bidi w:val="0"/>
      <w:spacing w:before="100" w:beforeAutospacing="1" w:after="100" w:afterAutospacing="1"/>
    </w:pPr>
    <w:rPr>
      <w:rFonts w:ascii="Arial" w:hAnsi="Arial" w:cs="Arial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4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9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2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3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2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74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604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2062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استخدام الهواتف الخلوية يثير «صراعات» قضائية </vt:lpstr>
    </vt:vector>
  </TitlesOfParts>
  <Company/>
  <LinksUpToDate>false</LinksUpToDate>
  <CharactersWithSpaces>13795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استخدام الهواتف الخلوية يثير «صراعات» قضائية</dc:title>
  <dc:creator>Mohamed Husen Elshrbeny</dc:creator>
  <cp:lastModifiedBy>M</cp:lastModifiedBy>
  <cp:revision>2</cp:revision>
  <dcterms:created xsi:type="dcterms:W3CDTF">2021-08-08T14:39:00Z</dcterms:created>
  <dcterms:modified xsi:type="dcterms:W3CDTF">2021-08-08T14:39:00Z</dcterms:modified>
</cp:coreProperties>
</file>