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02464" w:rsidRDefault="005E34B4" w:rsidP="00302464">
      <w:pPr>
        <w:pStyle w:val="NormalWeb"/>
        <w:bidi/>
        <w:spacing w:line="360" w:lineRule="auto"/>
        <w:divId w:val="243340577"/>
        <w:rPr>
          <w:rFonts w:eastAsia="Times New Roman"/>
          <w:sz w:val="32"/>
          <w:szCs w:val="32"/>
          <w:rtl/>
        </w:rPr>
      </w:pPr>
      <w:bookmarkStart w:id="0" w:name="_GoBack"/>
    </w:p>
    <w:p w:rsidR="00000000" w:rsidRPr="00302464" w:rsidRDefault="005E34B4" w:rsidP="00302464">
      <w:pPr>
        <w:pStyle w:val="NormalWeb"/>
        <w:bidi/>
        <w:spacing w:line="360" w:lineRule="auto"/>
        <w:divId w:val="243340577"/>
        <w:rPr>
          <w:sz w:val="32"/>
          <w:szCs w:val="32"/>
          <w:rtl/>
        </w:rPr>
      </w:pPr>
      <w:r w:rsidRPr="00302464">
        <w:rPr>
          <w:sz w:val="32"/>
          <w:szCs w:val="32"/>
          <w:rtl/>
        </w:rPr>
        <w:t xml:space="preserve">أشعة فوق </w:t>
      </w:r>
      <w:r w:rsidR="00302464" w:rsidRPr="00302464">
        <w:rPr>
          <w:sz w:val="32"/>
          <w:szCs w:val="32"/>
          <w:rtl/>
        </w:rPr>
        <w:t>بنفسجي</w:t>
      </w:r>
      <w:r w:rsidR="00302464" w:rsidRPr="00302464">
        <w:rPr>
          <w:rFonts w:hint="cs"/>
          <w:sz w:val="32"/>
          <w:szCs w:val="32"/>
          <w:rtl/>
        </w:rPr>
        <w:t>ة</w:t>
      </w:r>
      <w:r w:rsidRPr="00302464">
        <w:rPr>
          <w:sz w:val="32"/>
          <w:szCs w:val="32"/>
          <w:rtl/>
        </w:rPr>
        <w:br/>
        <w:t>هي أشعة غير مرئية وتعتبر جزءاً من الطاقة التي تستمد من الشمس. ولها أثر ضار على الجسم فهي تحرق الجلد وتسبب سرطانه، وتوجد ثلاثة أنواع من هذه الأشعة: الأشعة فوق البنفسجية (أ)، (</w:t>
      </w:r>
      <w:r w:rsidRPr="00302464">
        <w:rPr>
          <w:sz w:val="32"/>
          <w:szCs w:val="32"/>
          <w:rtl/>
        </w:rPr>
        <w:t>ب)، (ج). وتعتبر الأشعة (ج) هي أخطرها على الإطلاق وتضر بالحياة على سطح الأرض لكنها لا تنفذ إليها بفضل طبقة الأوزون ولذا فهي لا تهدد حياة الإنسان أو الحيوان أو النبات.</w:t>
      </w:r>
      <w:r w:rsidRPr="00302464">
        <w:rPr>
          <w:sz w:val="32"/>
          <w:szCs w:val="32"/>
          <w:rtl/>
        </w:rPr>
        <w:br/>
      </w:r>
      <w:r w:rsidRPr="00302464">
        <w:rPr>
          <w:sz w:val="32"/>
          <w:szCs w:val="32"/>
          <w:rtl/>
        </w:rPr>
        <w:br/>
        <w:t>وتنفذ كلاًً من الأشعة (أ)، (ب) إلى سطح الأرض وتصلها في صورة مخففة، ونجد أن الأشعة (أ) أضع</w:t>
      </w:r>
      <w:r w:rsidRPr="00302464">
        <w:rPr>
          <w:sz w:val="32"/>
          <w:szCs w:val="32"/>
          <w:rtl/>
        </w:rPr>
        <w:t xml:space="preserve">ف من الأشعة (ب) وكلاهما يتسبب في إصابة الإنسان بسرطان الجلد سواء بطريق مباشر أو غير مباشر. فبالنسبة للأشعة (أ) تتخلل الجلد أكثر من الأشعة (ب) وبالتالي تعمل على تدمير بعض الخلايا مما يؤدى إلى الإصابة فيما بعد بسرطان الجلد (الطريقة غير المباشرة)، أما الأشعة </w:t>
      </w:r>
      <w:r w:rsidRPr="00302464">
        <w:rPr>
          <w:sz w:val="32"/>
          <w:szCs w:val="32"/>
          <w:rtl/>
        </w:rPr>
        <w:t>(ب) فهي تسبب الإصابة بسرطان الجلد وخاصة لمن لهم تاريخ في الإصابة بضربات الشمس أو التعرض الزائد عن الحد للأشعة فوق البنفسجية (الطريقة المباشرة) ومن أنواعه: الميلانوما (Melanoma) وأنواع أخرى من سرطانات الجلد. ولا تأتى الأشعة فوق البنفسجية من أشعة الشمس فقط (</w:t>
      </w:r>
      <w:r w:rsidRPr="00302464">
        <w:rPr>
          <w:sz w:val="32"/>
          <w:szCs w:val="32"/>
          <w:rtl/>
        </w:rPr>
        <w:t>المصدر الطبيع</w:t>
      </w:r>
      <w:r w:rsidR="00302464" w:rsidRPr="00302464">
        <w:rPr>
          <w:sz w:val="32"/>
          <w:szCs w:val="32"/>
          <w:rtl/>
        </w:rPr>
        <w:t>ي) لكن لها مصادر أخرى صناعية .</w:t>
      </w:r>
      <w:r w:rsidRPr="00302464">
        <w:rPr>
          <w:sz w:val="32"/>
          <w:szCs w:val="32"/>
          <w:rtl/>
        </w:rPr>
        <w:br/>
      </w:r>
      <w:r w:rsidRPr="00302464">
        <w:rPr>
          <w:sz w:val="32"/>
          <w:szCs w:val="32"/>
          <w:rtl/>
        </w:rPr>
        <w:br/>
        <w:t>وتوجد أيضاً لهذه الأشعة مزايا وفوائد فضلاً عن ضررها فعندما يتعرض لها الإنسان تساعده على إنتاج فيتامين (د) والذي يعمل على نمو العظام والأسنان</w:t>
      </w:r>
    </w:p>
    <w:p w:rsidR="005E34B4" w:rsidRDefault="00302464" w:rsidP="00302464">
      <w:pPr>
        <w:spacing w:after="240" w:line="360" w:lineRule="auto"/>
        <w:rPr>
          <w:rFonts w:ascii="Times New Roman" w:eastAsia="Times New Roman" w:hAnsi="Times New Roman" w:cs="Times New Roman"/>
          <w:sz w:val="24"/>
          <w:szCs w:val="24"/>
        </w:rPr>
      </w:pPr>
      <w:r w:rsidRPr="00302464">
        <w:rPr>
          <w:rFonts w:ascii="Times New Roman" w:eastAsia="Times New Roman" w:hAnsi="Times New Roman" w:cs="Times New Roman"/>
          <w:sz w:val="32"/>
          <w:szCs w:val="32"/>
        </w:rPr>
        <w:br/>
      </w:r>
      <w:bookmarkEnd w:id="0"/>
      <w:r>
        <w:rPr>
          <w:rFonts w:ascii="Times New Roman" w:eastAsia="Times New Roman" w:hAnsi="Times New Roman" w:cs="Times New Roman"/>
          <w:sz w:val="24"/>
          <w:szCs w:val="24"/>
        </w:rPr>
        <w:br/>
      </w:r>
    </w:p>
    <w:sectPr w:rsidR="005E3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02464"/>
    <w:rsid w:val="00302464"/>
    <w:rsid w:val="005E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4057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2021-08-08T15:17:00Z</dcterms:created>
  <dcterms:modified xsi:type="dcterms:W3CDTF">2021-08-08T15:17:00Z</dcterms:modified>
</cp:coreProperties>
</file>