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54" w:rsidRPr="00406021" w:rsidRDefault="007C6C14" w:rsidP="00406021">
      <w:pPr>
        <w:spacing w:line="360" w:lineRule="auto"/>
        <w:jc w:val="center"/>
        <w:rPr>
          <w:rFonts w:ascii="Tahoma" w:hAnsi="Tahoma" w:cs="Andalus" w:hint="cs"/>
          <w:b/>
          <w:bCs/>
          <w:color w:val="111111"/>
          <w:sz w:val="32"/>
          <w:szCs w:val="32"/>
          <w:rtl/>
        </w:rPr>
      </w:pPr>
      <w:bookmarkStart w:id="0" w:name="_GoBack"/>
      <w:r w:rsidRPr="00406021">
        <w:rPr>
          <w:rFonts w:ascii="Tahoma" w:hAnsi="Tahoma" w:cs="Andalus"/>
          <w:b/>
          <w:bCs/>
          <w:color w:val="FF0000"/>
          <w:sz w:val="32"/>
          <w:szCs w:val="32"/>
          <w:rtl/>
        </w:rPr>
        <w:t>إقليدس</w:t>
      </w:r>
    </w:p>
    <w:p w:rsidR="00272154" w:rsidRPr="00406021" w:rsidRDefault="007C6C14" w:rsidP="00406021">
      <w:pPr>
        <w:spacing w:line="360" w:lineRule="auto"/>
        <w:jc w:val="center"/>
        <w:rPr>
          <w:rFonts w:ascii="Tahoma" w:hAnsi="Tahoma" w:cs="Tahoma" w:hint="cs"/>
          <w:color w:val="111111"/>
          <w:sz w:val="32"/>
          <w:szCs w:val="32"/>
          <w:rtl/>
        </w:rPr>
      </w:pP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(المعروف ايضاً </w:t>
      </w:r>
      <w:r w:rsidRPr="00406021">
        <w:rPr>
          <w:rFonts w:ascii="Tahoma" w:hAnsi="Tahoma" w:cs="Tahoma"/>
          <w:color w:val="000000"/>
          <w:sz w:val="32"/>
          <w:szCs w:val="32"/>
          <w:rtl/>
        </w:rPr>
        <w:t>ب</w:t>
      </w:r>
      <w:r w:rsidRPr="00406021">
        <w:rPr>
          <w:rFonts w:ascii="Tahoma" w:hAnsi="Tahoma" w:cs="Tahoma"/>
          <w:color w:val="FF0000"/>
          <w:sz w:val="32"/>
          <w:szCs w:val="32"/>
          <w:rtl/>
        </w:rPr>
        <w:t>إقليدس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الإسكندرية أو أبو الهندسة) كان رياضى إغريقى فى فترة الحضارة الهيلينستية (مزيج الحضاراتين المصرية والاغريقية القديمة,فترة الأسكندر الأكبر وخلفاؤه التى ازدهرت بالأسكندرية) فى عهد بطليموس 323ق.م-283ق.م,</w:t>
      </w:r>
    </w:p>
    <w:p w:rsidR="00272154" w:rsidRPr="00406021" w:rsidRDefault="00272154" w:rsidP="00406021">
      <w:pPr>
        <w:spacing w:line="360" w:lineRule="auto"/>
        <w:jc w:val="center"/>
        <w:rPr>
          <w:rFonts w:ascii="Tahoma" w:hAnsi="Tahoma" w:cs="Tahoma" w:hint="cs"/>
          <w:color w:val="111111"/>
          <w:sz w:val="32"/>
          <w:szCs w:val="32"/>
          <w:rtl/>
        </w:rPr>
      </w:pPr>
    </w:p>
    <w:p w:rsidR="007C6C14" w:rsidRPr="00406021" w:rsidRDefault="007C6C14" w:rsidP="00406021">
      <w:pPr>
        <w:spacing w:line="360" w:lineRule="auto"/>
        <w:jc w:val="center"/>
        <w:rPr>
          <w:rFonts w:ascii="Tahoma" w:hAnsi="Tahoma" w:cs="Tahoma" w:hint="cs"/>
          <w:color w:val="111111"/>
          <w:sz w:val="32"/>
          <w:szCs w:val="32"/>
          <w:rtl/>
        </w:rPr>
      </w:pP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</w:t>
      </w:r>
      <w:r w:rsidR="00406021">
        <w:rPr>
          <w:rFonts w:ascii="Tahoma" w:hAnsi="Tahoma" w:cs="Tahoma"/>
          <w:noProof/>
          <w:color w:val="111111"/>
          <w:sz w:val="32"/>
          <w:szCs w:val="32"/>
        </w:rPr>
        <w:drawing>
          <wp:inline distT="0" distB="0" distL="0" distR="0">
            <wp:extent cx="2501900" cy="2959100"/>
            <wp:effectExtent l="0" t="0" r="0" b="0"/>
            <wp:docPr id="1" name="Picture 1" descr="الصورة المرفق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صورة المرفق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  <w:t>كتابه(</w:t>
      </w:r>
      <w:r w:rsidRPr="00406021">
        <w:rPr>
          <w:rFonts w:ascii="Tahoma" w:hAnsi="Tahoma" w:cs="Tahoma"/>
          <w:i/>
          <w:iCs/>
          <w:color w:val="111111"/>
          <w:sz w:val="32"/>
          <w:szCs w:val="32"/>
          <w:rtl/>
        </w:rPr>
        <w:t xml:space="preserve">العناصر 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Elements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>) اكثر الكتب نجاحاً فى تاريخ الرياضيات. أساسيات الهندسة الإقليدية استُنتجت من مجموعة صغيرة من الحقائق والبديهيات من هذا الكتاب.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  <w:t xml:space="preserve">علاوة على ذلك, طريقة </w:t>
      </w:r>
      <w:r w:rsidRPr="00406021">
        <w:rPr>
          <w:rFonts w:ascii="Tahoma" w:hAnsi="Tahoma" w:cs="Tahoma"/>
          <w:color w:val="FF0000"/>
          <w:sz w:val="32"/>
          <w:szCs w:val="32"/>
          <w:rtl/>
        </w:rPr>
        <w:t>إقليدس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فى إثبات النظريات الرياضية بالتفكير المنطقى لازالت من أساسيات و مبادئ الرياضيات المسئولة عن بقاء و ثبات هذا العلم دون تغيير فى أساسياته. بالرغم من دقة نتائجه فى المسائل الهندسية, أحتوى الكتاب 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lastRenderedPageBreak/>
        <w:t>على نتائج متنوعة فى نظرية الارقام(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Number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Theory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), مثل التوصيل ما بين 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Perfect Numbers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و 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Mersenne Numbers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(لم أجد لها ترجمة) و إثبات لانهائية الأعداد الأولية و 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Euclid's Lemma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لتحليل الأعداد</w:t>
      </w:r>
      <w:r w:rsidRPr="00406021">
        <w:rPr>
          <w:rFonts w:ascii="Tahoma" w:hAnsi="Tahoma" w:cs="Tahoma" w:hint="cs"/>
          <w:color w:val="111111"/>
          <w:sz w:val="32"/>
          <w:szCs w:val="32"/>
          <w:rtl/>
        </w:rPr>
        <w:t xml:space="preserve"> 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>(لم أجد لها ترجمة أيضاً) التى تؤدى الى النظرية الأساسية للحساب فى تفردية التحليلات الأولية و أيضاً الخزارزمية الإقليدية لإيجاد المقسوم المشترك الأكبر.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FF0000"/>
          <w:sz w:val="32"/>
          <w:szCs w:val="32"/>
          <w:rtl/>
        </w:rPr>
        <w:t>إقليدس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كتب أيضاً عن المنظورات و المقاطع المخروطية و الهندسة الكروية و 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Quadric</w:t>
      </w:r>
      <w:r w:rsidRPr="00406021">
        <w:rPr>
          <w:rFonts w:ascii="Tahoma" w:hAnsi="Tahoma" w:cs="Tahoma"/>
          <w:i/>
          <w:iCs/>
          <w:color w:val="111111"/>
          <w:sz w:val="32"/>
          <w:szCs w:val="32"/>
          <w:rtl/>
        </w:rPr>
        <w:t xml:space="preserve"> 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Surfaces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>(مثل سابقتيها).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  <w:t xml:space="preserve">· </w:t>
      </w:r>
      <w:r w:rsidRPr="00406021">
        <w:rPr>
          <w:rFonts w:ascii="Tahoma" w:hAnsi="Tahoma" w:cs="Tahoma"/>
          <w:b/>
          <w:bCs/>
          <w:color w:val="111111"/>
          <w:sz w:val="32"/>
          <w:szCs w:val="32"/>
          <w:u w:val="single"/>
          <w:rtl/>
        </w:rPr>
        <w:t>سيرته الذاتية :</w:t>
      </w:r>
      <w:r w:rsidRPr="00406021">
        <w:rPr>
          <w:rFonts w:ascii="Tahoma" w:hAnsi="Tahoma" w:cs="Tahoma"/>
          <w:b/>
          <w:bCs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  <w:t xml:space="preserve">المعروف عن حياة </w:t>
      </w:r>
      <w:r w:rsidRPr="00406021">
        <w:rPr>
          <w:rFonts w:ascii="Tahoma" w:hAnsi="Tahoma" w:cs="Tahoma"/>
          <w:color w:val="FF0000"/>
          <w:sz w:val="32"/>
          <w:szCs w:val="32"/>
          <w:rtl/>
        </w:rPr>
        <w:t>إقليدس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الشخصية قليل, أقل بكثير من المعروف عن كتاباته. المعلومات المعروفة عنه جاءت من تعليقات بروكليس و بابوس السكندرى. </w:t>
      </w:r>
      <w:r w:rsidRPr="00406021">
        <w:rPr>
          <w:rFonts w:ascii="Tahoma" w:hAnsi="Tahoma" w:cs="Tahoma"/>
          <w:color w:val="FF0000"/>
          <w:sz w:val="32"/>
          <w:szCs w:val="32"/>
          <w:rtl/>
        </w:rPr>
        <w:t>إقليدس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نشيط فى مكتبة الاسكندرية و يعتقد انه درس فى اكاديمية بلاتو فى اليونان. إن فترة حياة </w:t>
      </w:r>
      <w:r w:rsidRPr="00406021">
        <w:rPr>
          <w:rFonts w:ascii="Tahoma" w:hAnsi="Tahoma" w:cs="Tahoma"/>
          <w:color w:val="FF0000"/>
          <w:sz w:val="32"/>
          <w:szCs w:val="32"/>
          <w:rtl/>
        </w:rPr>
        <w:t>إقليدس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و مكان ميلاده غير معروفين.</w:t>
      </w:r>
    </w:p>
    <w:p w:rsidR="007C6C14" w:rsidRPr="00406021" w:rsidRDefault="007C6C14" w:rsidP="00406021">
      <w:pPr>
        <w:spacing w:line="360" w:lineRule="auto"/>
        <w:jc w:val="center"/>
        <w:rPr>
          <w:rFonts w:ascii="Tahoma" w:hAnsi="Tahoma" w:cs="Tahoma" w:hint="cs"/>
          <w:color w:val="111111"/>
          <w:sz w:val="32"/>
          <w:szCs w:val="32"/>
          <w:rtl/>
        </w:rPr>
      </w:pPr>
    </w:p>
    <w:p w:rsidR="007C6C14" w:rsidRPr="00406021" w:rsidRDefault="007C6C14" w:rsidP="00406021">
      <w:pPr>
        <w:spacing w:line="360" w:lineRule="auto"/>
        <w:jc w:val="center"/>
        <w:rPr>
          <w:rFonts w:ascii="Tahoma" w:hAnsi="Tahoma" w:cs="Tahoma" w:hint="cs"/>
          <w:color w:val="111111"/>
          <w:sz w:val="32"/>
          <w:szCs w:val="32"/>
          <w:rtl/>
        </w:rPr>
      </w:pPr>
    </w:p>
    <w:p w:rsidR="007C6C14" w:rsidRPr="00406021" w:rsidRDefault="007C6C14" w:rsidP="00406021">
      <w:pPr>
        <w:spacing w:line="360" w:lineRule="auto"/>
        <w:jc w:val="center"/>
        <w:rPr>
          <w:rFonts w:ascii="Tahoma" w:hAnsi="Tahoma" w:cs="Tahoma" w:hint="cs"/>
          <w:color w:val="111111"/>
          <w:sz w:val="32"/>
          <w:szCs w:val="32"/>
          <w:rtl/>
        </w:rPr>
      </w:pPr>
    </w:p>
    <w:p w:rsidR="007C6C14" w:rsidRPr="00406021" w:rsidRDefault="007C6C14" w:rsidP="00406021">
      <w:pPr>
        <w:spacing w:line="360" w:lineRule="auto"/>
        <w:jc w:val="center"/>
        <w:rPr>
          <w:rFonts w:ascii="Tahoma" w:hAnsi="Tahoma" w:cs="Tahoma" w:hint="cs"/>
          <w:color w:val="111111"/>
          <w:sz w:val="32"/>
          <w:szCs w:val="32"/>
          <w:rtl/>
        </w:rPr>
      </w:pP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lastRenderedPageBreak/>
        <w:t xml:space="preserve">بعض كتاب العصور الوسطى خلط بينه و بين </w:t>
      </w:r>
      <w:r w:rsidRPr="00406021">
        <w:rPr>
          <w:rFonts w:ascii="Tahoma" w:hAnsi="Tahoma" w:cs="Tahoma"/>
          <w:color w:val="FF0000"/>
          <w:sz w:val="32"/>
          <w:szCs w:val="32"/>
          <w:rtl/>
        </w:rPr>
        <w:t>إقليدس الميجارى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(ميجارا : مدينة فى بلاد اليونان و لد فيها هذا الفيلسوف),</w:t>
      </w:r>
    </w:p>
    <w:p w:rsidR="007C6C14" w:rsidRPr="00406021" w:rsidRDefault="007C6C14" w:rsidP="00406021">
      <w:pPr>
        <w:spacing w:line="360" w:lineRule="auto"/>
        <w:jc w:val="center"/>
        <w:rPr>
          <w:rFonts w:ascii="Tahoma" w:hAnsi="Tahoma" w:cs="Tahoma" w:hint="cs"/>
          <w:color w:val="111111"/>
          <w:sz w:val="32"/>
          <w:szCs w:val="32"/>
          <w:rtl/>
        </w:rPr>
      </w:pP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فيلسوف سقراطى يونانى عاش قبل إقليدس بحوالى قرن.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b/>
          <w:bCs/>
          <w:color w:val="111111"/>
          <w:sz w:val="32"/>
          <w:szCs w:val="32"/>
          <w:rtl/>
        </w:rPr>
        <w:t xml:space="preserve">· </w:t>
      </w:r>
      <w:r w:rsidRPr="00406021">
        <w:rPr>
          <w:rFonts w:ascii="Tahoma" w:hAnsi="Tahoma" w:cs="Tahoma"/>
          <w:b/>
          <w:bCs/>
          <w:color w:val="111111"/>
          <w:sz w:val="32"/>
          <w:szCs w:val="32"/>
          <w:u w:val="single"/>
          <w:rtl/>
        </w:rPr>
        <w:t>اعماله الأخرى :</w:t>
      </w:r>
      <w:r w:rsidRPr="00406021">
        <w:rPr>
          <w:rFonts w:ascii="Tahoma" w:hAnsi="Tahoma" w:cs="Tahoma"/>
          <w:b/>
          <w:bCs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  <w:t xml:space="preserve">بالإضافة الى كتاب </w:t>
      </w:r>
      <w:r w:rsidRPr="00406021">
        <w:rPr>
          <w:rFonts w:ascii="Tahoma" w:hAnsi="Tahoma" w:cs="Tahoma"/>
          <w:i/>
          <w:iCs/>
          <w:color w:val="111111"/>
          <w:sz w:val="32"/>
          <w:szCs w:val="32"/>
          <w:rtl/>
        </w:rPr>
        <w:t>العناصر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, </w:t>
      </w:r>
      <w:r w:rsidRPr="00406021">
        <w:rPr>
          <w:rFonts w:ascii="Tahoma" w:hAnsi="Tahoma" w:cs="Tahoma"/>
          <w:color w:val="FF0000"/>
          <w:sz w:val="32"/>
          <w:szCs w:val="32"/>
          <w:rtl/>
        </w:rPr>
        <w:t>إقليدس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له خمسة كتب أخرى على الأقل نجت ليومنا هذا.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8B0000"/>
          <w:sz w:val="32"/>
          <w:szCs w:val="32"/>
          <w:rtl/>
        </w:rPr>
        <w:t xml:space="preserve">§ 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  <w:rtl/>
        </w:rPr>
        <w:t xml:space="preserve">البيانات 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</w:rPr>
        <w:t>Data</w:t>
      </w:r>
      <w:r w:rsidRPr="00406021">
        <w:rPr>
          <w:rFonts w:ascii="Tahoma" w:hAnsi="Tahoma" w:cs="Tahoma"/>
          <w:color w:val="8B0000"/>
          <w:sz w:val="32"/>
          <w:szCs w:val="32"/>
          <w:u w:val="single"/>
          <w:rtl/>
        </w:rPr>
        <w:t xml:space="preserve"> :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هذا الكتاب يتعامل مع طبيعة و نتائج المعطيات فى المسائل الهندسية؛ موضوع هذا الكتاب قريب من محتوى الأجزاء الاربعة الأولى من كتاب (</w:t>
      </w:r>
      <w:r w:rsidRPr="00406021">
        <w:rPr>
          <w:rFonts w:ascii="Tahoma" w:hAnsi="Tahoma" w:cs="Tahoma"/>
          <w:i/>
          <w:iCs/>
          <w:color w:val="111111"/>
          <w:sz w:val="32"/>
          <w:szCs w:val="32"/>
          <w:rtl/>
        </w:rPr>
        <w:t xml:space="preserve">العناصر 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Elements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>).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8B0000"/>
          <w:sz w:val="32"/>
          <w:szCs w:val="32"/>
          <w:rtl/>
        </w:rPr>
        <w:t xml:space="preserve">§ 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  <w:rtl/>
        </w:rPr>
        <w:t>فى تقسيم الأشكال :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لم ينج هذا الكتاب نفسه و لكن نجت ترجمته العربية, و يتكلم هذا الكتاب عن تقسيم الأشكال الهندسية إلى جزئين متساويين أو أكثر بنسب محددة.</w:t>
      </w:r>
    </w:p>
    <w:p w:rsidR="00641F2E" w:rsidRPr="00406021" w:rsidRDefault="007C6C14" w:rsidP="00406021">
      <w:pPr>
        <w:spacing w:line="360" w:lineRule="auto"/>
        <w:jc w:val="center"/>
        <w:rPr>
          <w:rFonts w:hint="cs"/>
          <w:sz w:val="32"/>
          <w:szCs w:val="32"/>
          <w:rtl/>
        </w:rPr>
      </w:pP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8B0000"/>
          <w:sz w:val="32"/>
          <w:szCs w:val="32"/>
          <w:rtl/>
        </w:rPr>
        <w:t xml:space="preserve">§ 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  <w:rtl/>
        </w:rPr>
        <w:t xml:space="preserve">البصريات 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</w:rPr>
        <w:t>Optics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  <w:rtl/>
        </w:rPr>
        <w:t xml:space="preserve"> :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من أوائل الكتب اليونانية التى نجت. إنه يتناول المقترحات المتعلقة بالأحجام الظاهرة وأشكال الأشياء منظورة من زوايا و بيانات مختلفة.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i/>
          <w:iCs/>
          <w:color w:val="8B0000"/>
          <w:sz w:val="32"/>
          <w:szCs w:val="32"/>
          <w:rtl/>
        </w:rPr>
        <w:lastRenderedPageBreak/>
        <w:t xml:space="preserve">§ 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</w:rPr>
        <w:t>Phaenomena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  <w:rtl/>
        </w:rPr>
        <w:t xml:space="preserve"> :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الهندسة الكروية المستخدمة من قِبل الفلكيين. هذا الكتاب مشابه لكتاب (</w:t>
      </w:r>
      <w:r w:rsidRPr="00406021">
        <w:rPr>
          <w:rFonts w:ascii="Tahoma" w:hAnsi="Tahoma" w:cs="Tahoma"/>
          <w:i/>
          <w:iCs/>
          <w:color w:val="111111"/>
          <w:sz w:val="32"/>
          <w:szCs w:val="32"/>
          <w:rtl/>
        </w:rPr>
        <w:t>الكرة (</w:t>
      </w:r>
      <w:r w:rsidRPr="00406021">
        <w:rPr>
          <w:rFonts w:ascii="Tahoma" w:hAnsi="Tahoma" w:cs="Tahoma"/>
          <w:i/>
          <w:iCs/>
          <w:color w:val="111111"/>
          <w:sz w:val="32"/>
          <w:szCs w:val="32"/>
        </w:rPr>
        <w:t>Sphere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لأوتوكليس.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  <w:r w:rsidRPr="00406021">
        <w:rPr>
          <w:rFonts w:ascii="Tahoma" w:hAnsi="Tahoma" w:cs="Tahoma"/>
          <w:i/>
          <w:iCs/>
          <w:color w:val="8B0000"/>
          <w:sz w:val="32"/>
          <w:szCs w:val="32"/>
          <w:rtl/>
        </w:rPr>
        <w:t xml:space="preserve">§ 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</w:rPr>
        <w:t>Catoptrics</w:t>
      </w:r>
      <w:r w:rsidRPr="00406021">
        <w:rPr>
          <w:rFonts w:ascii="Tahoma" w:hAnsi="Tahoma" w:cs="Tahoma"/>
          <w:i/>
          <w:iCs/>
          <w:color w:val="8B0000"/>
          <w:sz w:val="32"/>
          <w:szCs w:val="32"/>
          <w:u w:val="single"/>
          <w:rtl/>
        </w:rPr>
        <w:t xml:space="preserve"> :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t xml:space="preserve"> الذى يتكلم عن النظرية الرياضية للمرايا, خاصةً الصور المكونة على المراية المستوية و الكروية المقعرة. </w:t>
      </w:r>
      <w:r w:rsidRPr="00406021">
        <w:rPr>
          <w:rFonts w:ascii="Tahoma" w:hAnsi="Tahoma" w:cs="Tahoma"/>
          <w:color w:val="111111"/>
          <w:sz w:val="32"/>
          <w:szCs w:val="32"/>
          <w:rtl/>
        </w:rPr>
        <w:br/>
      </w:r>
    </w:p>
    <w:p w:rsidR="005B74BC" w:rsidRPr="00406021" w:rsidRDefault="005B74BC" w:rsidP="00406021">
      <w:pPr>
        <w:spacing w:line="360" w:lineRule="auto"/>
        <w:jc w:val="center"/>
        <w:rPr>
          <w:rFonts w:hint="cs"/>
          <w:sz w:val="32"/>
          <w:szCs w:val="32"/>
          <w:rtl/>
        </w:rPr>
      </w:pPr>
    </w:p>
    <w:p w:rsidR="005B74BC" w:rsidRPr="00406021" w:rsidRDefault="005B74BC" w:rsidP="00406021">
      <w:pPr>
        <w:spacing w:line="360" w:lineRule="auto"/>
        <w:jc w:val="center"/>
        <w:rPr>
          <w:sz w:val="32"/>
          <w:szCs w:val="32"/>
          <w:rtl/>
          <w:lang w:bidi="ar-EG"/>
        </w:rPr>
      </w:pPr>
    </w:p>
    <w:p w:rsidR="005B74BC" w:rsidRPr="00406021" w:rsidRDefault="005B74BC" w:rsidP="00406021">
      <w:pPr>
        <w:spacing w:line="360" w:lineRule="auto"/>
        <w:rPr>
          <w:sz w:val="32"/>
          <w:szCs w:val="32"/>
          <w:rtl/>
          <w:lang w:bidi="ar-EG"/>
        </w:rPr>
      </w:pPr>
    </w:p>
    <w:p w:rsidR="005B74BC" w:rsidRPr="00406021" w:rsidRDefault="005B74BC" w:rsidP="00406021">
      <w:pPr>
        <w:spacing w:line="360" w:lineRule="auto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406021">
        <w:rPr>
          <w:i/>
          <w:iCs/>
          <w:color w:val="000000"/>
          <w:sz w:val="32"/>
          <w:szCs w:val="32"/>
        </w:rPr>
        <w:br/>
      </w:r>
    </w:p>
    <w:bookmarkEnd w:id="0"/>
    <w:p w:rsidR="005B74BC" w:rsidRPr="00406021" w:rsidRDefault="005B74BC" w:rsidP="00406021">
      <w:pPr>
        <w:spacing w:line="360" w:lineRule="auto"/>
        <w:rPr>
          <w:rFonts w:hint="cs"/>
          <w:sz w:val="32"/>
          <w:szCs w:val="32"/>
          <w:rtl/>
          <w:lang w:bidi="ar-EG"/>
        </w:rPr>
      </w:pPr>
    </w:p>
    <w:sectPr w:rsidR="005B74BC" w:rsidRPr="00406021" w:rsidSect="005B74BC">
      <w:pgSz w:w="11906" w:h="16838"/>
      <w:pgMar w:top="1440" w:right="1800" w:bottom="1440" w:left="1800" w:header="708" w:footer="708" w:gutter="0"/>
      <w:pgBorders w:offsetFrom="page">
        <w:top w:val="apples" w:sz="5" w:space="24" w:color="auto"/>
        <w:left w:val="apples" w:sz="5" w:space="24" w:color="auto"/>
        <w:bottom w:val="apples" w:sz="5" w:space="24" w:color="auto"/>
        <w:right w:val="apples" w:sz="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FA" w:rsidRDefault="00100DFA" w:rsidP="00406021">
      <w:r>
        <w:separator/>
      </w:r>
    </w:p>
  </w:endnote>
  <w:endnote w:type="continuationSeparator" w:id="0">
    <w:p w:rsidR="00100DFA" w:rsidRDefault="00100DFA" w:rsidP="004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FA" w:rsidRDefault="00100DFA" w:rsidP="00406021">
      <w:r>
        <w:separator/>
      </w:r>
    </w:p>
  </w:footnote>
  <w:footnote w:type="continuationSeparator" w:id="0">
    <w:p w:rsidR="00100DFA" w:rsidRDefault="00100DFA" w:rsidP="00406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14"/>
    <w:rsid w:val="00100DFA"/>
    <w:rsid w:val="00194C05"/>
    <w:rsid w:val="00272154"/>
    <w:rsid w:val="00406021"/>
    <w:rsid w:val="005B74BC"/>
    <w:rsid w:val="00641F2E"/>
    <w:rsid w:val="00785BC1"/>
    <w:rsid w:val="007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06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6021"/>
    <w:rPr>
      <w:sz w:val="24"/>
      <w:szCs w:val="24"/>
    </w:rPr>
  </w:style>
  <w:style w:type="paragraph" w:styleId="Footer">
    <w:name w:val="footer"/>
    <w:basedOn w:val="Normal"/>
    <w:link w:val="FooterChar"/>
    <w:rsid w:val="00406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60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06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6021"/>
    <w:rPr>
      <w:sz w:val="24"/>
      <w:szCs w:val="24"/>
    </w:rPr>
  </w:style>
  <w:style w:type="paragraph" w:styleId="Footer">
    <w:name w:val="footer"/>
    <w:basedOn w:val="Normal"/>
    <w:link w:val="FooterChar"/>
    <w:rsid w:val="00406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60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إقليدس</vt:lpstr>
      <vt:lpstr>إقليدس</vt:lpstr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إقليدس</dc:title>
  <dc:creator>asd</dc:creator>
  <cp:lastModifiedBy>M</cp:lastModifiedBy>
  <cp:revision>2</cp:revision>
  <cp:lastPrinted>2009-11-16T18:07:00Z</cp:lastPrinted>
  <dcterms:created xsi:type="dcterms:W3CDTF">2021-08-09T11:51:00Z</dcterms:created>
  <dcterms:modified xsi:type="dcterms:W3CDTF">2021-08-09T11:51:00Z</dcterms:modified>
</cp:coreProperties>
</file>