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83C" w:rsidRPr="007F583C" w:rsidRDefault="00053708" w:rsidP="007F583C">
      <w:pPr>
        <w:spacing w:line="360" w:lineRule="auto"/>
        <w:rPr>
          <w:rFonts w:cs="Simplified Arabic" w:hint="cs"/>
          <w:color w:val="000000" w:themeColor="text1"/>
          <w:sz w:val="32"/>
          <w:szCs w:val="32"/>
          <w:rtl/>
        </w:rPr>
      </w:pPr>
      <w:r w:rsidRPr="007F583C">
        <w:rPr>
          <w:rFonts w:cs="Simplified Arabic"/>
          <w:color w:val="000000" w:themeColor="text1"/>
          <w:sz w:val="32"/>
          <w:szCs w:val="32"/>
          <w:rtl/>
        </w:rPr>
        <w:t>الأنواع المهددة بالانقراض</w:t>
      </w:r>
      <w:r w:rsidRPr="007F583C">
        <w:rPr>
          <w:rFonts w:cs="Simplified Arabic"/>
          <w:color w:val="000000" w:themeColor="text1"/>
          <w:sz w:val="32"/>
          <w:szCs w:val="32"/>
        </w:rPr>
        <w:t xml:space="preserve"> </w:t>
      </w:r>
    </w:p>
    <w:p w:rsidR="00053708" w:rsidRPr="007F583C" w:rsidRDefault="00053708" w:rsidP="007F583C">
      <w:pPr>
        <w:spacing w:line="360" w:lineRule="auto"/>
        <w:rPr>
          <w:rFonts w:cs="Simplified Arabic" w:hint="cs"/>
          <w:color w:val="000000" w:themeColor="text1"/>
          <w:sz w:val="32"/>
          <w:szCs w:val="32"/>
        </w:rPr>
      </w:pPr>
      <w:r w:rsidRPr="007F583C">
        <w:rPr>
          <w:rFonts w:cs="Simplified Arabic"/>
          <w:color w:val="000000" w:themeColor="text1"/>
          <w:sz w:val="32"/>
          <w:szCs w:val="32"/>
          <w:rtl/>
        </w:rPr>
        <w:t>هي أنواع الحيوانات والنباتات التي تواجه خطر الانقراض. ويقدر العلماء أن أكثر من 8300 نوع نباتي و7200 نوع حيواني حول الكوكب مهددة بالانقراض و توجد غالبية هذه الأنواع في المناطق الاستوائية والبلدان النامية. وهناك آلاف أخرى تنقرض كل سنة قبل أن يكتشفها علماء الحياة. الانقراض</w:t>
      </w:r>
      <w:r w:rsidRPr="007F583C">
        <w:rPr>
          <w:rFonts w:cs="Simplified Arabic"/>
          <w:color w:val="000000" w:themeColor="text1"/>
          <w:sz w:val="32"/>
          <w:szCs w:val="32"/>
        </w:rPr>
        <w:t xml:space="preserve"> (Extinction) </w:t>
      </w:r>
      <w:r w:rsidRPr="007F583C">
        <w:rPr>
          <w:rFonts w:cs="Simplified Arabic"/>
          <w:color w:val="000000" w:themeColor="text1"/>
          <w:sz w:val="32"/>
          <w:szCs w:val="32"/>
          <w:rtl/>
        </w:rPr>
        <w:t>عملية طبيعية خلال مسيرة التطور. لقد تطورت الأنواع واختفت ببطء خلال الأزمنة الجيولوجية نتيجة التغيرات المناخية وعدم قدرتها على التكيف مع علاقات التنافس والافتراس. ولكن منذ بداية القرن السابع عشر ازداد معدل الانقراض بشكل ملحوظ بسبب الزيادة في عدد سكان العالم واستهلاك الإنسان للموارد الطبيعية. حالياً معظم المواطن تتغير بسرعة أكبر مما تستطيع معظم الأنواع التأقلم معه من خلال عملية التطور أو الاصطفاء الطبيعي. إن معدل الانقراض العالمي الحالي هو أكبر من معدل الانقراض الطبيعي بشكل مقلق. العديد من علماء الحياة يعتقدون أننا في وسط أكبر انقراض جماعي</w:t>
      </w:r>
      <w:r w:rsidRPr="007F583C">
        <w:rPr>
          <w:rFonts w:cs="Simplified Arabic"/>
          <w:color w:val="000000" w:themeColor="text1"/>
          <w:sz w:val="32"/>
          <w:szCs w:val="32"/>
        </w:rPr>
        <w:t xml:space="preserve"> (Mass extinction) </w:t>
      </w:r>
      <w:r w:rsidRPr="007F583C">
        <w:rPr>
          <w:rFonts w:cs="Simplified Arabic"/>
          <w:color w:val="000000" w:themeColor="text1"/>
          <w:sz w:val="32"/>
          <w:szCs w:val="32"/>
          <w:rtl/>
        </w:rPr>
        <w:t>منذ انقراض الديناصورات منذ 65 مليون سنة</w:t>
      </w:r>
      <w:r w:rsidRPr="007F583C">
        <w:rPr>
          <w:rFonts w:cs="Simplified Arabic"/>
          <w:color w:val="000000" w:themeColor="text1"/>
          <w:sz w:val="32"/>
          <w:szCs w:val="32"/>
        </w:rPr>
        <w:t>.</w:t>
      </w:r>
    </w:p>
    <w:p w:rsidR="00053708" w:rsidRPr="007F583C" w:rsidRDefault="00053708" w:rsidP="007F583C">
      <w:pPr>
        <w:spacing w:line="360" w:lineRule="auto"/>
        <w:rPr>
          <w:rFonts w:cs="Simplified Arabic"/>
          <w:color w:val="000000" w:themeColor="text1"/>
          <w:sz w:val="32"/>
          <w:szCs w:val="32"/>
        </w:rPr>
      </w:pP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tl/>
        </w:rPr>
        <w:t>حجم المشكلة</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tl/>
        </w:rPr>
        <w:lastRenderedPageBreak/>
        <w:t xml:space="preserve">يقدر العلماء أن العالم يفقد ما بين خمسين ألف ومئة ألف نوع من المخلوقات كل عام وقد صرح أحد علماء الحياة أن معدل انقراض الأنواع بلغ ضعف ما كانت تذهب إليه تقديرات الخبراء قبل أربعة أعوام فقط. بينما أشار أحد التقارير البيئية إلى أن معدل تناقص الأنواع هذا لم يحصل في الأرض منذ خمس وستين مليون سنة، حين انقرضت الديناصورات و بهذه الوتيرة فنحن ربما نكون نقترب من حالة انقراض جماعية مماثلة لما وقع من قبل وإذا لم يتم وقف التدهور الحالي الحاصل في البيئة، فإن العالم سيفقد وإلى الأبد نحو خمسة وخمسين في المئة من الكائنات خلال فترة تتراوح ما بين خمسين ومئة عام من الآن و قد سبق أن حصلت في الماضي وتيرة خسائر مماثلة في التنوع الحيوي، ونجمت عن تلك الكوارث آثار وخيمة انعكست على الأنواع التي أفلتت من الانقراض. وعلى مدى الأعوام الثلاثين القادمة، يتوقع العلماء انقراض نحو ربع الثدييات المعروفة وعشر أصناف الطيور المسجلة نتيجة للتغير المناخي المطرد والفقد في مواطنها الطبيعية. كما يتوقعون أن عددا كبيرا من الحشرات والدود والعناكب تشرف أيضا على الانقراض. وعندما تنقرض أصناف من الكائنات فإنها تخلف ثغرة في المنظومة البيئية، وربما تؤثر في وعينا ببيئتنا. لكن هذا ليس كل شيء، فكل كائن ينقرض، يأخذ معه ثروة من المعلومات. عندما يموت آخر فرد في صنف من الكائنات، نفقد كل المعلومات عن عمليات التكيف التي </w:t>
      </w:r>
      <w:r w:rsidRPr="007F583C">
        <w:rPr>
          <w:rFonts w:cs="Simplified Arabic"/>
          <w:color w:val="000000" w:themeColor="text1"/>
          <w:sz w:val="32"/>
          <w:szCs w:val="32"/>
          <w:rtl/>
        </w:rPr>
        <w:lastRenderedPageBreak/>
        <w:t>تراكمت على مدار ملايين السنين. وسيكون إهمالا بالغا منا أن نسمح بفقد هذه المعلومات</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b/>
          <w:bCs/>
          <w:color w:val="000000" w:themeColor="text1"/>
          <w:sz w:val="32"/>
          <w:szCs w:val="32"/>
          <w:rtl/>
        </w:rPr>
      </w:pPr>
      <w:r w:rsidRPr="007F583C">
        <w:rPr>
          <w:rFonts w:cs="Simplified Arabic"/>
          <w:b/>
          <w:bCs/>
          <w:color w:val="000000" w:themeColor="text1"/>
          <w:sz w:val="32"/>
          <w:szCs w:val="32"/>
          <w:rtl/>
        </w:rPr>
        <w:t>حقائق وأرقام</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Pr>
        <w:t xml:space="preserve">    * 5.3 </w:t>
      </w:r>
      <w:r w:rsidRPr="007F583C">
        <w:rPr>
          <w:rFonts w:cs="Simplified Arabic"/>
          <w:color w:val="000000" w:themeColor="text1"/>
          <w:sz w:val="32"/>
          <w:szCs w:val="32"/>
          <w:rtl/>
        </w:rPr>
        <w:t>بليون هو عدد سنوات التطوّر للوصول إلى التنوّع البيولوجي الحالي</w:t>
      </w: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Pr>
        <w:t xml:space="preserve">    * 13 – 14 </w:t>
      </w:r>
      <w:r w:rsidRPr="007F583C">
        <w:rPr>
          <w:rFonts w:cs="Simplified Arabic"/>
          <w:color w:val="000000" w:themeColor="text1"/>
          <w:sz w:val="32"/>
          <w:szCs w:val="32"/>
          <w:rtl/>
        </w:rPr>
        <w:t>مليون هو العدد الإجمالي للأنواع التي يُقدّر وجودها</w:t>
      </w: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Pr>
        <w:t xml:space="preserve">    * 12 – 13 % </w:t>
      </w:r>
      <w:r w:rsidRPr="007F583C">
        <w:rPr>
          <w:rFonts w:cs="Simplified Arabic"/>
          <w:color w:val="000000" w:themeColor="text1"/>
          <w:sz w:val="32"/>
          <w:szCs w:val="32"/>
          <w:rtl/>
        </w:rPr>
        <w:t>هو النسبة المئوية للأنواع المدروسة</w:t>
      </w: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Pr>
        <w:t xml:space="preserve">    * 816 </w:t>
      </w:r>
      <w:r w:rsidRPr="007F583C">
        <w:rPr>
          <w:rFonts w:cs="Simplified Arabic"/>
          <w:color w:val="000000" w:themeColor="text1"/>
          <w:sz w:val="32"/>
          <w:szCs w:val="32"/>
          <w:rtl/>
        </w:rPr>
        <w:t>هو عدد الأجناس التي سُجّل انقراضها خلال الخمسة قرون الأخيرة بمفعول الأنشطة البشرية</w:t>
      </w: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Pr>
        <w:t xml:space="preserve">    * 1 </w:t>
      </w:r>
      <w:r w:rsidRPr="007F583C">
        <w:rPr>
          <w:rFonts w:cs="Simplified Arabic"/>
          <w:color w:val="000000" w:themeColor="text1"/>
          <w:sz w:val="32"/>
          <w:szCs w:val="32"/>
          <w:rtl/>
        </w:rPr>
        <w:t>من 4 هو نسبة أنواع الثدييات التي تواجه خطر الانقراض في القريب العاجل</w:t>
      </w: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Pr>
        <w:t xml:space="preserve">    * 1 </w:t>
      </w:r>
      <w:r w:rsidRPr="007F583C">
        <w:rPr>
          <w:rFonts w:cs="Simplified Arabic"/>
          <w:color w:val="000000" w:themeColor="text1"/>
          <w:sz w:val="32"/>
          <w:szCs w:val="32"/>
          <w:rtl/>
        </w:rPr>
        <w:t>من 7 هو نسبة الأنواع النباتية التي تواجه خطر الانقراض في القريب العاجل</w:t>
      </w: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Pr>
        <w:t xml:space="preserve">    * 1 </w:t>
      </w:r>
      <w:r w:rsidRPr="007F583C">
        <w:rPr>
          <w:rFonts w:cs="Simplified Arabic"/>
          <w:color w:val="000000" w:themeColor="text1"/>
          <w:sz w:val="32"/>
          <w:szCs w:val="32"/>
          <w:rtl/>
        </w:rPr>
        <w:t>من 8 هو نسبة أنواع الطيور التي تواجه خطر الانقراض في القريب العاجل</w:t>
      </w: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Pr>
        <w:t xml:space="preserve">    * </w:t>
      </w:r>
      <w:r w:rsidRPr="007F583C">
        <w:rPr>
          <w:rFonts w:cs="Simplified Arabic"/>
          <w:color w:val="000000" w:themeColor="text1"/>
          <w:sz w:val="32"/>
          <w:szCs w:val="32"/>
          <w:rtl/>
        </w:rPr>
        <w:t>أكثر من 200 مليار دولار أمريكي هي القيمة المُقدّرة للتجارة الدولية سنوياً في مجال الحياة البرية</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b/>
          <w:bCs/>
          <w:color w:val="000000" w:themeColor="text1"/>
          <w:sz w:val="32"/>
          <w:szCs w:val="32"/>
          <w:rtl/>
        </w:rPr>
      </w:pPr>
      <w:r w:rsidRPr="007F583C">
        <w:rPr>
          <w:rFonts w:cs="Simplified Arabic"/>
          <w:b/>
          <w:bCs/>
          <w:color w:val="000000" w:themeColor="text1"/>
          <w:sz w:val="32"/>
          <w:szCs w:val="32"/>
          <w:rtl/>
        </w:rPr>
        <w:lastRenderedPageBreak/>
        <w:t>الأسباب</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b/>
          <w:bCs/>
          <w:color w:val="000000" w:themeColor="text1"/>
          <w:sz w:val="32"/>
          <w:szCs w:val="32"/>
          <w:rtl/>
        </w:rPr>
      </w:pPr>
      <w:r w:rsidRPr="007F583C">
        <w:rPr>
          <w:rFonts w:cs="Simplified Arabic"/>
          <w:b/>
          <w:bCs/>
          <w:color w:val="000000" w:themeColor="text1"/>
          <w:sz w:val="32"/>
          <w:szCs w:val="32"/>
          <w:rtl/>
        </w:rPr>
        <w:t>أولاً: تدمير المواطن</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tl/>
        </w:rPr>
        <w:t>هناك العديد من الأسباب التي تؤدي إلى انقراض الأنواع أو جعلها مهددة بالانقراض و لكن السبب الرئيسي هو تدمير المواطن</w:t>
      </w:r>
      <w:r w:rsidRPr="007F583C">
        <w:rPr>
          <w:rFonts w:cs="Simplified Arabic"/>
          <w:color w:val="000000" w:themeColor="text1"/>
          <w:sz w:val="32"/>
          <w:szCs w:val="32"/>
        </w:rPr>
        <w:t xml:space="preserve"> (Habitat Destruction) </w:t>
      </w:r>
      <w:r w:rsidRPr="007F583C">
        <w:rPr>
          <w:rFonts w:cs="Simplified Arabic"/>
          <w:color w:val="000000" w:themeColor="text1"/>
          <w:sz w:val="32"/>
          <w:szCs w:val="32"/>
          <w:rtl/>
        </w:rPr>
        <w:t>بفعل الأنشطة البشرية. خلال تطور الأنواع معظمها يتكيف للعيش في موطن أو بيئة محددة بحيث تلبي احتياجاتها الضرورية للبقاء. و بدون هذا الموطن لن تستطيع هذه الأنواع العيش أو البقاء. وعند تدمير هذه المواطن لا يمكن بعد ذلك لهذه الأنواع الاستمرار بالعيش في نفس البيئة. هناك سبب لا يقل أهمية عن تدمير المواطن و هو تجزئة هذه المواطن إلى مساحات صغيرة و عزلها عن بعضها و الذي يؤدي إلى إلغاء الاتصال مابين الأنواع النباتية و الحيوانية المتبقية على هذه الأجزاء مما يقلل من تنوعها الوراثي</w:t>
      </w:r>
      <w:r w:rsidRPr="007F583C">
        <w:rPr>
          <w:rFonts w:cs="Simplified Arabic"/>
          <w:color w:val="000000" w:themeColor="text1"/>
          <w:sz w:val="32"/>
          <w:szCs w:val="32"/>
        </w:rPr>
        <w:t xml:space="preserve"> ((Genetic diversity </w:t>
      </w:r>
      <w:r w:rsidRPr="007F583C">
        <w:rPr>
          <w:rFonts w:cs="Simplified Arabic"/>
          <w:color w:val="000000" w:themeColor="text1"/>
          <w:sz w:val="32"/>
          <w:szCs w:val="32"/>
          <w:rtl/>
        </w:rPr>
        <w:t>و يجعلها أقل قدرة على التكيف مع البيئة و مع التغيرات المناخية و تكون بذلك معرضة للانقراض بشكل كبير. وهناك العديد من الأسباب التي تقضي على المواطن الطبيعية أو تجزئها و أهمها: التلوث 1. تجفيف الأراضي الرطبة 2. تحويل الأراضي الحراجية إلى مناطق رعوية 3. تدمير الحواجز المرجانية 4. بناء الطرق و السدود 5. بناء المدن و المناطق السكنية</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b/>
          <w:bCs/>
          <w:color w:val="000000" w:themeColor="text1"/>
          <w:sz w:val="32"/>
          <w:szCs w:val="32"/>
          <w:rtl/>
        </w:rPr>
      </w:pPr>
      <w:r w:rsidRPr="007F583C">
        <w:rPr>
          <w:rFonts w:cs="Simplified Arabic"/>
          <w:b/>
          <w:bCs/>
          <w:color w:val="000000" w:themeColor="text1"/>
          <w:sz w:val="32"/>
          <w:szCs w:val="32"/>
          <w:rtl/>
        </w:rPr>
        <w:t>ثانياً: تجارة أنواع الحياة الفطرية</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tl/>
        </w:rPr>
        <w:t>تُشير التقديرات إلى أن العائد السنوي لتجارة أنواع الحياة الفطرية يصل إلى مليارات الدولارات، وأن هذه التجارة تشمل مئات الملايين من أنواع النباتات والحيوانات. وتتسم هذه التجارة بالتنوع وأنها تمتد من الحيوانات والنباتات إلى أنواع شتى من المنتجات الجانبية المشتقة منها بما في ذلك المنتجات الغذائية والجلدية والآلات الموسيقية الخشبية, والتحف السياحية والأدوية. و قد بدأت هذه التجارة بالظهور منذ بداية القرن السابع عشر و أدت إلى انقراض العديد من الأنواع أو جعلها مهددة بالانقراض. فعلى سبيل المثال الصناعات المعتمدة على الحيتان و التي يتم فيها صيد الحيتان من أجل زيتها و لحمها أدت إلى جعل العديد من أنواع الحيتان على حافة الانقراض. وحيد القرن الأفريقي الأسود أيضاً مهدد بالانقراض بشكل خطير بسبب صيده من أجل قرنه الذي يستعمل كدواء و مقوي</w:t>
      </w:r>
      <w:r w:rsidRPr="007F583C">
        <w:rPr>
          <w:rFonts w:cs="Simplified Arabic"/>
          <w:color w:val="000000" w:themeColor="text1"/>
          <w:sz w:val="32"/>
          <w:szCs w:val="32"/>
        </w:rPr>
        <w:t>.</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b/>
          <w:bCs/>
          <w:color w:val="000000" w:themeColor="text1"/>
          <w:sz w:val="32"/>
          <w:szCs w:val="32"/>
          <w:rtl/>
        </w:rPr>
      </w:pPr>
      <w:r w:rsidRPr="007F583C">
        <w:rPr>
          <w:rFonts w:cs="Simplified Arabic"/>
          <w:b/>
          <w:bCs/>
          <w:color w:val="000000" w:themeColor="text1"/>
          <w:sz w:val="32"/>
          <w:szCs w:val="32"/>
          <w:rtl/>
        </w:rPr>
        <w:t>ثالثاً: إدخال أنواع جديدة إلى البيئة</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tl/>
        </w:rPr>
        <w:lastRenderedPageBreak/>
        <w:t>إن إدخال أحد الأنواع إلى نظام بيئي جديد</w:t>
      </w:r>
      <w:r w:rsidRPr="007F583C">
        <w:rPr>
          <w:rFonts w:cs="Simplified Arabic"/>
          <w:color w:val="000000" w:themeColor="text1"/>
          <w:sz w:val="32"/>
          <w:szCs w:val="32"/>
        </w:rPr>
        <w:t xml:space="preserve"> (Invasion by nonnative Species) </w:t>
      </w:r>
      <w:r w:rsidRPr="007F583C">
        <w:rPr>
          <w:rFonts w:cs="Simplified Arabic"/>
          <w:color w:val="000000" w:themeColor="text1"/>
          <w:sz w:val="32"/>
          <w:szCs w:val="32"/>
          <w:rtl/>
        </w:rPr>
        <w:t>يسبب العديد من الأضرار للأنواع الفطرية في هذا النظام البيئي. قد يدخل النوع الأجنبي أو الدخيل إلى نظام بيئي ما بطريق الصدفة أو عمداً و يمكن أن ينافس الأنواع الفطرية الموجودة أصلاً في النظام البيئي أو يرتبط معها بعلاقات افتراس. و قد لا تملك النباتات و الحيوانات الفطرية أي وسيلة للدفاع ضد الغزاة و الذين قد يقضون على هذه الأنواع أو ينقصون عددها بشكل كبير. تلك الآثار المدمرة هي غالباً غير قابلة للعكس و غالباً ما لا يوجد طريقة لمنع الضرر من الانتشار</w:t>
      </w:r>
      <w:r w:rsidRPr="007F583C">
        <w:rPr>
          <w:rFonts w:cs="Simplified Arabic"/>
          <w:color w:val="000000" w:themeColor="text1"/>
          <w:sz w:val="32"/>
          <w:szCs w:val="32"/>
        </w:rPr>
        <w:t>.</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b/>
          <w:bCs/>
          <w:color w:val="000000" w:themeColor="text1"/>
          <w:sz w:val="32"/>
          <w:szCs w:val="32"/>
          <w:rtl/>
        </w:rPr>
      </w:pPr>
      <w:r w:rsidRPr="007F583C">
        <w:rPr>
          <w:rFonts w:cs="Simplified Arabic"/>
          <w:b/>
          <w:bCs/>
          <w:color w:val="000000" w:themeColor="text1"/>
          <w:sz w:val="32"/>
          <w:szCs w:val="32"/>
          <w:rtl/>
        </w:rPr>
        <w:t>رابعاً: التلوث البيئي</w:t>
      </w:r>
      <w:r w:rsidRPr="007F583C">
        <w:rPr>
          <w:rFonts w:cs="Simplified Arabic"/>
          <w:b/>
          <w:bCs/>
          <w:color w:val="000000" w:themeColor="text1"/>
          <w:sz w:val="32"/>
          <w:szCs w:val="32"/>
        </w:rPr>
        <w:t xml:space="preserve"> (Pollution):</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tl/>
        </w:rPr>
        <w:t>التلوث البيئي هو عامل آخر مهم مسبب للانقراض. المواد الكيميائية السامة و خاصة مركبات الكلور و مواد الأسمدة و المبيدات الحشرية مثل (ال</w:t>
      </w:r>
      <w:r w:rsidRPr="007F583C">
        <w:rPr>
          <w:rFonts w:cs="Simplified Arabic"/>
          <w:color w:val="000000" w:themeColor="text1"/>
          <w:sz w:val="32"/>
          <w:szCs w:val="32"/>
        </w:rPr>
        <w:t xml:space="preserve"> DDT) </w:t>
      </w:r>
      <w:r w:rsidRPr="007F583C">
        <w:rPr>
          <w:rFonts w:cs="Simplified Arabic"/>
          <w:color w:val="000000" w:themeColor="text1"/>
          <w:sz w:val="32"/>
          <w:szCs w:val="32"/>
          <w:rtl/>
        </w:rPr>
        <w:t xml:space="preserve">أصبحت مركزة في السلاسل الغذائية. و يكون تأثير هذه المواد أعظمياً في الأنواع القريبة من قمة الهرم الغذائي. التلوث المائي و ارتفاع حرارة الماء عامل مهم أيضاً و قد قضى على العديد من أنواع الأسماك في العديد من المواطن. تلوث الماء بالنفط أيضاً يدمر الطيور الأسماك و الثدييات. و يمكن أن يغطي النفط قعر </w:t>
      </w:r>
      <w:r w:rsidRPr="007F583C">
        <w:rPr>
          <w:rFonts w:cs="Simplified Arabic"/>
          <w:color w:val="000000" w:themeColor="text1"/>
          <w:sz w:val="32"/>
          <w:szCs w:val="32"/>
          <w:rtl/>
        </w:rPr>
        <w:lastRenderedPageBreak/>
        <w:t>المحيط للعديد من السنوات. بات من المعروف أيضاً أن الأمطار الحامضية الناتجة عن السمية المفرطة للهواء تسبب مقتل الأحياء في بحيرات المياه العذبة و تدمير مساحات شاسعة من أراضي الغابات</w:t>
      </w:r>
      <w:r w:rsidRPr="007F583C">
        <w:rPr>
          <w:rFonts w:cs="Simplified Arabic"/>
          <w:color w:val="000000" w:themeColor="text1"/>
          <w:sz w:val="32"/>
          <w:szCs w:val="32"/>
        </w:rPr>
        <w:t>.</w:t>
      </w:r>
    </w:p>
    <w:p w:rsidR="00053708" w:rsidRPr="007F583C" w:rsidRDefault="00053708" w:rsidP="007F583C">
      <w:pPr>
        <w:spacing w:line="360" w:lineRule="auto"/>
        <w:rPr>
          <w:rFonts w:cs="Simplified Arabic" w:hint="cs"/>
          <w:color w:val="000000" w:themeColor="text1"/>
          <w:sz w:val="32"/>
          <w:szCs w:val="32"/>
          <w:rtl/>
        </w:rPr>
      </w:pPr>
    </w:p>
    <w:p w:rsidR="00053708" w:rsidRPr="007F583C" w:rsidRDefault="00053708" w:rsidP="007F583C">
      <w:pPr>
        <w:spacing w:line="360" w:lineRule="auto"/>
        <w:rPr>
          <w:rFonts w:cs="Simplified Arabic"/>
          <w:b/>
          <w:bCs/>
          <w:color w:val="000000" w:themeColor="text1"/>
          <w:sz w:val="32"/>
          <w:szCs w:val="32"/>
          <w:rtl/>
        </w:rPr>
      </w:pPr>
      <w:r w:rsidRPr="007F583C">
        <w:rPr>
          <w:rFonts w:cs="Simplified Arabic"/>
          <w:b/>
          <w:bCs/>
          <w:color w:val="000000" w:themeColor="text1"/>
          <w:sz w:val="32"/>
          <w:szCs w:val="32"/>
          <w:rtl/>
        </w:rPr>
        <w:t xml:space="preserve"> خامساً: التغيرات المناخية</w:t>
      </w:r>
      <w:r w:rsidRPr="007F583C">
        <w:rPr>
          <w:rFonts w:cs="Simplified Arabic"/>
          <w:b/>
          <w:bCs/>
          <w:color w:val="000000" w:themeColor="text1"/>
          <w:sz w:val="32"/>
          <w:szCs w:val="32"/>
        </w:rPr>
        <w:t xml:space="preserve"> (Climatic Changes):</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tl/>
        </w:rPr>
        <w:t>التغير في مناخ العالم، والذي اعتبر من أهم أسباب الانقراض عبر العصور الماضية، مثل: الجفاف، والحرارة الشديدة، وانخفاض مستوى البحار، وهبوط درجة الحرارة، وتمدد الثلوج الذي يسبب انخفاضًا في درجة حرارة المحيطات الدافئة التي تعيش بها معظم الكائنات، كما أن الأنشطة البركانية أيضًا تعد سببا هامًا وراء الانقراض</w:t>
      </w:r>
      <w:r w:rsidRPr="007F583C">
        <w:rPr>
          <w:rFonts w:cs="Simplified Arabic"/>
          <w:color w:val="000000" w:themeColor="text1"/>
          <w:sz w:val="32"/>
          <w:szCs w:val="32"/>
        </w:rPr>
        <w:t>.</w:t>
      </w:r>
    </w:p>
    <w:p w:rsidR="00053708" w:rsidRPr="007F583C" w:rsidRDefault="00053708" w:rsidP="007F583C">
      <w:pPr>
        <w:spacing w:line="360" w:lineRule="auto"/>
        <w:rPr>
          <w:rFonts w:cs="Simplified Arabic" w:hint="cs"/>
          <w:color w:val="000000" w:themeColor="text1"/>
          <w:sz w:val="32"/>
          <w:szCs w:val="32"/>
        </w:rPr>
      </w:pPr>
    </w:p>
    <w:p w:rsidR="00053708" w:rsidRPr="007F583C" w:rsidRDefault="00053708" w:rsidP="007F583C">
      <w:pPr>
        <w:spacing w:line="360" w:lineRule="auto"/>
        <w:rPr>
          <w:rFonts w:cs="Simplified Arabic"/>
          <w:color w:val="000000" w:themeColor="text1"/>
          <w:sz w:val="32"/>
          <w:szCs w:val="32"/>
        </w:rPr>
      </w:pPr>
      <w:r w:rsidRPr="007F583C">
        <w:rPr>
          <w:rFonts w:cs="Simplified Arabic"/>
          <w:b/>
          <w:bCs/>
          <w:color w:val="000000" w:themeColor="text1"/>
          <w:sz w:val="32"/>
          <w:szCs w:val="32"/>
          <w:rtl/>
        </w:rPr>
        <w:lastRenderedPageBreak/>
        <w:t>المها العربي</w:t>
      </w:r>
      <w:r w:rsidRPr="007F583C">
        <w:rPr>
          <w:rFonts w:cs="Simplified Arabic"/>
          <w:color w:val="000000" w:themeColor="text1"/>
          <w:sz w:val="32"/>
          <w:szCs w:val="32"/>
        </w:rPr>
        <w:br/>
      </w:r>
      <w:r w:rsidR="007F583C">
        <w:rPr>
          <w:rFonts w:cs="Simplified Arabic"/>
          <w:noProof/>
          <w:color w:val="000000" w:themeColor="text1"/>
          <w:sz w:val="32"/>
          <w:szCs w:val="32"/>
        </w:rPr>
        <w:drawing>
          <wp:inline distT="0" distB="0" distL="0" distR="0">
            <wp:extent cx="2374900" cy="3766820"/>
            <wp:effectExtent l="0" t="0" r="6350" b="5080"/>
            <wp:docPr id="281" name="Picture 281" descr="da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dai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0" cy="3766820"/>
                    </a:xfrm>
                    <a:prstGeom prst="rect">
                      <a:avLst/>
                    </a:prstGeom>
                    <a:noFill/>
                    <a:ln>
                      <a:noFill/>
                    </a:ln>
                  </pic:spPr>
                </pic:pic>
              </a:graphicData>
            </a:graphic>
          </wp:inline>
        </w:drawing>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tl/>
        </w:rPr>
        <w:t>الوصف</w:t>
      </w:r>
      <w:r w:rsidRPr="007F583C">
        <w:rPr>
          <w:rFonts w:cs="Simplified Arabic"/>
          <w:color w:val="000000" w:themeColor="text1"/>
          <w:sz w:val="32"/>
          <w:szCs w:val="32"/>
        </w:rPr>
        <w:t xml:space="preserve"> : </w:t>
      </w:r>
      <w:r w:rsidRPr="007F583C">
        <w:rPr>
          <w:rFonts w:cs="Simplified Arabic"/>
          <w:color w:val="000000" w:themeColor="text1"/>
          <w:sz w:val="32"/>
          <w:szCs w:val="32"/>
          <w:rtl/>
        </w:rPr>
        <w:t>المها حيوان ثديي عاشب ينتمي الى عائلة البقريات , يتميز بمظهر جميل</w:t>
      </w:r>
      <w:r w:rsidRPr="007F583C">
        <w:rPr>
          <w:rFonts w:cs="Simplified Arabic"/>
          <w:color w:val="000000" w:themeColor="text1"/>
          <w:sz w:val="32"/>
          <w:szCs w:val="32"/>
        </w:rPr>
        <w:t xml:space="preserve"> , </w:t>
      </w:r>
      <w:r w:rsidRPr="007F583C">
        <w:rPr>
          <w:rFonts w:cs="Simplified Arabic"/>
          <w:color w:val="000000" w:themeColor="text1"/>
          <w:sz w:val="32"/>
          <w:szCs w:val="32"/>
          <w:rtl/>
        </w:rPr>
        <w:t xml:space="preserve">طول الجسم140 الى180 سم ارتفاع الكتف 90 الى </w:t>
      </w:r>
      <w:smartTag w:uri="urn:schemas-microsoft-com:office:smarttags" w:element="metricconverter">
        <w:smartTagPr>
          <w:attr w:name="ProductID" w:val="120 سم"/>
        </w:smartTagPr>
        <w:r w:rsidRPr="007F583C">
          <w:rPr>
            <w:rFonts w:cs="Simplified Arabic"/>
            <w:color w:val="000000" w:themeColor="text1"/>
            <w:sz w:val="32"/>
            <w:szCs w:val="32"/>
            <w:rtl/>
          </w:rPr>
          <w:t>120 سم</w:t>
        </w:r>
      </w:smartTag>
      <w:r w:rsidRPr="007F583C">
        <w:rPr>
          <w:rFonts w:cs="Simplified Arabic"/>
          <w:color w:val="000000" w:themeColor="text1"/>
          <w:sz w:val="32"/>
          <w:szCs w:val="32"/>
          <w:rtl/>
        </w:rPr>
        <w:t xml:space="preserve"> طول الذنب 19 - </w:t>
      </w:r>
      <w:smartTag w:uri="urn:schemas-microsoft-com:office:smarttags" w:element="metricconverter">
        <w:smartTagPr>
          <w:attr w:name="ProductID" w:val="25 سم"/>
        </w:smartTagPr>
        <w:r w:rsidRPr="007F583C">
          <w:rPr>
            <w:rFonts w:cs="Simplified Arabic"/>
            <w:color w:val="000000" w:themeColor="text1"/>
            <w:sz w:val="32"/>
            <w:szCs w:val="32"/>
            <w:rtl/>
          </w:rPr>
          <w:t>25 سم</w:t>
        </w:r>
      </w:smartTag>
      <w:r w:rsidRPr="007F583C">
        <w:rPr>
          <w:rFonts w:cs="Simplified Arabic"/>
          <w:color w:val="000000" w:themeColor="text1"/>
          <w:sz w:val="32"/>
          <w:szCs w:val="32"/>
        </w:rPr>
        <w:t xml:space="preserve"> </w:t>
      </w:r>
      <w:r w:rsidRPr="007F583C">
        <w:rPr>
          <w:rFonts w:cs="Simplified Arabic"/>
          <w:color w:val="000000" w:themeColor="text1"/>
          <w:sz w:val="32"/>
          <w:szCs w:val="32"/>
          <w:rtl/>
        </w:rPr>
        <w:t>يتميز بقرنين طويلين تحيط بهما حلقات قرنية من القاعدة حتى الثلث الثاني</w:t>
      </w:r>
      <w:r w:rsidRPr="007F583C">
        <w:rPr>
          <w:rFonts w:cs="Simplified Arabic"/>
          <w:color w:val="000000" w:themeColor="text1"/>
          <w:sz w:val="32"/>
          <w:szCs w:val="32"/>
        </w:rPr>
        <w:t xml:space="preserve"> , </w:t>
      </w:r>
      <w:r w:rsidRPr="007F583C">
        <w:rPr>
          <w:rFonts w:cs="Simplified Arabic"/>
          <w:color w:val="000000" w:themeColor="text1"/>
          <w:sz w:val="32"/>
          <w:szCs w:val="32"/>
          <w:rtl/>
        </w:rPr>
        <w:t>بهما انحناء طفيف الى الخلف. البيئة: يعيش المها العربي في المناطق</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الصحراوية والوديان الجافة والكثبان الرملية والمناطق ذات الغطاء النباتي</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الخفيف . مناطق وجوده في المملكة : كان يوجد في صحراء النفود وصحراء الربع</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الخالي وكثبان الدهناء. التوزيع الجغرافي: كان المها العربي منتشرا في</w:t>
      </w:r>
      <w:r w:rsidRPr="007F583C">
        <w:rPr>
          <w:rFonts w:cs="Simplified Arabic"/>
          <w:color w:val="000000" w:themeColor="text1"/>
          <w:sz w:val="32"/>
          <w:szCs w:val="32"/>
        </w:rPr>
        <w:t xml:space="preserve"> </w:t>
      </w:r>
      <w:r w:rsidRPr="007F583C">
        <w:rPr>
          <w:rFonts w:cs="Simplified Arabic"/>
          <w:color w:val="000000" w:themeColor="text1"/>
          <w:sz w:val="32"/>
          <w:szCs w:val="32"/>
          <w:rtl/>
        </w:rPr>
        <w:t>كثير من المناطق الصحراوية من الجزيرة العربية والى شبه جزيرة سيناء</w:t>
      </w:r>
      <w:r w:rsidRPr="007F583C">
        <w:rPr>
          <w:rFonts w:cs="Simplified Arabic"/>
          <w:color w:val="000000" w:themeColor="text1"/>
          <w:sz w:val="32"/>
          <w:szCs w:val="32"/>
        </w:rPr>
        <w:t xml:space="preserve"> </w:t>
      </w:r>
      <w:r w:rsidRPr="007F583C">
        <w:rPr>
          <w:rFonts w:cs="Simplified Arabic"/>
          <w:color w:val="000000" w:themeColor="text1"/>
          <w:sz w:val="32"/>
          <w:szCs w:val="32"/>
          <w:rtl/>
        </w:rPr>
        <w:t xml:space="preserve">والاردن والباديه السورية </w:t>
      </w:r>
      <w:r w:rsidRPr="007F583C">
        <w:rPr>
          <w:rFonts w:cs="Simplified Arabic"/>
          <w:color w:val="000000" w:themeColor="text1"/>
          <w:sz w:val="32"/>
          <w:szCs w:val="32"/>
          <w:rtl/>
        </w:rPr>
        <w:lastRenderedPageBreak/>
        <w:t>وجنوب العراق شمالا وحتى حضرموت وعدن جنوبا</w:t>
      </w:r>
      <w:r w:rsidRPr="007F583C">
        <w:rPr>
          <w:rFonts w:cs="Simplified Arabic"/>
          <w:color w:val="000000" w:themeColor="text1"/>
          <w:sz w:val="32"/>
          <w:szCs w:val="32"/>
        </w:rPr>
        <w:t xml:space="preserve"> . </w:t>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b/>
          <w:bCs/>
          <w:color w:val="000000" w:themeColor="text1"/>
          <w:sz w:val="32"/>
          <w:szCs w:val="32"/>
          <w:rtl/>
        </w:rPr>
        <w:t>الريم غزال الرمال</w:t>
      </w:r>
      <w:r w:rsidRPr="007F583C">
        <w:rPr>
          <w:rFonts w:cs="Simplified Arabic"/>
          <w:color w:val="000000" w:themeColor="text1"/>
          <w:sz w:val="32"/>
          <w:szCs w:val="32"/>
        </w:rPr>
        <w:br/>
      </w:r>
      <w:r w:rsidRPr="007F583C">
        <w:rPr>
          <w:rFonts w:cs="Simplified Arabic"/>
          <w:color w:val="000000" w:themeColor="text1"/>
          <w:sz w:val="32"/>
          <w:szCs w:val="32"/>
        </w:rPr>
        <w:br/>
      </w:r>
      <w:r w:rsidR="007F583C">
        <w:rPr>
          <w:rFonts w:cs="Simplified Arabic"/>
          <w:noProof/>
          <w:color w:val="000000" w:themeColor="text1"/>
          <w:sz w:val="32"/>
          <w:szCs w:val="32"/>
        </w:rPr>
        <w:drawing>
          <wp:inline distT="0" distB="0" distL="0" distR="0">
            <wp:extent cx="2852420" cy="2907030"/>
            <wp:effectExtent l="0" t="0" r="5080" b="7620"/>
            <wp:docPr id="282" name="Picture 282" descr="oman12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oman12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420" cy="2907030"/>
                    </a:xfrm>
                    <a:prstGeom prst="rect">
                      <a:avLst/>
                    </a:prstGeom>
                    <a:noFill/>
                    <a:ln>
                      <a:noFill/>
                    </a:ln>
                  </pic:spPr>
                </pic:pic>
              </a:graphicData>
            </a:graphic>
          </wp:inline>
        </w:drawing>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tl/>
        </w:rPr>
        <w:t>الوصف</w:t>
      </w:r>
      <w:r w:rsidRPr="007F583C">
        <w:rPr>
          <w:rFonts w:cs="Simplified Arabic"/>
          <w:color w:val="000000" w:themeColor="text1"/>
          <w:sz w:val="32"/>
          <w:szCs w:val="32"/>
        </w:rPr>
        <w:t xml:space="preserve"> : </w:t>
      </w:r>
      <w:r w:rsidRPr="007F583C">
        <w:rPr>
          <w:rFonts w:cs="Simplified Arabic"/>
          <w:color w:val="000000" w:themeColor="text1"/>
          <w:sz w:val="32"/>
          <w:szCs w:val="32"/>
          <w:rtl/>
        </w:rPr>
        <w:t>أكبر انواع الغزلان في المنطقة العربية وينتمي الى عائلة البقريات يتميز</w:t>
      </w:r>
      <w:r w:rsidRPr="007F583C">
        <w:rPr>
          <w:rFonts w:cs="Simplified Arabic"/>
          <w:color w:val="000000" w:themeColor="text1"/>
          <w:sz w:val="32"/>
          <w:szCs w:val="32"/>
        </w:rPr>
        <w:t xml:space="preserve"> </w:t>
      </w:r>
      <w:r w:rsidRPr="007F583C">
        <w:rPr>
          <w:rFonts w:cs="Simplified Arabic"/>
          <w:color w:val="000000" w:themeColor="text1"/>
          <w:sz w:val="32"/>
          <w:szCs w:val="32"/>
          <w:rtl/>
        </w:rPr>
        <w:t>بلونه الرملي الباهت , الجزء الداخلي للقوائم والبطن مغطى بشعر أبيض ناصع</w:t>
      </w:r>
      <w:r w:rsidRPr="007F583C">
        <w:rPr>
          <w:rFonts w:cs="Simplified Arabic"/>
          <w:color w:val="000000" w:themeColor="text1"/>
          <w:sz w:val="32"/>
          <w:szCs w:val="32"/>
        </w:rPr>
        <w:t xml:space="preserve">. </w:t>
      </w:r>
      <w:r w:rsidRPr="007F583C">
        <w:rPr>
          <w:rFonts w:cs="Simplified Arabic"/>
          <w:color w:val="000000" w:themeColor="text1"/>
          <w:sz w:val="32"/>
          <w:szCs w:val="32"/>
          <w:rtl/>
        </w:rPr>
        <w:t xml:space="preserve">خطوط الوجه والخاصرة غير واضحة , طول الجسم الكلي يتراوح بين 95 الى </w:t>
      </w:r>
      <w:smartTag w:uri="urn:schemas-microsoft-com:office:smarttags" w:element="metricconverter">
        <w:smartTagPr>
          <w:attr w:name="ProductID" w:val="120 سم"/>
        </w:smartTagPr>
        <w:r w:rsidRPr="007F583C">
          <w:rPr>
            <w:rFonts w:cs="Simplified Arabic"/>
            <w:color w:val="000000" w:themeColor="text1"/>
            <w:sz w:val="32"/>
            <w:szCs w:val="32"/>
            <w:rtl/>
          </w:rPr>
          <w:t>120</w:t>
        </w:r>
        <w:r w:rsidRPr="007F583C">
          <w:rPr>
            <w:rFonts w:cs="Simplified Arabic"/>
            <w:color w:val="000000" w:themeColor="text1"/>
            <w:sz w:val="32"/>
            <w:szCs w:val="32"/>
          </w:rPr>
          <w:t xml:space="preserve"> </w:t>
        </w:r>
        <w:r w:rsidRPr="007F583C">
          <w:rPr>
            <w:rFonts w:cs="Simplified Arabic"/>
            <w:color w:val="000000" w:themeColor="text1"/>
            <w:sz w:val="32"/>
            <w:szCs w:val="32"/>
            <w:rtl/>
          </w:rPr>
          <w:t>سم</w:t>
        </w:r>
      </w:smartTag>
      <w:r w:rsidRPr="007F583C">
        <w:rPr>
          <w:rFonts w:cs="Simplified Arabic"/>
          <w:color w:val="000000" w:themeColor="text1"/>
          <w:sz w:val="32"/>
          <w:szCs w:val="32"/>
          <w:rtl/>
        </w:rPr>
        <w:t xml:space="preserve"> ارتفاع الكتف 60 الى </w:t>
      </w:r>
      <w:smartTag w:uri="urn:schemas-microsoft-com:office:smarttags" w:element="metricconverter">
        <w:smartTagPr>
          <w:attr w:name="ProductID" w:val="70 سم"/>
        </w:smartTagPr>
        <w:r w:rsidRPr="007F583C">
          <w:rPr>
            <w:rFonts w:cs="Simplified Arabic"/>
            <w:color w:val="000000" w:themeColor="text1"/>
            <w:sz w:val="32"/>
            <w:szCs w:val="32"/>
            <w:rtl/>
          </w:rPr>
          <w:t>70 سم</w:t>
        </w:r>
      </w:smartTag>
      <w:r w:rsidRPr="007F583C">
        <w:rPr>
          <w:rFonts w:cs="Simplified Arabic"/>
          <w:color w:val="000000" w:themeColor="text1"/>
          <w:sz w:val="32"/>
          <w:szCs w:val="32"/>
          <w:rtl/>
        </w:rPr>
        <w:t xml:space="preserve"> , طول الأذن 11 الى </w:t>
      </w:r>
      <w:smartTag w:uri="urn:schemas-microsoft-com:office:smarttags" w:element="metricconverter">
        <w:smartTagPr>
          <w:attr w:name="ProductID" w:val="13 سم"/>
        </w:smartTagPr>
        <w:r w:rsidRPr="007F583C">
          <w:rPr>
            <w:rFonts w:cs="Simplified Arabic"/>
            <w:color w:val="000000" w:themeColor="text1"/>
            <w:sz w:val="32"/>
            <w:szCs w:val="32"/>
            <w:rtl/>
          </w:rPr>
          <w:t>13 سم</w:t>
        </w:r>
      </w:smartTag>
      <w:r w:rsidRPr="007F583C">
        <w:rPr>
          <w:rFonts w:cs="Simplified Arabic"/>
          <w:color w:val="000000" w:themeColor="text1"/>
          <w:sz w:val="32"/>
          <w:szCs w:val="32"/>
          <w:rtl/>
        </w:rPr>
        <w:t xml:space="preserve"> , طول قرون الذكور</w:t>
      </w:r>
      <w:r w:rsidRPr="007F583C">
        <w:rPr>
          <w:rFonts w:cs="Simplified Arabic"/>
          <w:color w:val="000000" w:themeColor="text1"/>
          <w:sz w:val="32"/>
          <w:szCs w:val="32"/>
        </w:rPr>
        <w:t xml:space="preserve"> 20 </w:t>
      </w:r>
      <w:r w:rsidRPr="007F583C">
        <w:rPr>
          <w:rFonts w:cs="Simplified Arabic"/>
          <w:color w:val="000000" w:themeColor="text1"/>
          <w:sz w:val="32"/>
          <w:szCs w:val="32"/>
          <w:rtl/>
        </w:rPr>
        <w:t xml:space="preserve">الى </w:t>
      </w:r>
      <w:smartTag w:uri="urn:schemas-microsoft-com:office:smarttags" w:element="metricconverter">
        <w:smartTagPr>
          <w:attr w:name="ProductID" w:val="30 سم"/>
        </w:smartTagPr>
        <w:r w:rsidRPr="007F583C">
          <w:rPr>
            <w:rFonts w:cs="Simplified Arabic"/>
            <w:color w:val="000000" w:themeColor="text1"/>
            <w:sz w:val="32"/>
            <w:szCs w:val="32"/>
            <w:rtl/>
          </w:rPr>
          <w:t>30 سم</w:t>
        </w:r>
      </w:smartTag>
      <w:r w:rsidRPr="007F583C">
        <w:rPr>
          <w:rFonts w:cs="Simplified Arabic"/>
          <w:color w:val="000000" w:themeColor="text1"/>
          <w:sz w:val="32"/>
          <w:szCs w:val="32"/>
          <w:rtl/>
        </w:rPr>
        <w:t xml:space="preserve"> , وللاناث قرون قصيرة ورفيعة . البيئة : يألف الصحاري</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الرملية والمناطق قليلة العشب والوديان الرملية والمناطق المفتوحة والنجود</w:t>
      </w:r>
      <w:r w:rsidRPr="007F583C">
        <w:rPr>
          <w:rFonts w:cs="Simplified Arabic"/>
          <w:color w:val="000000" w:themeColor="text1"/>
          <w:sz w:val="32"/>
          <w:szCs w:val="32"/>
        </w:rPr>
        <w:t xml:space="preserve"> . </w:t>
      </w:r>
      <w:r w:rsidRPr="007F583C">
        <w:rPr>
          <w:rFonts w:cs="Simplified Arabic"/>
          <w:color w:val="000000" w:themeColor="text1"/>
          <w:sz w:val="32"/>
          <w:szCs w:val="32"/>
          <w:rtl/>
        </w:rPr>
        <w:t>مناطق وجوده في المملكة : كان متواجدا بأعداد كبيرة في مناطق الكثبان</w:t>
      </w:r>
      <w:r w:rsidRPr="007F583C">
        <w:rPr>
          <w:rFonts w:cs="Simplified Arabic"/>
          <w:color w:val="000000" w:themeColor="text1"/>
          <w:sz w:val="32"/>
          <w:szCs w:val="32"/>
        </w:rPr>
        <w:t xml:space="preserve"> </w:t>
      </w:r>
      <w:r w:rsidRPr="007F583C">
        <w:rPr>
          <w:rFonts w:cs="Simplified Arabic"/>
          <w:color w:val="000000" w:themeColor="text1"/>
          <w:sz w:val="32"/>
          <w:szCs w:val="32"/>
          <w:rtl/>
        </w:rPr>
        <w:t xml:space="preserve">الرملية في الربع </w:t>
      </w:r>
      <w:r w:rsidRPr="007F583C">
        <w:rPr>
          <w:rFonts w:cs="Simplified Arabic"/>
          <w:color w:val="000000" w:themeColor="text1"/>
          <w:sz w:val="32"/>
          <w:szCs w:val="32"/>
          <w:rtl/>
        </w:rPr>
        <w:lastRenderedPageBreak/>
        <w:t>الخالي والدهناء وصحراء النفود , وكان منتشرا بشكل واسع</w:t>
      </w:r>
      <w:r w:rsidRPr="007F583C">
        <w:rPr>
          <w:rFonts w:cs="Simplified Arabic"/>
          <w:color w:val="000000" w:themeColor="text1"/>
          <w:sz w:val="32"/>
          <w:szCs w:val="32"/>
        </w:rPr>
        <w:t xml:space="preserve"> </w:t>
      </w:r>
      <w:r w:rsidRPr="007F583C">
        <w:rPr>
          <w:rFonts w:cs="Simplified Arabic"/>
          <w:color w:val="000000" w:themeColor="text1"/>
          <w:sz w:val="32"/>
          <w:szCs w:val="32"/>
          <w:rtl/>
        </w:rPr>
        <w:t>في الجزيرة العربية . يوجد حاليا بأعداد محدودة جدا في الخنفة والحرة وفي</w:t>
      </w:r>
      <w:r w:rsidRPr="007F583C">
        <w:rPr>
          <w:rFonts w:cs="Simplified Arabic"/>
          <w:color w:val="000000" w:themeColor="text1"/>
          <w:sz w:val="32"/>
          <w:szCs w:val="32"/>
        </w:rPr>
        <w:t xml:space="preserve"> </w:t>
      </w:r>
      <w:r w:rsidRPr="007F583C">
        <w:rPr>
          <w:rFonts w:cs="Simplified Arabic"/>
          <w:color w:val="000000" w:themeColor="text1"/>
          <w:sz w:val="32"/>
          <w:szCs w:val="32"/>
          <w:rtl/>
        </w:rPr>
        <w:t>بعض مناطق الربع الخالي . التوزيع الجغرافي : كان منتشرا انتشارا واسعا في</w:t>
      </w:r>
      <w:r w:rsidRPr="007F583C">
        <w:rPr>
          <w:rFonts w:cs="Simplified Arabic"/>
          <w:color w:val="000000" w:themeColor="text1"/>
          <w:sz w:val="32"/>
          <w:szCs w:val="32"/>
        </w:rPr>
        <w:t xml:space="preserve"> </w:t>
      </w:r>
      <w:r w:rsidRPr="007F583C">
        <w:rPr>
          <w:rFonts w:cs="Simplified Arabic"/>
          <w:color w:val="000000" w:themeColor="text1"/>
          <w:sz w:val="32"/>
          <w:szCs w:val="32"/>
          <w:rtl/>
        </w:rPr>
        <w:t>شبه الجزيرة العربية شمالا حتى تركيا وشرقا في ايران وجنوب روسيا</w:t>
      </w:r>
      <w:r w:rsidRPr="007F583C">
        <w:rPr>
          <w:rFonts w:cs="Simplified Arabic"/>
          <w:color w:val="000000" w:themeColor="text1"/>
          <w:sz w:val="32"/>
          <w:szCs w:val="32"/>
        </w:rPr>
        <w:t xml:space="preserve"> </w:t>
      </w:r>
      <w:r w:rsidRPr="007F583C">
        <w:rPr>
          <w:rFonts w:cs="Simplified Arabic"/>
          <w:color w:val="000000" w:themeColor="text1"/>
          <w:sz w:val="32"/>
          <w:szCs w:val="32"/>
          <w:rtl/>
        </w:rPr>
        <w:t>وأفغانستان وباكستان حتى الصين</w:t>
      </w:r>
      <w:r w:rsidRPr="007F583C">
        <w:rPr>
          <w:rFonts w:cs="Simplified Arabic"/>
          <w:color w:val="000000" w:themeColor="text1"/>
          <w:sz w:val="32"/>
          <w:szCs w:val="32"/>
        </w:rPr>
        <w:t xml:space="preserve"> .. </w:t>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b/>
          <w:bCs/>
          <w:color w:val="000000" w:themeColor="text1"/>
          <w:sz w:val="32"/>
          <w:szCs w:val="32"/>
          <w:rtl/>
        </w:rPr>
        <w:t>الادمي غزال الجبال</w:t>
      </w:r>
      <w:r w:rsidRPr="007F583C">
        <w:rPr>
          <w:rFonts w:cs="Simplified Arabic"/>
          <w:color w:val="000000" w:themeColor="text1"/>
          <w:sz w:val="32"/>
          <w:szCs w:val="32"/>
        </w:rPr>
        <w:br/>
      </w:r>
      <w:r w:rsidRPr="007F583C">
        <w:rPr>
          <w:rFonts w:cs="Simplified Arabic"/>
          <w:color w:val="000000" w:themeColor="text1"/>
          <w:sz w:val="32"/>
          <w:szCs w:val="32"/>
        </w:rPr>
        <w:br/>
      </w:r>
      <w:r w:rsidR="007F583C">
        <w:rPr>
          <w:rFonts w:cs="Simplified Arabic"/>
          <w:noProof/>
          <w:color w:val="000000" w:themeColor="text1"/>
          <w:sz w:val="32"/>
          <w:szCs w:val="32"/>
        </w:rPr>
        <w:drawing>
          <wp:inline distT="0" distB="0" distL="0" distR="0">
            <wp:extent cx="3794125" cy="3043555"/>
            <wp:effectExtent l="0" t="0" r="0" b="4445"/>
            <wp:docPr id="283" name="Picture 283" descr="getimageh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getimagehi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4125" cy="3043555"/>
                    </a:xfrm>
                    <a:prstGeom prst="rect">
                      <a:avLst/>
                    </a:prstGeom>
                    <a:noFill/>
                    <a:ln>
                      <a:noFill/>
                    </a:ln>
                  </pic:spPr>
                </pic:pic>
              </a:graphicData>
            </a:graphic>
          </wp:inline>
        </w:drawing>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tl/>
        </w:rPr>
        <w:t>الوصف</w:t>
      </w:r>
      <w:r w:rsidRPr="007F583C">
        <w:rPr>
          <w:rFonts w:cs="Simplified Arabic"/>
          <w:color w:val="000000" w:themeColor="text1"/>
          <w:sz w:val="32"/>
          <w:szCs w:val="32"/>
        </w:rPr>
        <w:t xml:space="preserve"> : </w:t>
      </w:r>
      <w:r w:rsidRPr="007F583C">
        <w:rPr>
          <w:rFonts w:cs="Simplified Arabic"/>
          <w:color w:val="000000" w:themeColor="text1"/>
          <w:sz w:val="32"/>
          <w:szCs w:val="32"/>
          <w:rtl/>
        </w:rPr>
        <w:t xml:space="preserve">غزال متوسط الحجم, يتمتع بقوائم طويلة نسبيا, الطول الكلي للجسم </w:t>
      </w:r>
      <w:smartTag w:uri="urn:schemas-microsoft-com:office:smarttags" w:element="metricconverter">
        <w:smartTagPr>
          <w:attr w:name="ProductID" w:val="105 سم"/>
        </w:smartTagPr>
        <w:r w:rsidRPr="007F583C">
          <w:rPr>
            <w:rFonts w:cs="Simplified Arabic"/>
            <w:color w:val="000000" w:themeColor="text1"/>
            <w:sz w:val="32"/>
            <w:szCs w:val="32"/>
            <w:rtl/>
          </w:rPr>
          <w:t>105 سم</w:t>
        </w:r>
      </w:smartTag>
      <w:r w:rsidRPr="007F583C">
        <w:rPr>
          <w:rFonts w:cs="Simplified Arabic"/>
          <w:color w:val="000000" w:themeColor="text1"/>
          <w:sz w:val="32"/>
          <w:szCs w:val="32"/>
        </w:rPr>
        <w:t xml:space="preserve"> , </w:t>
      </w:r>
      <w:r w:rsidRPr="007F583C">
        <w:rPr>
          <w:rFonts w:cs="Simplified Arabic"/>
          <w:color w:val="000000" w:themeColor="text1"/>
          <w:sz w:val="32"/>
          <w:szCs w:val="32"/>
          <w:rtl/>
        </w:rPr>
        <w:t xml:space="preserve">ارتفاع الكتف 60 الى </w:t>
      </w:r>
      <w:smartTag w:uri="urn:schemas-microsoft-com:office:smarttags" w:element="metricconverter">
        <w:smartTagPr>
          <w:attr w:name="ProductID" w:val="65 سم"/>
        </w:smartTagPr>
        <w:r w:rsidRPr="007F583C">
          <w:rPr>
            <w:rFonts w:cs="Simplified Arabic"/>
            <w:color w:val="000000" w:themeColor="text1"/>
            <w:sz w:val="32"/>
            <w:szCs w:val="32"/>
            <w:rtl/>
          </w:rPr>
          <w:t>65 سم</w:t>
        </w:r>
      </w:smartTag>
      <w:r w:rsidRPr="007F583C">
        <w:rPr>
          <w:rFonts w:cs="Simplified Arabic"/>
          <w:color w:val="000000" w:themeColor="text1"/>
          <w:sz w:val="32"/>
          <w:szCs w:val="32"/>
          <w:rtl/>
        </w:rPr>
        <w:t xml:space="preserve"> , طول الذيل </w:t>
      </w:r>
      <w:smartTag w:uri="urn:schemas-microsoft-com:office:smarttags" w:element="metricconverter">
        <w:smartTagPr>
          <w:attr w:name="ProductID" w:val="10 سم"/>
        </w:smartTagPr>
        <w:r w:rsidRPr="007F583C">
          <w:rPr>
            <w:rFonts w:cs="Simplified Arabic"/>
            <w:color w:val="000000" w:themeColor="text1"/>
            <w:sz w:val="32"/>
            <w:szCs w:val="32"/>
            <w:rtl/>
          </w:rPr>
          <w:t>10 سم</w:t>
        </w:r>
      </w:smartTag>
      <w:r w:rsidRPr="007F583C">
        <w:rPr>
          <w:rFonts w:cs="Simplified Arabic"/>
          <w:color w:val="000000" w:themeColor="text1"/>
          <w:sz w:val="32"/>
          <w:szCs w:val="32"/>
          <w:rtl/>
        </w:rPr>
        <w:t xml:space="preserve"> , طول الأذن 10الى12 سم</w:t>
      </w:r>
      <w:r w:rsidRPr="007F583C">
        <w:rPr>
          <w:rFonts w:cs="Simplified Arabic"/>
          <w:color w:val="000000" w:themeColor="text1"/>
          <w:sz w:val="32"/>
          <w:szCs w:val="32"/>
        </w:rPr>
        <w:t xml:space="preserve"> , </w:t>
      </w:r>
      <w:r w:rsidRPr="007F583C">
        <w:rPr>
          <w:rFonts w:cs="Simplified Arabic"/>
          <w:color w:val="000000" w:themeColor="text1"/>
          <w:sz w:val="32"/>
          <w:szCs w:val="32"/>
          <w:rtl/>
        </w:rPr>
        <w:t xml:space="preserve">طول قرون الذكور 15 الى </w:t>
      </w:r>
      <w:smartTag w:uri="urn:schemas-microsoft-com:office:smarttags" w:element="metricconverter">
        <w:smartTagPr>
          <w:attr w:name="ProductID" w:val="27 سم"/>
        </w:smartTagPr>
        <w:r w:rsidRPr="007F583C">
          <w:rPr>
            <w:rFonts w:cs="Simplified Arabic"/>
            <w:color w:val="000000" w:themeColor="text1"/>
            <w:sz w:val="32"/>
            <w:szCs w:val="32"/>
            <w:rtl/>
          </w:rPr>
          <w:t>27 سم</w:t>
        </w:r>
      </w:smartTag>
      <w:r w:rsidRPr="007F583C">
        <w:rPr>
          <w:rFonts w:cs="Simplified Arabic"/>
          <w:color w:val="000000" w:themeColor="text1"/>
          <w:sz w:val="32"/>
          <w:szCs w:val="32"/>
          <w:rtl/>
        </w:rPr>
        <w:t xml:space="preserve">, يتميز بلون متجانس بين اللون البني </w:t>
      </w:r>
      <w:r w:rsidRPr="007F583C">
        <w:rPr>
          <w:rFonts w:cs="Simplified Arabic"/>
          <w:color w:val="000000" w:themeColor="text1"/>
          <w:sz w:val="32"/>
          <w:szCs w:val="32"/>
          <w:rtl/>
        </w:rPr>
        <w:lastRenderedPageBreak/>
        <w:t>الرمادي</w:t>
      </w:r>
      <w:r w:rsidRPr="007F583C">
        <w:rPr>
          <w:rFonts w:cs="Simplified Arabic"/>
          <w:color w:val="000000" w:themeColor="text1"/>
          <w:sz w:val="32"/>
          <w:szCs w:val="32"/>
        </w:rPr>
        <w:t xml:space="preserve"> </w:t>
      </w:r>
      <w:r w:rsidRPr="007F583C">
        <w:rPr>
          <w:rFonts w:cs="Simplified Arabic"/>
          <w:color w:val="000000" w:themeColor="text1"/>
          <w:sz w:val="32"/>
          <w:szCs w:val="32"/>
          <w:rtl/>
        </w:rPr>
        <w:t>واللون الرمادي الداكن يبهت تدريجيا عند القوائم. خط الخاصرة واضح ويلاحظ</w:t>
      </w:r>
      <w:r w:rsidRPr="007F583C">
        <w:rPr>
          <w:rFonts w:cs="Simplified Arabic"/>
          <w:color w:val="000000" w:themeColor="text1"/>
          <w:sz w:val="32"/>
          <w:szCs w:val="32"/>
        </w:rPr>
        <w:t xml:space="preserve"> </w:t>
      </w:r>
      <w:r w:rsidRPr="007F583C">
        <w:rPr>
          <w:rFonts w:cs="Simplified Arabic"/>
          <w:color w:val="000000" w:themeColor="text1"/>
          <w:sz w:val="32"/>
          <w:szCs w:val="32"/>
          <w:rtl/>
        </w:rPr>
        <w:t>من بعد . علا مات الوجه واضحة مع بقعة مميزة على الأنف . الاناث لها قرون</w:t>
      </w:r>
      <w:r w:rsidRPr="007F583C">
        <w:rPr>
          <w:rFonts w:cs="Simplified Arabic"/>
          <w:color w:val="000000" w:themeColor="text1"/>
          <w:sz w:val="32"/>
          <w:szCs w:val="32"/>
        </w:rPr>
        <w:t xml:space="preserve"> </w:t>
      </w:r>
      <w:r w:rsidRPr="007F583C">
        <w:rPr>
          <w:rFonts w:cs="Simplified Arabic"/>
          <w:color w:val="000000" w:themeColor="text1"/>
          <w:sz w:val="32"/>
          <w:szCs w:val="32"/>
          <w:rtl/>
        </w:rPr>
        <w:t>قصيرة ورفيعة والحلقات القرنية غير واضحة أو معدومة . البيئة: يألف</w:t>
      </w:r>
      <w:r w:rsidRPr="007F583C">
        <w:rPr>
          <w:rFonts w:cs="Simplified Arabic"/>
          <w:color w:val="000000" w:themeColor="text1"/>
          <w:sz w:val="32"/>
          <w:szCs w:val="32"/>
        </w:rPr>
        <w:t xml:space="preserve"> </w:t>
      </w:r>
      <w:r w:rsidRPr="007F583C">
        <w:rPr>
          <w:rFonts w:cs="Simplified Arabic"/>
          <w:color w:val="000000" w:themeColor="text1"/>
          <w:sz w:val="32"/>
          <w:szCs w:val="32"/>
          <w:rtl/>
        </w:rPr>
        <w:t>المناطق الجبلية والمنحدرات كذلك غابات الطلح المفتوحة . مناطق وجوده في</w:t>
      </w:r>
      <w:r w:rsidRPr="007F583C">
        <w:rPr>
          <w:rFonts w:cs="Simplified Arabic"/>
          <w:color w:val="000000" w:themeColor="text1"/>
          <w:sz w:val="32"/>
          <w:szCs w:val="32"/>
        </w:rPr>
        <w:t xml:space="preserve"> </w:t>
      </w:r>
      <w:r w:rsidRPr="007F583C">
        <w:rPr>
          <w:rFonts w:cs="Simplified Arabic"/>
          <w:color w:val="000000" w:themeColor="text1"/>
          <w:sz w:val="32"/>
          <w:szCs w:val="32"/>
          <w:rtl/>
        </w:rPr>
        <w:t>المملكة : كان يتوفر بأعداد جيدة على طول سلسلة جبال السروات جبال أجا</w:t>
      </w:r>
      <w:r w:rsidRPr="007F583C">
        <w:rPr>
          <w:rFonts w:cs="Simplified Arabic"/>
          <w:color w:val="000000" w:themeColor="text1"/>
          <w:sz w:val="32"/>
          <w:szCs w:val="32"/>
        </w:rPr>
        <w:t xml:space="preserve"> </w:t>
      </w:r>
      <w:r w:rsidRPr="007F583C">
        <w:rPr>
          <w:rFonts w:cs="Simplified Arabic"/>
          <w:color w:val="000000" w:themeColor="text1"/>
          <w:sz w:val="32"/>
          <w:szCs w:val="32"/>
          <w:rtl/>
        </w:rPr>
        <w:t>وسلمى , وادي السرحان وحرة الحرة والمناطق الصحراوية الأخرى . التوزيع</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الجغرافي : عرف بأنه يوجد بأعداد جيدة في دول الشمال الأفريقي ومصر</w:t>
      </w:r>
      <w:r w:rsidRPr="007F583C">
        <w:rPr>
          <w:rFonts w:cs="Simplified Arabic"/>
          <w:color w:val="000000" w:themeColor="text1"/>
          <w:sz w:val="32"/>
          <w:szCs w:val="32"/>
        </w:rPr>
        <w:t xml:space="preserve"> </w:t>
      </w:r>
      <w:r w:rsidRPr="007F583C">
        <w:rPr>
          <w:rFonts w:cs="Simplified Arabic"/>
          <w:color w:val="000000" w:themeColor="text1"/>
          <w:sz w:val="32"/>
          <w:szCs w:val="32"/>
          <w:rtl/>
        </w:rPr>
        <w:t>وفلسطين والأردن وسوريا ولبنان والعراق بالأضافة الى الجزيرة العربية</w:t>
      </w:r>
      <w:r w:rsidRPr="007F583C">
        <w:rPr>
          <w:rFonts w:cs="Simplified Arabic"/>
          <w:color w:val="000000" w:themeColor="text1"/>
          <w:sz w:val="32"/>
          <w:szCs w:val="32"/>
        </w:rPr>
        <w:t xml:space="preserve"> . </w:t>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b/>
          <w:bCs/>
          <w:color w:val="000000" w:themeColor="text1"/>
          <w:sz w:val="32"/>
          <w:szCs w:val="32"/>
          <w:rtl/>
        </w:rPr>
        <w:t>العفري غزال دوركاس</w:t>
      </w:r>
      <w:r w:rsidRPr="007F583C">
        <w:rPr>
          <w:rFonts w:cs="Simplified Arabic"/>
          <w:color w:val="000000" w:themeColor="text1"/>
          <w:sz w:val="32"/>
          <w:szCs w:val="32"/>
        </w:rPr>
        <w:br/>
      </w:r>
      <w:r w:rsidR="007F583C">
        <w:rPr>
          <w:rFonts w:cs="Simplified Arabic"/>
          <w:noProof/>
          <w:color w:val="000000" w:themeColor="text1"/>
          <w:sz w:val="32"/>
          <w:szCs w:val="32"/>
        </w:rPr>
        <w:drawing>
          <wp:inline distT="0" distB="0" distL="0" distR="0">
            <wp:extent cx="2292985" cy="1788160"/>
            <wp:effectExtent l="0" t="0" r="0" b="2540"/>
            <wp:docPr id="284" name="Picture 284" descr="250px-Gazella-dor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250px-Gazella-dorc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2985" cy="1788160"/>
                    </a:xfrm>
                    <a:prstGeom prst="rect">
                      <a:avLst/>
                    </a:prstGeom>
                    <a:noFill/>
                    <a:ln>
                      <a:noFill/>
                    </a:ln>
                  </pic:spPr>
                </pic:pic>
              </a:graphicData>
            </a:graphic>
          </wp:inline>
        </w:drawing>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tl/>
        </w:rPr>
        <w:t>الوصف</w:t>
      </w:r>
      <w:r w:rsidRPr="007F583C">
        <w:rPr>
          <w:rFonts w:cs="Simplified Arabic"/>
          <w:color w:val="000000" w:themeColor="text1"/>
          <w:sz w:val="32"/>
          <w:szCs w:val="32"/>
        </w:rPr>
        <w:t xml:space="preserve"> : </w:t>
      </w:r>
      <w:r w:rsidRPr="007F583C">
        <w:rPr>
          <w:rFonts w:cs="Simplified Arabic"/>
          <w:color w:val="000000" w:themeColor="text1"/>
          <w:sz w:val="32"/>
          <w:szCs w:val="32"/>
          <w:rtl/>
        </w:rPr>
        <w:t xml:space="preserve">أصغر من الغزال الجبلي , الطول الكلي </w:t>
      </w:r>
      <w:smartTag w:uri="urn:schemas-microsoft-com:office:smarttags" w:element="metricconverter">
        <w:smartTagPr>
          <w:attr w:name="ProductID" w:val="93 سم"/>
        </w:smartTagPr>
        <w:r w:rsidRPr="007F583C">
          <w:rPr>
            <w:rFonts w:cs="Simplified Arabic"/>
            <w:color w:val="000000" w:themeColor="text1"/>
            <w:sz w:val="32"/>
            <w:szCs w:val="32"/>
            <w:rtl/>
          </w:rPr>
          <w:t>93 سم</w:t>
        </w:r>
      </w:smartTag>
      <w:r w:rsidRPr="007F583C">
        <w:rPr>
          <w:rFonts w:cs="Simplified Arabic"/>
          <w:color w:val="000000" w:themeColor="text1"/>
          <w:sz w:val="32"/>
          <w:szCs w:val="32"/>
          <w:rtl/>
        </w:rPr>
        <w:t xml:space="preserve"> , ارتفاع الكتف 55 الى </w:t>
      </w:r>
      <w:smartTag w:uri="urn:schemas-microsoft-com:office:smarttags" w:element="metricconverter">
        <w:smartTagPr>
          <w:attr w:name="ProductID" w:val="60 سم"/>
        </w:smartTagPr>
        <w:r w:rsidRPr="007F583C">
          <w:rPr>
            <w:rFonts w:cs="Simplified Arabic"/>
            <w:color w:val="000000" w:themeColor="text1"/>
            <w:sz w:val="32"/>
            <w:szCs w:val="32"/>
            <w:rtl/>
          </w:rPr>
          <w:t>60 سم</w:t>
        </w:r>
      </w:smartTag>
      <w:r w:rsidRPr="007F583C">
        <w:rPr>
          <w:rFonts w:cs="Simplified Arabic"/>
          <w:color w:val="000000" w:themeColor="text1"/>
          <w:sz w:val="32"/>
          <w:szCs w:val="32"/>
        </w:rPr>
        <w:t xml:space="preserve"> , </w:t>
      </w:r>
      <w:r w:rsidRPr="007F583C">
        <w:rPr>
          <w:rFonts w:cs="Simplified Arabic"/>
          <w:color w:val="000000" w:themeColor="text1"/>
          <w:sz w:val="32"/>
          <w:szCs w:val="32"/>
          <w:rtl/>
        </w:rPr>
        <w:t>طول الذيل 9سم . اللون رملي داكن مع خطوط وجه واضحة , أما خط الخاصرة</w:t>
      </w:r>
      <w:r w:rsidRPr="007F583C">
        <w:rPr>
          <w:rFonts w:cs="Simplified Arabic"/>
          <w:color w:val="000000" w:themeColor="text1"/>
          <w:sz w:val="32"/>
          <w:szCs w:val="32"/>
        </w:rPr>
        <w:t xml:space="preserve"> </w:t>
      </w:r>
      <w:r w:rsidRPr="007F583C">
        <w:rPr>
          <w:rFonts w:cs="Simplified Arabic"/>
          <w:color w:val="000000" w:themeColor="text1"/>
          <w:sz w:val="32"/>
          <w:szCs w:val="32"/>
          <w:rtl/>
        </w:rPr>
        <w:t xml:space="preserve">فغير واضح, يوجد شعر أسود طويل نسبيا على الركب الأمامية . القرون </w:t>
      </w:r>
      <w:r w:rsidRPr="007F583C">
        <w:rPr>
          <w:rFonts w:cs="Simplified Arabic"/>
          <w:color w:val="000000" w:themeColor="text1"/>
          <w:sz w:val="32"/>
          <w:szCs w:val="32"/>
          <w:rtl/>
        </w:rPr>
        <w:lastRenderedPageBreak/>
        <w:t>جيدة</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التكوين في كلا الجنسين, وفي الذكور تكون سميكة ومستقيمة أما الاناث</w:t>
      </w:r>
      <w:r w:rsidRPr="007F583C">
        <w:rPr>
          <w:rFonts w:cs="Simplified Arabic"/>
          <w:color w:val="000000" w:themeColor="text1"/>
          <w:sz w:val="32"/>
          <w:szCs w:val="32"/>
        </w:rPr>
        <w:t xml:space="preserve"> </w:t>
      </w:r>
      <w:r w:rsidRPr="007F583C">
        <w:rPr>
          <w:rFonts w:cs="Simplified Arabic"/>
          <w:color w:val="000000" w:themeColor="text1"/>
          <w:sz w:val="32"/>
          <w:szCs w:val="32"/>
          <w:rtl/>
        </w:rPr>
        <w:t>فقرونها طويلة نسبيا ومستقيمة أيضا. البيئة : يألف المناطق المفتوحة</w:t>
      </w:r>
      <w:r w:rsidRPr="007F583C">
        <w:rPr>
          <w:rFonts w:cs="Simplified Arabic"/>
          <w:color w:val="000000" w:themeColor="text1"/>
          <w:sz w:val="32"/>
          <w:szCs w:val="32"/>
        </w:rPr>
        <w:t xml:space="preserve"> </w:t>
      </w:r>
      <w:r w:rsidRPr="007F583C">
        <w:rPr>
          <w:rFonts w:cs="Simplified Arabic"/>
          <w:color w:val="000000" w:themeColor="text1"/>
          <w:sz w:val="32"/>
          <w:szCs w:val="32"/>
          <w:rtl/>
        </w:rPr>
        <w:t>والحماد والنجود , يعيش بجوار تجمعات أشجار الطلح التي تؤمن له الغطاء</w:t>
      </w:r>
      <w:r w:rsidRPr="007F583C">
        <w:rPr>
          <w:rFonts w:cs="Simplified Arabic"/>
          <w:color w:val="000000" w:themeColor="text1"/>
          <w:sz w:val="32"/>
          <w:szCs w:val="32"/>
        </w:rPr>
        <w:t xml:space="preserve"> </w:t>
      </w:r>
      <w:r w:rsidRPr="007F583C">
        <w:rPr>
          <w:rFonts w:cs="Simplified Arabic"/>
          <w:color w:val="000000" w:themeColor="text1"/>
          <w:sz w:val="32"/>
          <w:szCs w:val="32"/>
          <w:rtl/>
        </w:rPr>
        <w:t>والغذاء والظل . مناطق انتشاره في المملكة : كان يوجد بأعداد جيدة في</w:t>
      </w:r>
      <w:r w:rsidRPr="007F583C">
        <w:rPr>
          <w:rFonts w:cs="Simplified Arabic"/>
          <w:color w:val="000000" w:themeColor="text1"/>
          <w:sz w:val="32"/>
          <w:szCs w:val="32"/>
        </w:rPr>
        <w:t xml:space="preserve"> </w:t>
      </w:r>
      <w:r w:rsidRPr="007F583C">
        <w:rPr>
          <w:rFonts w:cs="Simplified Arabic"/>
          <w:color w:val="000000" w:themeColor="text1"/>
          <w:sz w:val="32"/>
          <w:szCs w:val="32"/>
          <w:rtl/>
        </w:rPr>
        <w:t>المناطق المفتوحة كالنجود والحماد في المناطق الشمالية والغربية من</w:t>
      </w:r>
      <w:r w:rsidRPr="007F583C">
        <w:rPr>
          <w:rFonts w:cs="Simplified Arabic"/>
          <w:color w:val="000000" w:themeColor="text1"/>
          <w:sz w:val="32"/>
          <w:szCs w:val="32"/>
        </w:rPr>
        <w:t xml:space="preserve"> </w:t>
      </w:r>
      <w:r w:rsidRPr="007F583C">
        <w:rPr>
          <w:rFonts w:cs="Simplified Arabic"/>
          <w:color w:val="000000" w:themeColor="text1"/>
          <w:sz w:val="32"/>
          <w:szCs w:val="32"/>
          <w:rtl/>
        </w:rPr>
        <w:t>المملكة . التوزيع الجغرافي : كان يعرف بأنتشاره في مناطق عديدة في</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الجزيرة العربية وشبه جزيرة سيناء وشمال وشرقي افريقيا</w:t>
      </w:r>
      <w:r w:rsidRPr="007F583C">
        <w:rPr>
          <w:rFonts w:cs="Simplified Arabic"/>
          <w:color w:val="000000" w:themeColor="text1"/>
          <w:sz w:val="32"/>
          <w:szCs w:val="32"/>
        </w:rPr>
        <w:t xml:space="preserve">. </w:t>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b/>
          <w:bCs/>
          <w:color w:val="000000" w:themeColor="text1"/>
          <w:sz w:val="32"/>
          <w:szCs w:val="32"/>
          <w:rtl/>
        </w:rPr>
        <w:t>الوعل أو البدن</w:t>
      </w:r>
      <w:r w:rsidRPr="007F583C">
        <w:rPr>
          <w:rFonts w:cs="Simplified Arabic"/>
          <w:b/>
          <w:bCs/>
          <w:color w:val="000000" w:themeColor="text1"/>
          <w:sz w:val="32"/>
          <w:szCs w:val="32"/>
        </w:rPr>
        <w:br/>
      </w:r>
      <w:r w:rsidRPr="007F583C">
        <w:rPr>
          <w:rFonts w:cs="Simplified Arabic"/>
          <w:color w:val="000000" w:themeColor="text1"/>
          <w:sz w:val="32"/>
          <w:szCs w:val="32"/>
        </w:rPr>
        <w:br/>
      </w:r>
      <w:r w:rsidR="007F583C">
        <w:rPr>
          <w:rFonts w:cs="Simplified Arabic"/>
          <w:noProof/>
          <w:color w:val="000000" w:themeColor="text1"/>
          <w:sz w:val="32"/>
          <w:szCs w:val="32"/>
        </w:rPr>
        <w:drawing>
          <wp:inline distT="0" distB="0" distL="0" distR="0">
            <wp:extent cx="2852420" cy="3275330"/>
            <wp:effectExtent l="0" t="0" r="5080" b="1270"/>
            <wp:docPr id="285" name="Picture 285" descr="5af4653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5af4653d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420" cy="3275330"/>
                    </a:xfrm>
                    <a:prstGeom prst="rect">
                      <a:avLst/>
                    </a:prstGeom>
                    <a:noFill/>
                    <a:ln>
                      <a:noFill/>
                    </a:ln>
                  </pic:spPr>
                </pic:pic>
              </a:graphicData>
            </a:graphic>
          </wp:inline>
        </w:drawing>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tl/>
        </w:rPr>
        <w:lastRenderedPageBreak/>
        <w:t>الوصف</w:t>
      </w:r>
      <w:r w:rsidRPr="007F583C">
        <w:rPr>
          <w:rFonts w:cs="Simplified Arabic"/>
          <w:color w:val="000000" w:themeColor="text1"/>
          <w:sz w:val="32"/>
          <w:szCs w:val="32"/>
        </w:rPr>
        <w:t xml:space="preserve"> : </w:t>
      </w:r>
      <w:r w:rsidRPr="007F583C">
        <w:rPr>
          <w:rFonts w:cs="Simplified Arabic"/>
          <w:color w:val="000000" w:themeColor="text1"/>
          <w:sz w:val="32"/>
          <w:szCs w:val="32"/>
          <w:rtl/>
        </w:rPr>
        <w:t>حيوان عاشب من جنس الماعز يتميز بجسم ممتلىء , وللذكر لحية ذات لون بني</w:t>
      </w:r>
      <w:r w:rsidRPr="007F583C">
        <w:rPr>
          <w:rFonts w:cs="Simplified Arabic"/>
          <w:color w:val="000000" w:themeColor="text1"/>
          <w:sz w:val="32"/>
          <w:szCs w:val="32"/>
        </w:rPr>
        <w:t xml:space="preserve"> </w:t>
      </w:r>
      <w:r w:rsidRPr="007F583C">
        <w:rPr>
          <w:rFonts w:cs="Simplified Arabic"/>
          <w:color w:val="000000" w:themeColor="text1"/>
          <w:sz w:val="32"/>
          <w:szCs w:val="32"/>
          <w:rtl/>
        </w:rPr>
        <w:t xml:space="preserve">داكن تكون نامية بشكل جيد في الحيوانات البالغة . الطول الكلي 130 الى </w:t>
      </w:r>
      <w:smartTag w:uri="urn:schemas-microsoft-com:office:smarttags" w:element="metricconverter">
        <w:smartTagPr>
          <w:attr w:name="ProductID" w:val="140 سم"/>
        </w:smartTagPr>
        <w:r w:rsidRPr="007F583C">
          <w:rPr>
            <w:rFonts w:cs="Simplified Arabic"/>
            <w:color w:val="000000" w:themeColor="text1"/>
            <w:sz w:val="32"/>
            <w:szCs w:val="32"/>
            <w:rtl/>
          </w:rPr>
          <w:t>140</w:t>
        </w:r>
        <w:r w:rsidRPr="007F583C">
          <w:rPr>
            <w:rFonts w:cs="Simplified Arabic"/>
            <w:color w:val="000000" w:themeColor="text1"/>
            <w:sz w:val="32"/>
            <w:szCs w:val="32"/>
          </w:rPr>
          <w:t xml:space="preserve"> </w:t>
        </w:r>
        <w:r w:rsidRPr="007F583C">
          <w:rPr>
            <w:rFonts w:cs="Simplified Arabic"/>
            <w:color w:val="000000" w:themeColor="text1"/>
            <w:sz w:val="32"/>
            <w:szCs w:val="32"/>
            <w:rtl/>
          </w:rPr>
          <w:t>سم</w:t>
        </w:r>
      </w:smartTag>
      <w:r w:rsidRPr="007F583C">
        <w:rPr>
          <w:rFonts w:cs="Simplified Arabic"/>
          <w:color w:val="000000" w:themeColor="text1"/>
          <w:sz w:val="32"/>
          <w:szCs w:val="32"/>
          <w:rtl/>
        </w:rPr>
        <w:t xml:space="preserve"> , ارتفاع الكتف 65 الى </w:t>
      </w:r>
      <w:smartTag w:uri="urn:schemas-microsoft-com:office:smarttags" w:element="metricconverter">
        <w:smartTagPr>
          <w:attr w:name="ProductID" w:val="75 سم"/>
        </w:smartTagPr>
        <w:r w:rsidRPr="007F583C">
          <w:rPr>
            <w:rFonts w:cs="Simplified Arabic"/>
            <w:color w:val="000000" w:themeColor="text1"/>
            <w:sz w:val="32"/>
            <w:szCs w:val="32"/>
            <w:rtl/>
          </w:rPr>
          <w:t>75 سم</w:t>
        </w:r>
      </w:smartTag>
      <w:r w:rsidRPr="007F583C">
        <w:rPr>
          <w:rFonts w:cs="Simplified Arabic"/>
          <w:color w:val="000000" w:themeColor="text1"/>
          <w:sz w:val="32"/>
          <w:szCs w:val="32"/>
          <w:rtl/>
        </w:rPr>
        <w:t>, طول الذيل 8سم , طول القرون عند الذكور</w:t>
      </w:r>
      <w:r w:rsidRPr="007F583C">
        <w:rPr>
          <w:rFonts w:cs="Simplified Arabic"/>
          <w:color w:val="000000" w:themeColor="text1"/>
          <w:sz w:val="32"/>
          <w:szCs w:val="32"/>
        </w:rPr>
        <w:t xml:space="preserve"> 30 </w:t>
      </w:r>
      <w:r w:rsidRPr="007F583C">
        <w:rPr>
          <w:rFonts w:cs="Simplified Arabic"/>
          <w:color w:val="000000" w:themeColor="text1"/>
          <w:sz w:val="32"/>
          <w:szCs w:val="32"/>
          <w:rtl/>
        </w:rPr>
        <w:t xml:space="preserve">الى </w:t>
      </w:r>
      <w:smartTag w:uri="urn:schemas-microsoft-com:office:smarttags" w:element="metricconverter">
        <w:smartTagPr>
          <w:attr w:name="ProductID" w:val="45 سم"/>
        </w:smartTagPr>
        <w:r w:rsidRPr="007F583C">
          <w:rPr>
            <w:rFonts w:cs="Simplified Arabic"/>
            <w:color w:val="000000" w:themeColor="text1"/>
            <w:sz w:val="32"/>
            <w:szCs w:val="32"/>
            <w:rtl/>
          </w:rPr>
          <w:t>45 سم</w:t>
        </w:r>
      </w:smartTag>
      <w:r w:rsidRPr="007F583C">
        <w:rPr>
          <w:rFonts w:cs="Simplified Arabic"/>
          <w:color w:val="000000" w:themeColor="text1"/>
          <w:sz w:val="32"/>
          <w:szCs w:val="32"/>
          <w:rtl/>
        </w:rPr>
        <w:t>, الجهة الأمامية من القوائم ذات لون بني مسود , والركب مغطاة</w:t>
      </w:r>
      <w:r w:rsidRPr="007F583C">
        <w:rPr>
          <w:rFonts w:cs="Simplified Arabic"/>
          <w:color w:val="000000" w:themeColor="text1"/>
          <w:sz w:val="32"/>
          <w:szCs w:val="32"/>
        </w:rPr>
        <w:t xml:space="preserve"> </w:t>
      </w:r>
      <w:r w:rsidRPr="007F583C">
        <w:rPr>
          <w:rFonts w:cs="Simplified Arabic"/>
          <w:color w:val="000000" w:themeColor="text1"/>
          <w:sz w:val="32"/>
          <w:szCs w:val="32"/>
          <w:rtl/>
        </w:rPr>
        <w:t>بشعر أبيض , ولون الجسم بني أما الرقبة والبطن فلونهما أبيض يميل الى</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الرمادي , قرون الذكور طويلة ومنحنية الى الخلف بشكل شبه دائري ومن الجهة</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الأمامية توجد بروزات قرنية عريضة . البيئة : يألف المناطق الجبلية</w:t>
      </w:r>
      <w:r w:rsidRPr="007F583C">
        <w:rPr>
          <w:rFonts w:cs="Simplified Arabic"/>
          <w:color w:val="000000" w:themeColor="text1"/>
          <w:sz w:val="32"/>
          <w:szCs w:val="32"/>
        </w:rPr>
        <w:t xml:space="preserve"> </w:t>
      </w:r>
      <w:r w:rsidRPr="007F583C">
        <w:rPr>
          <w:rFonts w:cs="Simplified Arabic"/>
          <w:color w:val="000000" w:themeColor="text1"/>
          <w:sz w:val="32"/>
          <w:szCs w:val="32"/>
          <w:rtl/>
        </w:rPr>
        <w:t>والمنحدرات الشديدة الانحدار والمرتفعات الوعرة . وهو يحتاج الى شرب الماء</w:t>
      </w:r>
      <w:r w:rsidRPr="007F583C">
        <w:rPr>
          <w:rFonts w:cs="Simplified Arabic"/>
          <w:color w:val="000000" w:themeColor="text1"/>
          <w:sz w:val="32"/>
          <w:szCs w:val="32"/>
        </w:rPr>
        <w:t xml:space="preserve"> </w:t>
      </w:r>
      <w:r w:rsidRPr="007F583C">
        <w:rPr>
          <w:rFonts w:cs="Simplified Arabic"/>
          <w:color w:val="000000" w:themeColor="text1"/>
          <w:sz w:val="32"/>
          <w:szCs w:val="32"/>
          <w:rtl/>
        </w:rPr>
        <w:t>بصفة دائمة لذا يوجد في المناطق التي تتوفر فيها المياه السطحية في مناطق</w:t>
      </w:r>
      <w:r w:rsidRPr="007F583C">
        <w:rPr>
          <w:rFonts w:cs="Simplified Arabic"/>
          <w:color w:val="000000" w:themeColor="text1"/>
          <w:sz w:val="32"/>
          <w:szCs w:val="32"/>
        </w:rPr>
        <w:t xml:space="preserve"> </w:t>
      </w:r>
      <w:r w:rsidRPr="007F583C">
        <w:rPr>
          <w:rFonts w:cs="Simplified Arabic"/>
          <w:color w:val="000000" w:themeColor="text1"/>
          <w:sz w:val="32"/>
          <w:szCs w:val="32"/>
          <w:rtl/>
        </w:rPr>
        <w:t>مختلفة من المملكة . مناطق وجوده في المملكة : كان يوجد بأعداد جيدة في</w:t>
      </w:r>
      <w:r w:rsidRPr="007F583C">
        <w:rPr>
          <w:rFonts w:cs="Simplified Arabic"/>
          <w:color w:val="000000" w:themeColor="text1"/>
          <w:sz w:val="32"/>
          <w:szCs w:val="32"/>
        </w:rPr>
        <w:t xml:space="preserve"> </w:t>
      </w:r>
      <w:r w:rsidRPr="007F583C">
        <w:rPr>
          <w:rFonts w:cs="Simplified Arabic"/>
          <w:color w:val="000000" w:themeColor="text1"/>
          <w:sz w:val="32"/>
          <w:szCs w:val="32"/>
          <w:rtl/>
        </w:rPr>
        <w:t>المناطق الجبلية المختلفة وخاصة سلسلة جبال السروات , وجبال أجا وسلمى</w:t>
      </w:r>
      <w:r w:rsidRPr="007F583C">
        <w:rPr>
          <w:rFonts w:cs="Simplified Arabic"/>
          <w:color w:val="000000" w:themeColor="text1"/>
          <w:sz w:val="32"/>
          <w:szCs w:val="32"/>
        </w:rPr>
        <w:t xml:space="preserve"> </w:t>
      </w:r>
      <w:r w:rsidRPr="007F583C">
        <w:rPr>
          <w:rFonts w:cs="Simplified Arabic"/>
          <w:color w:val="000000" w:themeColor="text1"/>
          <w:sz w:val="32"/>
          <w:szCs w:val="32"/>
          <w:rtl/>
        </w:rPr>
        <w:t>ومرتفعات الصخور الجيرية في المنطقة الوسطى ولا يزال يوجد بحالته الطبيعية</w:t>
      </w:r>
      <w:r w:rsidRPr="007F583C">
        <w:rPr>
          <w:rFonts w:cs="Simplified Arabic"/>
          <w:color w:val="000000" w:themeColor="text1"/>
          <w:sz w:val="32"/>
          <w:szCs w:val="32"/>
        </w:rPr>
        <w:t xml:space="preserve"> </w:t>
      </w:r>
      <w:r w:rsidRPr="007F583C">
        <w:rPr>
          <w:rFonts w:cs="Simplified Arabic"/>
          <w:color w:val="000000" w:themeColor="text1"/>
          <w:sz w:val="32"/>
          <w:szCs w:val="32"/>
          <w:rtl/>
        </w:rPr>
        <w:t>في محمية الوعول بحوطة بني تميم والطبيق . التوزيع الجغرافي : يوجد في</w:t>
      </w:r>
      <w:r w:rsidRPr="007F583C">
        <w:rPr>
          <w:rFonts w:cs="Simplified Arabic"/>
          <w:color w:val="000000" w:themeColor="text1"/>
          <w:sz w:val="32"/>
          <w:szCs w:val="32"/>
        </w:rPr>
        <w:t xml:space="preserve"> </w:t>
      </w:r>
      <w:r w:rsidRPr="007F583C">
        <w:rPr>
          <w:rFonts w:cs="Simplified Arabic"/>
          <w:color w:val="000000" w:themeColor="text1"/>
          <w:sz w:val="32"/>
          <w:szCs w:val="32"/>
          <w:rtl/>
        </w:rPr>
        <w:t>بلاد الشام وشمال افريقيا والجزيرة العربية</w:t>
      </w:r>
      <w:r w:rsidRPr="007F583C">
        <w:rPr>
          <w:rFonts w:cs="Simplified Arabic"/>
          <w:color w:val="000000" w:themeColor="text1"/>
          <w:sz w:val="32"/>
          <w:szCs w:val="32"/>
        </w:rPr>
        <w:t xml:space="preserve"> . </w:t>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b/>
          <w:bCs/>
          <w:color w:val="000000" w:themeColor="text1"/>
          <w:sz w:val="32"/>
          <w:szCs w:val="32"/>
        </w:rPr>
        <w:br/>
      </w:r>
      <w:r w:rsidRPr="007F583C">
        <w:rPr>
          <w:rFonts w:cs="Simplified Arabic"/>
          <w:b/>
          <w:bCs/>
          <w:color w:val="000000" w:themeColor="text1"/>
          <w:sz w:val="32"/>
          <w:szCs w:val="32"/>
          <w:rtl/>
        </w:rPr>
        <w:t>الأرنب البري</w:t>
      </w:r>
      <w:r w:rsidRPr="007F583C">
        <w:rPr>
          <w:rFonts w:cs="Simplified Arabic"/>
          <w:b/>
          <w:bCs/>
          <w:color w:val="000000" w:themeColor="text1"/>
          <w:sz w:val="32"/>
          <w:szCs w:val="32"/>
        </w:rPr>
        <w:br/>
      </w:r>
      <w:r w:rsidRPr="007F583C">
        <w:rPr>
          <w:rFonts w:cs="Simplified Arabic"/>
          <w:color w:val="000000" w:themeColor="text1"/>
          <w:sz w:val="32"/>
          <w:szCs w:val="32"/>
        </w:rPr>
        <w:br/>
      </w:r>
      <w:r w:rsidR="007F583C">
        <w:rPr>
          <w:rFonts w:cs="Simplified Arabic"/>
          <w:noProof/>
          <w:color w:val="000000" w:themeColor="text1"/>
          <w:sz w:val="32"/>
          <w:szCs w:val="32"/>
        </w:rPr>
        <w:lastRenderedPageBreak/>
        <w:drawing>
          <wp:inline distT="0" distB="0" distL="0" distR="0">
            <wp:extent cx="5145405" cy="5704840"/>
            <wp:effectExtent l="0" t="0" r="0" b="0"/>
            <wp:docPr id="286" name="Picture 286" descr="540px-Durer_Young_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540px-Durer_Young_Ha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5405" cy="5704840"/>
                    </a:xfrm>
                    <a:prstGeom prst="rect">
                      <a:avLst/>
                    </a:prstGeom>
                    <a:noFill/>
                    <a:ln>
                      <a:noFill/>
                    </a:ln>
                  </pic:spPr>
                </pic:pic>
              </a:graphicData>
            </a:graphic>
          </wp:inline>
        </w:drawing>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tl/>
        </w:rPr>
        <w:t>الوصف</w:t>
      </w:r>
      <w:r w:rsidRPr="007F583C">
        <w:rPr>
          <w:rFonts w:cs="Simplified Arabic"/>
          <w:color w:val="000000" w:themeColor="text1"/>
          <w:sz w:val="32"/>
          <w:szCs w:val="32"/>
        </w:rPr>
        <w:t xml:space="preserve"> : </w:t>
      </w:r>
      <w:r w:rsidRPr="007F583C">
        <w:rPr>
          <w:rFonts w:cs="Simplified Arabic"/>
          <w:color w:val="000000" w:themeColor="text1"/>
          <w:sz w:val="32"/>
          <w:szCs w:val="32"/>
          <w:rtl/>
        </w:rPr>
        <w:t xml:space="preserve">حيوان ثديي صغير . الطول الكلي 33 الى </w:t>
      </w:r>
      <w:smartTag w:uri="urn:schemas-microsoft-com:office:smarttags" w:element="metricconverter">
        <w:smartTagPr>
          <w:attr w:name="ProductID" w:val="52 سم"/>
        </w:smartTagPr>
        <w:r w:rsidRPr="007F583C">
          <w:rPr>
            <w:rFonts w:cs="Simplified Arabic"/>
            <w:color w:val="000000" w:themeColor="text1"/>
            <w:sz w:val="32"/>
            <w:szCs w:val="32"/>
            <w:rtl/>
          </w:rPr>
          <w:t>52 سم</w:t>
        </w:r>
      </w:smartTag>
      <w:r w:rsidRPr="007F583C">
        <w:rPr>
          <w:rFonts w:cs="Simplified Arabic"/>
          <w:color w:val="000000" w:themeColor="text1"/>
          <w:sz w:val="32"/>
          <w:szCs w:val="32"/>
          <w:rtl/>
        </w:rPr>
        <w:t xml:space="preserve">, الأذنان كبيرتان </w:t>
      </w:r>
      <w:smartTag w:uri="urn:schemas-microsoft-com:office:smarttags" w:element="metricconverter">
        <w:smartTagPr>
          <w:attr w:name="ProductID" w:val="10 سم"/>
        </w:smartTagPr>
        <w:r w:rsidRPr="007F583C">
          <w:rPr>
            <w:rFonts w:cs="Simplified Arabic"/>
            <w:color w:val="000000" w:themeColor="text1"/>
            <w:sz w:val="32"/>
            <w:szCs w:val="32"/>
            <w:rtl/>
          </w:rPr>
          <w:t>10 سم</w:t>
        </w:r>
      </w:smartTag>
      <w:r w:rsidRPr="007F583C">
        <w:rPr>
          <w:rFonts w:cs="Simplified Arabic"/>
          <w:color w:val="000000" w:themeColor="text1"/>
          <w:sz w:val="32"/>
          <w:szCs w:val="32"/>
        </w:rPr>
        <w:t xml:space="preserve"> , </w:t>
      </w:r>
      <w:r w:rsidRPr="007F583C">
        <w:rPr>
          <w:rFonts w:cs="Simplified Arabic"/>
          <w:color w:val="000000" w:themeColor="text1"/>
          <w:sz w:val="32"/>
          <w:szCs w:val="32"/>
          <w:rtl/>
        </w:rPr>
        <w:t>الذنب قصير , الأطراف الخلفية أطول من الأمامية ومكسوة بالشعر . الجسم</w:t>
      </w:r>
      <w:r w:rsidRPr="007F583C">
        <w:rPr>
          <w:rFonts w:cs="Simplified Arabic"/>
          <w:color w:val="000000" w:themeColor="text1"/>
          <w:sz w:val="32"/>
          <w:szCs w:val="32"/>
        </w:rPr>
        <w:t xml:space="preserve"> </w:t>
      </w:r>
      <w:r w:rsidRPr="007F583C">
        <w:rPr>
          <w:rFonts w:cs="Simplified Arabic"/>
          <w:color w:val="000000" w:themeColor="text1"/>
          <w:sz w:val="32"/>
          <w:szCs w:val="32"/>
          <w:rtl/>
        </w:rPr>
        <w:t>مغطى بشعر ناعم ذي لون رملي فاتح يختلف حسب نوع ولون الرمال والبيئة التي</w:t>
      </w:r>
      <w:r w:rsidRPr="007F583C">
        <w:rPr>
          <w:rFonts w:cs="Simplified Arabic"/>
          <w:color w:val="000000" w:themeColor="text1"/>
          <w:sz w:val="32"/>
          <w:szCs w:val="32"/>
        </w:rPr>
        <w:t xml:space="preserve"> </w:t>
      </w:r>
      <w:r w:rsidRPr="007F583C">
        <w:rPr>
          <w:rFonts w:cs="Simplified Arabic"/>
          <w:color w:val="000000" w:themeColor="text1"/>
          <w:sz w:val="32"/>
          <w:szCs w:val="32"/>
          <w:rtl/>
        </w:rPr>
        <w:t>يعيش فيها . البيئة : يألف بيئات مختلفة حيث يوجد في المناطق الرملية</w:t>
      </w:r>
      <w:r w:rsidRPr="007F583C">
        <w:rPr>
          <w:rFonts w:cs="Simplified Arabic"/>
          <w:color w:val="000000" w:themeColor="text1"/>
          <w:sz w:val="32"/>
          <w:szCs w:val="32"/>
        </w:rPr>
        <w:t xml:space="preserve"> </w:t>
      </w:r>
      <w:r w:rsidRPr="007F583C">
        <w:rPr>
          <w:rFonts w:cs="Simplified Arabic"/>
          <w:color w:val="000000" w:themeColor="text1"/>
          <w:sz w:val="32"/>
          <w:szCs w:val="32"/>
          <w:rtl/>
        </w:rPr>
        <w:t>والصحراوية وفي النجود والحماد . مناطق وجوده في المملكة : كان له انتشار</w:t>
      </w:r>
      <w:r w:rsidRPr="007F583C">
        <w:rPr>
          <w:rFonts w:cs="Simplified Arabic"/>
          <w:color w:val="000000" w:themeColor="text1"/>
          <w:sz w:val="32"/>
          <w:szCs w:val="32"/>
        </w:rPr>
        <w:t xml:space="preserve"> </w:t>
      </w:r>
      <w:r w:rsidRPr="007F583C">
        <w:rPr>
          <w:rFonts w:cs="Simplified Arabic"/>
          <w:color w:val="000000" w:themeColor="text1"/>
          <w:sz w:val="32"/>
          <w:szCs w:val="32"/>
          <w:rtl/>
        </w:rPr>
        <w:t xml:space="preserve">واسع في جميع </w:t>
      </w:r>
      <w:r w:rsidRPr="007F583C">
        <w:rPr>
          <w:rFonts w:cs="Simplified Arabic"/>
          <w:color w:val="000000" w:themeColor="text1"/>
          <w:sz w:val="32"/>
          <w:szCs w:val="32"/>
          <w:rtl/>
        </w:rPr>
        <w:lastRenderedPageBreak/>
        <w:t>مناطق المملكة ولا يزال يوجد بأعداد لابأس بها في المناطق</w:t>
      </w:r>
      <w:r w:rsidRPr="007F583C">
        <w:rPr>
          <w:rFonts w:cs="Simplified Arabic"/>
          <w:color w:val="000000" w:themeColor="text1"/>
          <w:sz w:val="32"/>
          <w:szCs w:val="32"/>
        </w:rPr>
        <w:t xml:space="preserve"> </w:t>
      </w:r>
      <w:r w:rsidRPr="007F583C">
        <w:rPr>
          <w:rFonts w:cs="Simplified Arabic"/>
          <w:color w:val="000000" w:themeColor="text1"/>
          <w:sz w:val="32"/>
          <w:szCs w:val="32"/>
          <w:rtl/>
        </w:rPr>
        <w:t>المحمية والرملية من المملكة . التوزيع الجغرافي : واسع الانتشار في وسط</w:t>
      </w:r>
      <w:r w:rsidRPr="007F583C">
        <w:rPr>
          <w:rFonts w:cs="Simplified Arabic"/>
          <w:color w:val="000000" w:themeColor="text1"/>
          <w:sz w:val="32"/>
          <w:szCs w:val="32"/>
        </w:rPr>
        <w:t xml:space="preserve"> </w:t>
      </w:r>
      <w:r w:rsidRPr="007F583C">
        <w:rPr>
          <w:rFonts w:cs="Simplified Arabic"/>
          <w:color w:val="000000" w:themeColor="text1"/>
          <w:sz w:val="32"/>
          <w:szCs w:val="32"/>
          <w:rtl/>
        </w:rPr>
        <w:t>وجنوبي اوربا وشرقا في آسيا حتى افغانستان وبعض أجزاء الصين وكذلك يوجد في</w:t>
      </w:r>
      <w:r w:rsidRPr="007F583C">
        <w:rPr>
          <w:rFonts w:cs="Simplified Arabic"/>
          <w:color w:val="000000" w:themeColor="text1"/>
          <w:sz w:val="32"/>
          <w:szCs w:val="32"/>
        </w:rPr>
        <w:t xml:space="preserve"> </w:t>
      </w:r>
      <w:r w:rsidRPr="007F583C">
        <w:rPr>
          <w:rFonts w:cs="Simplified Arabic"/>
          <w:color w:val="000000" w:themeColor="text1"/>
          <w:sz w:val="32"/>
          <w:szCs w:val="32"/>
          <w:rtl/>
        </w:rPr>
        <w:t>أغلب أجزاء افريقيا . هذا بالاضافة الى وجوده في شبه الجزيرة العربية</w:t>
      </w:r>
      <w:r w:rsidRPr="007F583C">
        <w:rPr>
          <w:rFonts w:cs="Simplified Arabic"/>
          <w:color w:val="000000" w:themeColor="text1"/>
          <w:sz w:val="32"/>
          <w:szCs w:val="32"/>
        </w:rPr>
        <w:t xml:space="preserve"> . </w:t>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b/>
          <w:bCs/>
          <w:color w:val="000000" w:themeColor="text1"/>
          <w:sz w:val="32"/>
          <w:szCs w:val="32"/>
        </w:rPr>
        <w:br/>
      </w:r>
      <w:r w:rsidRPr="007F583C">
        <w:rPr>
          <w:rFonts w:cs="Simplified Arabic"/>
          <w:b/>
          <w:bCs/>
          <w:color w:val="000000" w:themeColor="text1"/>
          <w:sz w:val="32"/>
          <w:szCs w:val="32"/>
          <w:rtl/>
        </w:rPr>
        <w:t>الوبر</w:t>
      </w:r>
      <w:r w:rsidRPr="007F583C">
        <w:rPr>
          <w:rFonts w:cs="Simplified Arabic"/>
          <w:b/>
          <w:bCs/>
          <w:color w:val="000000" w:themeColor="text1"/>
          <w:sz w:val="32"/>
          <w:szCs w:val="32"/>
        </w:rPr>
        <w:br/>
      </w:r>
      <w:r w:rsidRPr="007F583C">
        <w:rPr>
          <w:rFonts w:cs="Simplified Arabic"/>
          <w:color w:val="000000" w:themeColor="text1"/>
          <w:sz w:val="32"/>
          <w:szCs w:val="32"/>
        </w:rPr>
        <w:br/>
      </w:r>
      <w:r w:rsidR="007F583C">
        <w:rPr>
          <w:rFonts w:cs="Simplified Arabic"/>
          <w:noProof/>
          <w:color w:val="000000" w:themeColor="text1"/>
          <w:sz w:val="32"/>
          <w:szCs w:val="32"/>
        </w:rPr>
        <w:drawing>
          <wp:inline distT="0" distB="0" distL="0" distR="0">
            <wp:extent cx="3998595" cy="2620645"/>
            <wp:effectExtent l="0" t="0" r="1905" b="8255"/>
            <wp:docPr id="287" name="Picture 287" descr="4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45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8595" cy="2620645"/>
                    </a:xfrm>
                    <a:prstGeom prst="rect">
                      <a:avLst/>
                    </a:prstGeom>
                    <a:noFill/>
                    <a:ln>
                      <a:noFill/>
                    </a:ln>
                  </pic:spPr>
                </pic:pic>
              </a:graphicData>
            </a:graphic>
          </wp:inline>
        </w:drawing>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tl/>
        </w:rPr>
        <w:t>الوصف</w:t>
      </w:r>
      <w:r w:rsidRPr="007F583C">
        <w:rPr>
          <w:rFonts w:cs="Simplified Arabic"/>
          <w:color w:val="000000" w:themeColor="text1"/>
          <w:sz w:val="32"/>
          <w:szCs w:val="32"/>
        </w:rPr>
        <w:t xml:space="preserve"> : </w:t>
      </w:r>
      <w:r w:rsidRPr="007F583C">
        <w:rPr>
          <w:rFonts w:cs="Simplified Arabic"/>
          <w:color w:val="000000" w:themeColor="text1"/>
          <w:sz w:val="32"/>
          <w:szCs w:val="32"/>
          <w:rtl/>
        </w:rPr>
        <w:t xml:space="preserve">حيوان ثديي يشبه الأرنب ينتمي الى رتبة الوبريات. الطول الكلي 43 الى </w:t>
      </w:r>
      <w:smartTag w:uri="urn:schemas-microsoft-com:office:smarttags" w:element="metricconverter">
        <w:smartTagPr>
          <w:attr w:name="ProductID" w:val="57 سم"/>
        </w:smartTagPr>
        <w:r w:rsidRPr="007F583C">
          <w:rPr>
            <w:rFonts w:cs="Simplified Arabic"/>
            <w:color w:val="000000" w:themeColor="text1"/>
            <w:sz w:val="32"/>
            <w:szCs w:val="32"/>
            <w:rtl/>
          </w:rPr>
          <w:t>57</w:t>
        </w:r>
        <w:r w:rsidRPr="007F583C">
          <w:rPr>
            <w:rFonts w:cs="Simplified Arabic"/>
            <w:color w:val="000000" w:themeColor="text1"/>
            <w:sz w:val="32"/>
            <w:szCs w:val="32"/>
          </w:rPr>
          <w:t xml:space="preserve"> </w:t>
        </w:r>
        <w:r w:rsidRPr="007F583C">
          <w:rPr>
            <w:rFonts w:cs="Simplified Arabic"/>
            <w:color w:val="000000" w:themeColor="text1"/>
            <w:sz w:val="32"/>
            <w:szCs w:val="32"/>
            <w:rtl/>
          </w:rPr>
          <w:t>سم</w:t>
        </w:r>
      </w:smartTag>
      <w:r w:rsidRPr="007F583C">
        <w:rPr>
          <w:rFonts w:cs="Simplified Arabic"/>
          <w:color w:val="000000" w:themeColor="text1"/>
          <w:sz w:val="32"/>
          <w:szCs w:val="32"/>
          <w:rtl/>
        </w:rPr>
        <w:t xml:space="preserve"> له أذنان قصيرتان وذنب قصير جدا . الأطراف قصيرة والأقدام مبطنة بوسائد</w:t>
      </w:r>
      <w:r w:rsidRPr="007F583C">
        <w:rPr>
          <w:rFonts w:cs="Simplified Arabic"/>
          <w:color w:val="000000" w:themeColor="text1"/>
          <w:sz w:val="32"/>
          <w:szCs w:val="32"/>
        </w:rPr>
        <w:t xml:space="preserve"> </w:t>
      </w:r>
      <w:r w:rsidRPr="007F583C">
        <w:rPr>
          <w:rFonts w:cs="Simplified Arabic"/>
          <w:color w:val="000000" w:themeColor="text1"/>
          <w:sz w:val="32"/>
          <w:szCs w:val="32"/>
          <w:rtl/>
        </w:rPr>
        <w:t>تساعده على المشي فوق المنحدرات الصخرية. جسمه مغطى بشعر بني رمادي كثيف</w:t>
      </w:r>
      <w:r w:rsidRPr="007F583C">
        <w:rPr>
          <w:rFonts w:cs="Simplified Arabic"/>
          <w:color w:val="000000" w:themeColor="text1"/>
          <w:sz w:val="32"/>
          <w:szCs w:val="32"/>
        </w:rPr>
        <w:t xml:space="preserve"> , </w:t>
      </w:r>
      <w:r w:rsidRPr="007F583C">
        <w:rPr>
          <w:rFonts w:cs="Simplified Arabic"/>
          <w:color w:val="000000" w:themeColor="text1"/>
          <w:sz w:val="32"/>
          <w:szCs w:val="32"/>
          <w:rtl/>
        </w:rPr>
        <w:t xml:space="preserve">يتميز بوجود بقعة صفراء اللون في وسط منطقة الظهر كما تنتشر </w:t>
      </w:r>
      <w:r w:rsidRPr="007F583C">
        <w:rPr>
          <w:rFonts w:cs="Simplified Arabic"/>
          <w:color w:val="000000" w:themeColor="text1"/>
          <w:sz w:val="32"/>
          <w:szCs w:val="32"/>
          <w:rtl/>
        </w:rPr>
        <w:lastRenderedPageBreak/>
        <w:t>على الجسم</w:t>
      </w:r>
      <w:r w:rsidRPr="007F583C">
        <w:rPr>
          <w:rFonts w:cs="Simplified Arabic"/>
          <w:color w:val="000000" w:themeColor="text1"/>
          <w:sz w:val="32"/>
          <w:szCs w:val="32"/>
        </w:rPr>
        <w:t xml:space="preserve"> </w:t>
      </w:r>
      <w:r w:rsidRPr="007F583C">
        <w:rPr>
          <w:rFonts w:cs="Simplified Arabic"/>
          <w:color w:val="000000" w:themeColor="text1"/>
          <w:sz w:val="32"/>
          <w:szCs w:val="32"/>
          <w:rtl/>
        </w:rPr>
        <w:t>شعرات سوداء طويلة . البيئة : يألف البيئة الصخرية الوعرة وبعض المناطق</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السهلة اذا ما امن العيش فيها . مناطق وجودة في المملكة : يوجد في أغلب</w:t>
      </w:r>
      <w:r w:rsidRPr="007F583C">
        <w:rPr>
          <w:rFonts w:cs="Simplified Arabic"/>
          <w:color w:val="000000" w:themeColor="text1"/>
          <w:sz w:val="32"/>
          <w:szCs w:val="32"/>
        </w:rPr>
        <w:t xml:space="preserve"> </w:t>
      </w:r>
      <w:r w:rsidRPr="007F583C">
        <w:rPr>
          <w:rFonts w:cs="Simplified Arabic"/>
          <w:color w:val="000000" w:themeColor="text1"/>
          <w:sz w:val="32"/>
          <w:szCs w:val="32"/>
          <w:rtl/>
        </w:rPr>
        <w:t>المناطق الجبلية والصخرية في المملكة وخاصة المنطقة الغربية والجنوبية</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الغربية كما يوجد في بعض المناطق المحمية في المملكة . التوزيع الجغرافي</w:t>
      </w:r>
      <w:r w:rsidRPr="007F583C">
        <w:rPr>
          <w:rFonts w:cs="Simplified Arabic"/>
          <w:color w:val="000000" w:themeColor="text1"/>
          <w:sz w:val="32"/>
          <w:szCs w:val="32"/>
        </w:rPr>
        <w:t xml:space="preserve"> : </w:t>
      </w:r>
      <w:r w:rsidRPr="007F583C">
        <w:rPr>
          <w:rFonts w:cs="Simplified Arabic"/>
          <w:color w:val="000000" w:themeColor="text1"/>
          <w:sz w:val="32"/>
          <w:szCs w:val="32"/>
          <w:rtl/>
        </w:rPr>
        <w:t>يوجد في المناطق الجافة من أفريقيا وشبه الجزيرة العربية والأردن وفلسطين</w:t>
      </w:r>
      <w:r w:rsidRPr="007F583C">
        <w:rPr>
          <w:rFonts w:cs="Simplified Arabic"/>
          <w:color w:val="000000" w:themeColor="text1"/>
          <w:sz w:val="32"/>
          <w:szCs w:val="32"/>
        </w:rPr>
        <w:t xml:space="preserve"> </w:t>
      </w:r>
      <w:r w:rsidRPr="007F583C">
        <w:rPr>
          <w:rFonts w:cs="Simplified Arabic"/>
          <w:color w:val="000000" w:themeColor="text1"/>
          <w:sz w:val="32"/>
          <w:szCs w:val="32"/>
          <w:rtl/>
        </w:rPr>
        <w:t>ولبنان</w:t>
      </w:r>
      <w:r w:rsidRPr="007F583C">
        <w:rPr>
          <w:rFonts w:cs="Simplified Arabic"/>
          <w:color w:val="000000" w:themeColor="text1"/>
          <w:sz w:val="32"/>
          <w:szCs w:val="32"/>
        </w:rPr>
        <w:t xml:space="preserve"> . </w:t>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b/>
          <w:bCs/>
          <w:color w:val="000000" w:themeColor="text1"/>
          <w:sz w:val="32"/>
          <w:szCs w:val="32"/>
        </w:rPr>
        <w:br/>
      </w:r>
      <w:r w:rsidRPr="007F583C">
        <w:rPr>
          <w:rFonts w:cs="Simplified Arabic"/>
          <w:b/>
          <w:bCs/>
          <w:color w:val="000000" w:themeColor="text1"/>
          <w:sz w:val="32"/>
          <w:szCs w:val="32"/>
          <w:rtl/>
        </w:rPr>
        <w:t>الحباري العربية</w:t>
      </w:r>
      <w:r w:rsidRPr="007F583C">
        <w:rPr>
          <w:rFonts w:cs="Simplified Arabic"/>
          <w:b/>
          <w:bCs/>
          <w:color w:val="000000" w:themeColor="text1"/>
          <w:sz w:val="32"/>
          <w:szCs w:val="32"/>
        </w:rPr>
        <w:br/>
      </w:r>
      <w:r w:rsidRPr="007F583C">
        <w:rPr>
          <w:rFonts w:cs="Simplified Arabic"/>
          <w:color w:val="000000" w:themeColor="text1"/>
          <w:sz w:val="32"/>
          <w:szCs w:val="32"/>
        </w:rPr>
        <w:br/>
      </w:r>
      <w:r w:rsidR="007F583C">
        <w:rPr>
          <w:rFonts w:cs="Simplified Arabic"/>
          <w:noProof/>
          <w:color w:val="000000" w:themeColor="text1"/>
          <w:sz w:val="32"/>
          <w:szCs w:val="32"/>
        </w:rPr>
        <w:drawing>
          <wp:inline distT="0" distB="0" distL="0" distR="0">
            <wp:extent cx="3138805" cy="2197100"/>
            <wp:effectExtent l="0" t="0" r="4445" b="0"/>
            <wp:docPr id="288" name="Picture 288" descr="houbaraBustra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oubaraBustradSm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8805" cy="2197100"/>
                    </a:xfrm>
                    <a:prstGeom prst="rect">
                      <a:avLst/>
                    </a:prstGeom>
                    <a:noFill/>
                    <a:ln>
                      <a:noFill/>
                    </a:ln>
                  </pic:spPr>
                </pic:pic>
              </a:graphicData>
            </a:graphic>
          </wp:inline>
        </w:drawing>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tl/>
        </w:rPr>
        <w:t>الوصف</w:t>
      </w:r>
      <w:r w:rsidRPr="007F583C">
        <w:rPr>
          <w:rFonts w:cs="Simplified Arabic"/>
          <w:color w:val="000000" w:themeColor="text1"/>
          <w:sz w:val="32"/>
          <w:szCs w:val="32"/>
        </w:rPr>
        <w:t xml:space="preserve"> : </w:t>
      </w:r>
      <w:r w:rsidRPr="007F583C">
        <w:rPr>
          <w:rFonts w:cs="Simplified Arabic"/>
          <w:color w:val="000000" w:themeColor="text1"/>
          <w:sz w:val="32"/>
          <w:szCs w:val="32"/>
          <w:rtl/>
        </w:rPr>
        <w:t xml:space="preserve">يبلغ طول الطائر </w:t>
      </w:r>
      <w:smartTag w:uri="urn:schemas-microsoft-com:office:smarttags" w:element="metricconverter">
        <w:smartTagPr>
          <w:attr w:name="ProductID" w:val="90 سم"/>
        </w:smartTagPr>
        <w:r w:rsidRPr="007F583C">
          <w:rPr>
            <w:rFonts w:cs="Simplified Arabic"/>
            <w:color w:val="000000" w:themeColor="text1"/>
            <w:sz w:val="32"/>
            <w:szCs w:val="32"/>
            <w:rtl/>
          </w:rPr>
          <w:t>90 سم</w:t>
        </w:r>
      </w:smartTag>
      <w:r w:rsidRPr="007F583C">
        <w:rPr>
          <w:rFonts w:cs="Simplified Arabic"/>
          <w:color w:val="000000" w:themeColor="text1"/>
          <w:sz w:val="32"/>
          <w:szCs w:val="32"/>
          <w:rtl/>
        </w:rPr>
        <w:t xml:space="preserve"> ويزيد طول الذكر عن الأنثى . قمة الرأس رمادية</w:t>
      </w:r>
      <w:r w:rsidRPr="007F583C">
        <w:rPr>
          <w:rFonts w:cs="Simplified Arabic"/>
          <w:color w:val="000000" w:themeColor="text1"/>
          <w:sz w:val="32"/>
          <w:szCs w:val="32"/>
        </w:rPr>
        <w:t xml:space="preserve"> </w:t>
      </w:r>
      <w:r w:rsidRPr="007F583C">
        <w:rPr>
          <w:rFonts w:cs="Simplified Arabic"/>
          <w:color w:val="000000" w:themeColor="text1"/>
          <w:sz w:val="32"/>
          <w:szCs w:val="32"/>
          <w:rtl/>
        </w:rPr>
        <w:t>اللون محددة من الجانبين بريش أسود ويوجد في مؤخرة الرأس عرف سطحي , الحلق</w:t>
      </w:r>
      <w:r w:rsidRPr="007F583C">
        <w:rPr>
          <w:rFonts w:cs="Simplified Arabic"/>
          <w:color w:val="000000" w:themeColor="text1"/>
          <w:sz w:val="32"/>
          <w:szCs w:val="32"/>
        </w:rPr>
        <w:t xml:space="preserve"> </w:t>
      </w:r>
      <w:r w:rsidRPr="007F583C">
        <w:rPr>
          <w:rFonts w:cs="Simplified Arabic"/>
          <w:color w:val="000000" w:themeColor="text1"/>
          <w:sz w:val="32"/>
          <w:szCs w:val="32"/>
          <w:rtl/>
        </w:rPr>
        <w:t xml:space="preserve">والرقبة ذات لون رمادي متموج, الجزء الأسفل والأجنحة ذات لون رمادي </w:t>
      </w:r>
      <w:r w:rsidRPr="007F583C">
        <w:rPr>
          <w:rFonts w:cs="Simplified Arabic"/>
          <w:color w:val="000000" w:themeColor="text1"/>
          <w:sz w:val="32"/>
          <w:szCs w:val="32"/>
          <w:rtl/>
        </w:rPr>
        <w:lastRenderedPageBreak/>
        <w:t>بني</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السيقان صفراء وطويلة . الصوت : في موسم التكاثر يطلق الذكر صوت ( بوك</w:t>
      </w:r>
      <w:r w:rsidRPr="007F583C">
        <w:rPr>
          <w:rFonts w:cs="Simplified Arabic"/>
          <w:color w:val="000000" w:themeColor="text1"/>
          <w:sz w:val="32"/>
          <w:szCs w:val="32"/>
        </w:rPr>
        <w:t xml:space="preserve"> ... </w:t>
      </w:r>
      <w:r w:rsidRPr="007F583C">
        <w:rPr>
          <w:rFonts w:cs="Simplified Arabic"/>
          <w:color w:val="000000" w:themeColor="text1"/>
          <w:sz w:val="32"/>
          <w:szCs w:val="32"/>
          <w:rtl/>
        </w:rPr>
        <w:t>بوك). البيئة : يألف الطائر المناطق شبه الصحراوية والسهول الرعوية الجافة</w:t>
      </w:r>
      <w:r w:rsidRPr="007F583C">
        <w:rPr>
          <w:rFonts w:cs="Simplified Arabic"/>
          <w:color w:val="000000" w:themeColor="text1"/>
          <w:sz w:val="32"/>
          <w:szCs w:val="32"/>
        </w:rPr>
        <w:t xml:space="preserve"> </w:t>
      </w:r>
      <w:r w:rsidRPr="007F583C">
        <w:rPr>
          <w:rFonts w:cs="Simplified Arabic"/>
          <w:color w:val="000000" w:themeColor="text1"/>
          <w:sz w:val="32"/>
          <w:szCs w:val="32"/>
          <w:rtl/>
        </w:rPr>
        <w:t>والحقول الزراعية . يتغذى على بذور النباتات والحشرات والحيوانات الصغيرة</w:t>
      </w:r>
      <w:r w:rsidRPr="007F583C">
        <w:rPr>
          <w:rFonts w:cs="Simplified Arabic"/>
          <w:color w:val="000000" w:themeColor="text1"/>
          <w:sz w:val="32"/>
          <w:szCs w:val="32"/>
        </w:rPr>
        <w:t xml:space="preserve"> , </w:t>
      </w:r>
      <w:r w:rsidRPr="007F583C">
        <w:rPr>
          <w:rFonts w:cs="Simplified Arabic"/>
          <w:color w:val="000000" w:themeColor="text1"/>
          <w:sz w:val="32"/>
          <w:szCs w:val="32"/>
          <w:rtl/>
        </w:rPr>
        <w:t>ويعشش على الأرض , وعشه بسيط التركيب , وهو من الطيور المستوطنة</w:t>
      </w:r>
      <w:r w:rsidRPr="007F583C">
        <w:rPr>
          <w:rFonts w:cs="Simplified Arabic"/>
          <w:color w:val="000000" w:themeColor="text1"/>
          <w:sz w:val="32"/>
          <w:szCs w:val="32"/>
        </w:rPr>
        <w:t xml:space="preserve"> </w:t>
      </w:r>
      <w:r w:rsidRPr="007F583C">
        <w:rPr>
          <w:rFonts w:cs="Simplified Arabic"/>
          <w:color w:val="000000" w:themeColor="text1"/>
          <w:sz w:val="32"/>
          <w:szCs w:val="32"/>
          <w:rtl/>
        </w:rPr>
        <w:t>بالمملكة . مناطق وجوده في المملكة : منطقة جيزان</w:t>
      </w:r>
      <w:r w:rsidRPr="007F583C">
        <w:rPr>
          <w:rFonts w:cs="Simplified Arabic"/>
          <w:color w:val="000000" w:themeColor="text1"/>
          <w:sz w:val="32"/>
          <w:szCs w:val="32"/>
        </w:rPr>
        <w:t xml:space="preserve"> . </w:t>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b/>
          <w:bCs/>
          <w:color w:val="000000" w:themeColor="text1"/>
          <w:sz w:val="32"/>
          <w:szCs w:val="32"/>
        </w:rPr>
        <w:br/>
      </w:r>
      <w:r w:rsidRPr="007F583C">
        <w:rPr>
          <w:rFonts w:cs="Simplified Arabic"/>
          <w:b/>
          <w:bCs/>
          <w:color w:val="000000" w:themeColor="text1"/>
          <w:sz w:val="32"/>
          <w:szCs w:val="32"/>
          <w:rtl/>
        </w:rPr>
        <w:t>الحباري</w:t>
      </w:r>
      <w:r w:rsidRPr="007F583C">
        <w:rPr>
          <w:rFonts w:cs="Simplified Arabic"/>
          <w:b/>
          <w:bCs/>
          <w:color w:val="000000" w:themeColor="text1"/>
          <w:sz w:val="32"/>
          <w:szCs w:val="32"/>
        </w:rPr>
        <w:br/>
      </w:r>
      <w:r w:rsidRPr="007F583C">
        <w:rPr>
          <w:rFonts w:cs="Simplified Arabic"/>
          <w:color w:val="000000" w:themeColor="text1"/>
          <w:sz w:val="32"/>
          <w:szCs w:val="32"/>
        </w:rPr>
        <w:br/>
      </w:r>
      <w:r w:rsidR="007F583C">
        <w:rPr>
          <w:rFonts w:cs="Simplified Arabic"/>
          <w:noProof/>
          <w:color w:val="000000" w:themeColor="text1"/>
          <w:sz w:val="32"/>
          <w:szCs w:val="32"/>
        </w:rPr>
        <w:drawing>
          <wp:inline distT="0" distB="0" distL="0" distR="0">
            <wp:extent cx="2005965" cy="1624330"/>
            <wp:effectExtent l="0" t="0" r="0" b="0"/>
            <wp:docPr id="289" name="Picture 289" descr="houb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ouba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5965" cy="1624330"/>
                    </a:xfrm>
                    <a:prstGeom prst="rect">
                      <a:avLst/>
                    </a:prstGeom>
                    <a:noFill/>
                    <a:ln>
                      <a:noFill/>
                    </a:ln>
                  </pic:spPr>
                </pic:pic>
              </a:graphicData>
            </a:graphic>
          </wp:inline>
        </w:drawing>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tl/>
        </w:rPr>
        <w:t>الوصف</w:t>
      </w:r>
      <w:r w:rsidRPr="007F583C">
        <w:rPr>
          <w:rFonts w:cs="Simplified Arabic"/>
          <w:color w:val="000000" w:themeColor="text1"/>
          <w:sz w:val="32"/>
          <w:szCs w:val="32"/>
        </w:rPr>
        <w:t xml:space="preserve"> : </w:t>
      </w:r>
      <w:r w:rsidRPr="007F583C">
        <w:rPr>
          <w:rFonts w:cs="Simplified Arabic"/>
          <w:color w:val="000000" w:themeColor="text1"/>
          <w:sz w:val="32"/>
          <w:szCs w:val="32"/>
          <w:rtl/>
        </w:rPr>
        <w:t xml:space="preserve">يبلغ طول الحبارى </w:t>
      </w:r>
      <w:smartTag w:uri="urn:schemas-microsoft-com:office:smarttags" w:element="metricconverter">
        <w:smartTagPr>
          <w:attr w:name="ProductID" w:val="74 سم"/>
        </w:smartTagPr>
        <w:r w:rsidRPr="007F583C">
          <w:rPr>
            <w:rFonts w:cs="Simplified Arabic"/>
            <w:color w:val="000000" w:themeColor="text1"/>
            <w:sz w:val="32"/>
            <w:szCs w:val="32"/>
            <w:rtl/>
          </w:rPr>
          <w:t>74 سم</w:t>
        </w:r>
      </w:smartTag>
      <w:r w:rsidRPr="007F583C">
        <w:rPr>
          <w:rFonts w:cs="Simplified Arabic"/>
          <w:color w:val="000000" w:themeColor="text1"/>
          <w:sz w:val="32"/>
          <w:szCs w:val="32"/>
          <w:rtl/>
        </w:rPr>
        <w:t xml:space="preserve"> فيما يكبر حجم الذكر عن حجم الأنثى وتتدلى على</w:t>
      </w:r>
      <w:r w:rsidRPr="007F583C">
        <w:rPr>
          <w:rFonts w:cs="Simplified Arabic"/>
          <w:color w:val="000000" w:themeColor="text1"/>
          <w:sz w:val="32"/>
          <w:szCs w:val="32"/>
        </w:rPr>
        <w:t xml:space="preserve"> </w:t>
      </w:r>
      <w:r w:rsidRPr="007F583C">
        <w:rPr>
          <w:rFonts w:cs="Simplified Arabic"/>
          <w:color w:val="000000" w:themeColor="text1"/>
          <w:sz w:val="32"/>
          <w:szCs w:val="32"/>
          <w:rtl/>
        </w:rPr>
        <w:t>جانبي العنق ريشات طويلة ذات لون أبيض وأسود . ويوجد في أعلى الرأس ريش</w:t>
      </w:r>
      <w:r w:rsidRPr="007F583C">
        <w:rPr>
          <w:rFonts w:cs="Simplified Arabic"/>
          <w:color w:val="000000" w:themeColor="text1"/>
          <w:sz w:val="32"/>
          <w:szCs w:val="32"/>
        </w:rPr>
        <w:t xml:space="preserve"> </w:t>
      </w:r>
      <w:r w:rsidRPr="007F583C">
        <w:rPr>
          <w:rFonts w:cs="Simplified Arabic"/>
          <w:color w:val="000000" w:themeColor="text1"/>
          <w:sz w:val="32"/>
          <w:szCs w:val="32"/>
          <w:rtl/>
        </w:rPr>
        <w:t>قصير ذو لون أبيض ينتهي بالسواد . الظهر والعجز لونهما بني أشهب مع بقع</w:t>
      </w:r>
      <w:r w:rsidRPr="007F583C">
        <w:rPr>
          <w:rFonts w:cs="Simplified Arabic"/>
          <w:color w:val="000000" w:themeColor="text1"/>
          <w:sz w:val="32"/>
          <w:szCs w:val="32"/>
        </w:rPr>
        <w:t xml:space="preserve"> </w:t>
      </w:r>
      <w:r w:rsidRPr="007F583C">
        <w:rPr>
          <w:rFonts w:cs="Simplified Arabic"/>
          <w:color w:val="000000" w:themeColor="text1"/>
          <w:sz w:val="32"/>
          <w:szCs w:val="32"/>
          <w:rtl/>
        </w:rPr>
        <w:t>رمادية سوداء, الذيل ذو خطوط رمادية عريضة , الأقدام رمادية صفراء . الصوت</w:t>
      </w:r>
      <w:r w:rsidRPr="007F583C">
        <w:rPr>
          <w:rFonts w:cs="Simplified Arabic"/>
          <w:color w:val="000000" w:themeColor="text1"/>
          <w:sz w:val="32"/>
          <w:szCs w:val="32"/>
        </w:rPr>
        <w:t xml:space="preserve"> : </w:t>
      </w:r>
      <w:r w:rsidRPr="007F583C">
        <w:rPr>
          <w:rFonts w:cs="Simplified Arabic"/>
          <w:color w:val="000000" w:themeColor="text1"/>
          <w:sz w:val="32"/>
          <w:szCs w:val="32"/>
          <w:rtl/>
        </w:rPr>
        <w:t>طائر صامت ولفراخه زقزقة حادة. البيئة : السهول الرملية, المناطق</w:t>
      </w:r>
      <w:r w:rsidRPr="007F583C">
        <w:rPr>
          <w:rFonts w:cs="Simplified Arabic"/>
          <w:color w:val="000000" w:themeColor="text1"/>
          <w:sz w:val="32"/>
          <w:szCs w:val="32"/>
        </w:rPr>
        <w:t xml:space="preserve"> </w:t>
      </w:r>
      <w:r w:rsidRPr="007F583C">
        <w:rPr>
          <w:rFonts w:cs="Simplified Arabic"/>
          <w:color w:val="000000" w:themeColor="text1"/>
          <w:sz w:val="32"/>
          <w:szCs w:val="32"/>
          <w:rtl/>
        </w:rPr>
        <w:t xml:space="preserve">الحصوية التي </w:t>
      </w:r>
      <w:r w:rsidRPr="007F583C">
        <w:rPr>
          <w:rFonts w:cs="Simplified Arabic"/>
          <w:color w:val="000000" w:themeColor="text1"/>
          <w:sz w:val="32"/>
          <w:szCs w:val="32"/>
          <w:rtl/>
        </w:rPr>
        <w:lastRenderedPageBreak/>
        <w:t>تنتشر فيها الأعشاب والشجيرات والمناطق شبه الصحراوية</w:t>
      </w:r>
      <w:r w:rsidRPr="007F583C">
        <w:rPr>
          <w:rFonts w:cs="Simplified Arabic"/>
          <w:color w:val="000000" w:themeColor="text1"/>
          <w:sz w:val="32"/>
          <w:szCs w:val="32"/>
        </w:rPr>
        <w:t xml:space="preserve"> . </w:t>
      </w:r>
      <w:r w:rsidRPr="007F583C">
        <w:rPr>
          <w:rFonts w:cs="Simplified Arabic"/>
          <w:color w:val="000000" w:themeColor="text1"/>
          <w:sz w:val="32"/>
          <w:szCs w:val="32"/>
          <w:rtl/>
        </w:rPr>
        <w:t>يتغذى على بذور النباتات والحشرات والحيوانات الصغيرة ,. تعشش على الأرض</w:t>
      </w:r>
      <w:r w:rsidRPr="007F583C">
        <w:rPr>
          <w:rFonts w:cs="Simplified Arabic"/>
          <w:color w:val="000000" w:themeColor="text1"/>
          <w:sz w:val="32"/>
          <w:szCs w:val="32"/>
        </w:rPr>
        <w:t xml:space="preserve"> </w:t>
      </w:r>
      <w:r w:rsidRPr="007F583C">
        <w:rPr>
          <w:rFonts w:cs="Simplified Arabic"/>
          <w:color w:val="000000" w:themeColor="text1"/>
          <w:sz w:val="32"/>
          <w:szCs w:val="32"/>
          <w:rtl/>
        </w:rPr>
        <w:t>ومكونات عشها بسيطة, وهي طيور مهاجرة تزور المملكة في الشتاء. مناطق وجودة</w:t>
      </w:r>
      <w:r w:rsidRPr="007F583C">
        <w:rPr>
          <w:rFonts w:cs="Simplified Arabic"/>
          <w:color w:val="000000" w:themeColor="text1"/>
          <w:sz w:val="32"/>
          <w:szCs w:val="32"/>
        </w:rPr>
        <w:t xml:space="preserve"> </w:t>
      </w:r>
      <w:r w:rsidRPr="007F583C">
        <w:rPr>
          <w:rFonts w:cs="Simplified Arabic"/>
          <w:color w:val="000000" w:themeColor="text1"/>
          <w:sz w:val="32"/>
          <w:szCs w:val="32"/>
          <w:rtl/>
        </w:rPr>
        <w:t>في المملكة : حرات المنطقة الشمالية والشمالية الغربية ويعشش بها. كما</w:t>
      </w:r>
      <w:r w:rsidRPr="007F583C">
        <w:rPr>
          <w:rFonts w:cs="Simplified Arabic"/>
          <w:color w:val="000000" w:themeColor="text1"/>
          <w:sz w:val="32"/>
          <w:szCs w:val="32"/>
        </w:rPr>
        <w:t xml:space="preserve"> </w:t>
      </w:r>
      <w:r w:rsidRPr="007F583C">
        <w:rPr>
          <w:rFonts w:cs="Simplified Arabic"/>
          <w:color w:val="000000" w:themeColor="text1"/>
          <w:sz w:val="32"/>
          <w:szCs w:val="32"/>
          <w:rtl/>
        </w:rPr>
        <w:t>يوجد في المنطقة الشرقية والجهات الجنوبية الغربية من الربع الخالي</w:t>
      </w:r>
      <w:r w:rsidRPr="007F583C">
        <w:rPr>
          <w:rFonts w:cs="Simplified Arabic"/>
          <w:color w:val="000000" w:themeColor="text1"/>
          <w:sz w:val="32"/>
          <w:szCs w:val="32"/>
        </w:rPr>
        <w:t xml:space="preserve"> . </w:t>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b/>
          <w:bCs/>
          <w:color w:val="000000" w:themeColor="text1"/>
          <w:sz w:val="32"/>
          <w:szCs w:val="32"/>
        </w:rPr>
        <w:br/>
      </w:r>
      <w:r w:rsidRPr="007F583C">
        <w:rPr>
          <w:rFonts w:cs="Simplified Arabic"/>
          <w:b/>
          <w:bCs/>
          <w:color w:val="000000" w:themeColor="text1"/>
          <w:sz w:val="32"/>
          <w:szCs w:val="32"/>
          <w:rtl/>
        </w:rPr>
        <w:t>الكروان</w:t>
      </w:r>
      <w:r w:rsidRPr="007F583C">
        <w:rPr>
          <w:rFonts w:cs="Simplified Arabic"/>
          <w:b/>
          <w:bCs/>
          <w:color w:val="000000" w:themeColor="text1"/>
          <w:sz w:val="32"/>
          <w:szCs w:val="32"/>
        </w:rPr>
        <w:br/>
      </w:r>
      <w:r w:rsidRPr="007F583C">
        <w:rPr>
          <w:rFonts w:cs="Simplified Arabic"/>
          <w:color w:val="000000" w:themeColor="text1"/>
          <w:sz w:val="32"/>
          <w:szCs w:val="32"/>
        </w:rPr>
        <w:br/>
      </w:r>
      <w:r w:rsidR="007F583C">
        <w:rPr>
          <w:rFonts w:cs="Simplified Arabic"/>
          <w:noProof/>
          <w:color w:val="000000" w:themeColor="text1"/>
          <w:sz w:val="32"/>
          <w:szCs w:val="32"/>
        </w:rPr>
        <w:drawing>
          <wp:inline distT="0" distB="0" distL="0" distR="0">
            <wp:extent cx="4189730" cy="3630295"/>
            <wp:effectExtent l="0" t="0" r="1270" b="8255"/>
            <wp:docPr id="290" name="Picture 290" descr="Stone%20Curl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Stone%20Curle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9730" cy="3630295"/>
                    </a:xfrm>
                    <a:prstGeom prst="rect">
                      <a:avLst/>
                    </a:prstGeom>
                    <a:noFill/>
                    <a:ln>
                      <a:noFill/>
                    </a:ln>
                  </pic:spPr>
                </pic:pic>
              </a:graphicData>
            </a:graphic>
          </wp:inline>
        </w:drawing>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tl/>
        </w:rPr>
        <w:t>يبلغ</w:t>
      </w:r>
      <w:r w:rsidRPr="007F583C">
        <w:rPr>
          <w:rFonts w:cs="Simplified Arabic"/>
          <w:color w:val="000000" w:themeColor="text1"/>
          <w:sz w:val="32"/>
          <w:szCs w:val="32"/>
        </w:rPr>
        <w:t xml:space="preserve"> </w:t>
      </w:r>
      <w:r w:rsidRPr="007F583C">
        <w:rPr>
          <w:rFonts w:cs="Simplified Arabic"/>
          <w:color w:val="000000" w:themeColor="text1"/>
          <w:sz w:val="32"/>
          <w:szCs w:val="32"/>
          <w:rtl/>
        </w:rPr>
        <w:t xml:space="preserve">طول الكروان </w:t>
      </w:r>
      <w:smartTag w:uri="urn:schemas-microsoft-com:office:smarttags" w:element="metricconverter">
        <w:smartTagPr>
          <w:attr w:name="ProductID" w:val="41 سم"/>
        </w:smartTagPr>
        <w:r w:rsidRPr="007F583C">
          <w:rPr>
            <w:rFonts w:cs="Simplified Arabic"/>
            <w:color w:val="000000" w:themeColor="text1"/>
            <w:sz w:val="32"/>
            <w:szCs w:val="32"/>
            <w:rtl/>
          </w:rPr>
          <w:t>41 سم</w:t>
        </w:r>
      </w:smartTag>
      <w:r w:rsidRPr="007F583C">
        <w:rPr>
          <w:rFonts w:cs="Simplified Arabic"/>
          <w:color w:val="000000" w:themeColor="text1"/>
          <w:sz w:val="32"/>
          <w:szCs w:val="32"/>
          <w:rtl/>
        </w:rPr>
        <w:t xml:space="preserve"> ويتميز بمنقار مستقيم طرفه الحر أسود وقاعدته صفراء</w:t>
      </w:r>
      <w:r w:rsidRPr="007F583C">
        <w:rPr>
          <w:rFonts w:cs="Simplified Arabic"/>
          <w:color w:val="000000" w:themeColor="text1"/>
          <w:sz w:val="32"/>
          <w:szCs w:val="32"/>
        </w:rPr>
        <w:t xml:space="preserve"> </w:t>
      </w:r>
      <w:r w:rsidRPr="007F583C">
        <w:rPr>
          <w:rFonts w:cs="Simplified Arabic"/>
          <w:color w:val="000000" w:themeColor="text1"/>
          <w:sz w:val="32"/>
          <w:szCs w:val="32"/>
          <w:rtl/>
        </w:rPr>
        <w:lastRenderedPageBreak/>
        <w:t>اللون , الرأس كبير مستدير , العين صفراء , الجزء العلوي بني والبطن بيضاء</w:t>
      </w:r>
      <w:r w:rsidRPr="007F583C">
        <w:rPr>
          <w:rFonts w:cs="Simplified Arabic"/>
          <w:color w:val="000000" w:themeColor="text1"/>
          <w:sz w:val="32"/>
          <w:szCs w:val="32"/>
        </w:rPr>
        <w:t xml:space="preserve"> , </w:t>
      </w:r>
      <w:r w:rsidRPr="007F583C">
        <w:rPr>
          <w:rFonts w:cs="Simplified Arabic"/>
          <w:color w:val="000000" w:themeColor="text1"/>
          <w:sz w:val="32"/>
          <w:szCs w:val="32"/>
          <w:rtl/>
        </w:rPr>
        <w:t>الأرجل صفراء وعلى الجناح شريط أبيض . الصوت : يطلق الطائر صوت (كووو لي</w:t>
      </w:r>
      <w:r w:rsidRPr="007F583C">
        <w:rPr>
          <w:rFonts w:cs="Simplified Arabic"/>
          <w:color w:val="000000" w:themeColor="text1"/>
          <w:sz w:val="32"/>
          <w:szCs w:val="32"/>
        </w:rPr>
        <w:t xml:space="preserve"> ... </w:t>
      </w:r>
      <w:r w:rsidRPr="007F583C">
        <w:rPr>
          <w:rFonts w:cs="Simplified Arabic"/>
          <w:color w:val="000000" w:themeColor="text1"/>
          <w:sz w:val="32"/>
          <w:szCs w:val="32"/>
          <w:rtl/>
        </w:rPr>
        <w:t>كووو لي ) . البيئة : يألف الطائر المناطق شبه الصحراوية والمناطق</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الصخرية والأراضي الزراعية . يتغذى على بذور النباتات والحشرات الأرضية</w:t>
      </w:r>
      <w:r w:rsidRPr="007F583C">
        <w:rPr>
          <w:rFonts w:cs="Simplified Arabic"/>
          <w:color w:val="000000" w:themeColor="text1"/>
          <w:sz w:val="32"/>
          <w:szCs w:val="32"/>
        </w:rPr>
        <w:t xml:space="preserve"> </w:t>
      </w:r>
      <w:r w:rsidRPr="007F583C">
        <w:rPr>
          <w:rFonts w:cs="Simplified Arabic"/>
          <w:color w:val="000000" w:themeColor="text1"/>
          <w:sz w:val="32"/>
          <w:szCs w:val="32"/>
          <w:rtl/>
        </w:rPr>
        <w:t>وبعض أوراق النباتات وهو طائر مهاجر وزائر في فصل الشتاء. مناطق وجوده في</w:t>
      </w:r>
      <w:r w:rsidRPr="007F583C">
        <w:rPr>
          <w:rFonts w:cs="Simplified Arabic"/>
          <w:color w:val="000000" w:themeColor="text1"/>
          <w:sz w:val="32"/>
          <w:szCs w:val="32"/>
        </w:rPr>
        <w:t xml:space="preserve"> </w:t>
      </w:r>
      <w:r w:rsidRPr="007F583C">
        <w:rPr>
          <w:rFonts w:cs="Simplified Arabic"/>
          <w:color w:val="000000" w:themeColor="text1"/>
          <w:sz w:val="32"/>
          <w:szCs w:val="32"/>
          <w:rtl/>
        </w:rPr>
        <w:t>المملكة : في فصل الشتاء في المناطق الشمالية والوسطى والشرقية</w:t>
      </w:r>
      <w:r w:rsidRPr="007F583C">
        <w:rPr>
          <w:rFonts w:cs="Simplified Arabic"/>
          <w:color w:val="000000" w:themeColor="text1"/>
          <w:sz w:val="32"/>
          <w:szCs w:val="32"/>
        </w:rPr>
        <w:t xml:space="preserve"> . </w:t>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b/>
          <w:bCs/>
          <w:color w:val="000000" w:themeColor="text1"/>
          <w:sz w:val="32"/>
          <w:szCs w:val="32"/>
        </w:rPr>
        <w:br/>
      </w:r>
      <w:r w:rsidRPr="007F583C">
        <w:rPr>
          <w:rFonts w:cs="Simplified Arabic"/>
          <w:b/>
          <w:bCs/>
          <w:color w:val="000000" w:themeColor="text1"/>
          <w:sz w:val="32"/>
          <w:szCs w:val="32"/>
          <w:rtl/>
        </w:rPr>
        <w:t>الدجاج الحبشي</w:t>
      </w:r>
      <w:r w:rsidRPr="007F583C">
        <w:rPr>
          <w:rFonts w:cs="Simplified Arabic"/>
          <w:b/>
          <w:bCs/>
          <w:color w:val="000000" w:themeColor="text1"/>
          <w:sz w:val="32"/>
          <w:szCs w:val="32"/>
        </w:rPr>
        <w:br/>
      </w:r>
      <w:r w:rsidRPr="007F583C">
        <w:rPr>
          <w:rFonts w:cs="Simplified Arabic"/>
          <w:color w:val="000000" w:themeColor="text1"/>
          <w:sz w:val="32"/>
          <w:szCs w:val="32"/>
        </w:rPr>
        <w:br/>
      </w:r>
      <w:r w:rsidR="007F583C">
        <w:rPr>
          <w:rFonts w:cs="Simplified Arabic"/>
          <w:noProof/>
          <w:color w:val="000000" w:themeColor="text1"/>
          <w:sz w:val="32"/>
          <w:szCs w:val="32"/>
        </w:rPr>
        <w:drawing>
          <wp:inline distT="0" distB="0" distL="0" distR="0">
            <wp:extent cx="4490085" cy="3138805"/>
            <wp:effectExtent l="0" t="0" r="5715" b="4445"/>
            <wp:docPr id="291" name="Picture 291" descr="144_118718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144_11871801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0085" cy="3138805"/>
                    </a:xfrm>
                    <a:prstGeom prst="rect">
                      <a:avLst/>
                    </a:prstGeom>
                    <a:noFill/>
                    <a:ln>
                      <a:noFill/>
                    </a:ln>
                  </pic:spPr>
                </pic:pic>
              </a:graphicData>
            </a:graphic>
          </wp:inline>
        </w:drawing>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tl/>
        </w:rPr>
        <w:t>الوصف</w:t>
      </w:r>
      <w:r w:rsidRPr="007F583C">
        <w:rPr>
          <w:rFonts w:cs="Simplified Arabic"/>
          <w:color w:val="000000" w:themeColor="text1"/>
          <w:sz w:val="32"/>
          <w:szCs w:val="32"/>
        </w:rPr>
        <w:t xml:space="preserve">: </w:t>
      </w:r>
      <w:r w:rsidRPr="007F583C">
        <w:rPr>
          <w:rFonts w:cs="Simplified Arabic"/>
          <w:color w:val="000000" w:themeColor="text1"/>
          <w:sz w:val="32"/>
          <w:szCs w:val="32"/>
          <w:rtl/>
        </w:rPr>
        <w:t xml:space="preserve">طول الطائر </w:t>
      </w:r>
      <w:smartTag w:uri="urn:schemas-microsoft-com:office:smarttags" w:element="metricconverter">
        <w:smartTagPr>
          <w:attr w:name="ProductID" w:val="63 سم"/>
        </w:smartTagPr>
        <w:r w:rsidRPr="007F583C">
          <w:rPr>
            <w:rFonts w:cs="Simplified Arabic"/>
            <w:color w:val="000000" w:themeColor="text1"/>
            <w:sz w:val="32"/>
            <w:szCs w:val="32"/>
            <w:rtl/>
          </w:rPr>
          <w:t>63 سم</w:t>
        </w:r>
      </w:smartTag>
      <w:r w:rsidRPr="007F583C">
        <w:rPr>
          <w:rFonts w:cs="Simplified Arabic"/>
          <w:color w:val="000000" w:themeColor="text1"/>
          <w:sz w:val="32"/>
          <w:szCs w:val="32"/>
          <w:rtl/>
        </w:rPr>
        <w:t xml:space="preserve"> , الرأس صغير مقارنا بحجم الجسم ويتدلى الذيل الى </w:t>
      </w:r>
      <w:r w:rsidRPr="007F583C">
        <w:rPr>
          <w:rFonts w:cs="Simplified Arabic"/>
          <w:color w:val="000000" w:themeColor="text1"/>
          <w:sz w:val="32"/>
          <w:szCs w:val="32"/>
          <w:rtl/>
        </w:rPr>
        <w:lastRenderedPageBreak/>
        <w:t>أسفل</w:t>
      </w:r>
      <w:r w:rsidRPr="007F583C">
        <w:rPr>
          <w:rFonts w:cs="Simplified Arabic"/>
          <w:color w:val="000000" w:themeColor="text1"/>
          <w:sz w:val="32"/>
          <w:szCs w:val="32"/>
        </w:rPr>
        <w:t xml:space="preserve"> . </w:t>
      </w:r>
      <w:r w:rsidRPr="007F583C">
        <w:rPr>
          <w:rFonts w:cs="Simplified Arabic"/>
          <w:color w:val="000000" w:themeColor="text1"/>
          <w:sz w:val="32"/>
          <w:szCs w:val="32"/>
          <w:rtl/>
        </w:rPr>
        <w:t>قاعدة الرقبة ذات لون بنفسجي , في أعلى الرأس نتوء قرني ذو لون بني باهت</w:t>
      </w:r>
      <w:r w:rsidRPr="007F583C">
        <w:rPr>
          <w:rFonts w:cs="Simplified Arabic"/>
          <w:color w:val="000000" w:themeColor="text1"/>
          <w:sz w:val="32"/>
          <w:szCs w:val="32"/>
        </w:rPr>
        <w:t xml:space="preserve"> . </w:t>
      </w:r>
      <w:r w:rsidRPr="007F583C">
        <w:rPr>
          <w:rFonts w:cs="Simplified Arabic"/>
          <w:color w:val="000000" w:themeColor="text1"/>
          <w:sz w:val="32"/>
          <w:szCs w:val="32"/>
          <w:rtl/>
        </w:rPr>
        <w:t>ريش الجسم رمادي مغطى بصورة كثيفة ببقع بيضاء, وتوجد زائدة لحمية زرقاء</w:t>
      </w:r>
      <w:r w:rsidRPr="007F583C">
        <w:rPr>
          <w:rFonts w:cs="Simplified Arabic"/>
          <w:color w:val="000000" w:themeColor="text1"/>
          <w:sz w:val="32"/>
          <w:szCs w:val="32"/>
        </w:rPr>
        <w:t xml:space="preserve"> </w:t>
      </w:r>
      <w:r w:rsidRPr="007F583C">
        <w:rPr>
          <w:rFonts w:cs="Simplified Arabic"/>
          <w:color w:val="000000" w:themeColor="text1"/>
          <w:sz w:val="32"/>
          <w:szCs w:val="32"/>
          <w:rtl/>
        </w:rPr>
        <w:t>عند قاعدة المنقار وتحت العين , المنقار أصفر والأرجل رمادية داكنة. الصوت</w:t>
      </w:r>
      <w:r w:rsidRPr="007F583C">
        <w:rPr>
          <w:rFonts w:cs="Simplified Arabic"/>
          <w:color w:val="000000" w:themeColor="text1"/>
          <w:sz w:val="32"/>
          <w:szCs w:val="32"/>
        </w:rPr>
        <w:t xml:space="preserve"> : </w:t>
      </w:r>
      <w:r w:rsidRPr="007F583C">
        <w:rPr>
          <w:rFonts w:cs="Simplified Arabic"/>
          <w:color w:val="000000" w:themeColor="text1"/>
          <w:sz w:val="32"/>
          <w:szCs w:val="32"/>
          <w:rtl/>
        </w:rPr>
        <w:t>يطلق الطائر صوت (كيك ..كيك..كيك). البيئة: حقول الحبوب الزراعية</w:t>
      </w:r>
      <w:r w:rsidRPr="007F583C">
        <w:rPr>
          <w:rFonts w:cs="Simplified Arabic"/>
          <w:color w:val="000000" w:themeColor="text1"/>
          <w:sz w:val="32"/>
          <w:szCs w:val="32"/>
        </w:rPr>
        <w:t xml:space="preserve"> , </w:t>
      </w:r>
      <w:r w:rsidRPr="007F583C">
        <w:rPr>
          <w:rFonts w:cs="Simplified Arabic"/>
          <w:color w:val="000000" w:themeColor="text1"/>
          <w:sz w:val="32"/>
          <w:szCs w:val="32"/>
          <w:rtl/>
        </w:rPr>
        <w:t>التلال الجبلية والأودية والسهول الرعوية يتغذى على حبوب النباتات وبعض</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الأعشاب والحشرات . وهو طائر مستوطن في المملكة العربية السعودية . مناطق</w:t>
      </w:r>
      <w:r w:rsidRPr="007F583C">
        <w:rPr>
          <w:rFonts w:cs="Simplified Arabic"/>
          <w:color w:val="000000" w:themeColor="text1"/>
          <w:sz w:val="32"/>
          <w:szCs w:val="32"/>
        </w:rPr>
        <w:t xml:space="preserve"> </w:t>
      </w:r>
      <w:r w:rsidRPr="007F583C">
        <w:rPr>
          <w:rFonts w:cs="Simplified Arabic"/>
          <w:color w:val="000000" w:themeColor="text1"/>
          <w:sz w:val="32"/>
          <w:szCs w:val="32"/>
          <w:rtl/>
        </w:rPr>
        <w:t>وجوده في المملكة : في منطقة جيزان</w:t>
      </w:r>
      <w:r w:rsidRPr="007F583C">
        <w:rPr>
          <w:rFonts w:cs="Simplified Arabic"/>
          <w:color w:val="000000" w:themeColor="text1"/>
          <w:sz w:val="32"/>
          <w:szCs w:val="32"/>
        </w:rPr>
        <w:t xml:space="preserve"> . </w:t>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b/>
          <w:bCs/>
          <w:color w:val="000000" w:themeColor="text1"/>
          <w:sz w:val="32"/>
          <w:szCs w:val="32"/>
        </w:rPr>
        <w:br/>
      </w:r>
      <w:r w:rsidRPr="007F583C">
        <w:rPr>
          <w:rFonts w:cs="Simplified Arabic"/>
          <w:b/>
          <w:bCs/>
          <w:color w:val="000000" w:themeColor="text1"/>
          <w:sz w:val="32"/>
          <w:szCs w:val="32"/>
          <w:rtl/>
        </w:rPr>
        <w:t>السلوى أو السمان</w:t>
      </w:r>
      <w:r w:rsidRPr="007F583C">
        <w:rPr>
          <w:rFonts w:cs="Simplified Arabic"/>
          <w:color w:val="000000" w:themeColor="text1"/>
          <w:sz w:val="32"/>
          <w:szCs w:val="32"/>
        </w:rPr>
        <w:br/>
      </w:r>
      <w:r w:rsidR="007F583C">
        <w:rPr>
          <w:rFonts w:cs="Simplified Arabic"/>
          <w:noProof/>
          <w:color w:val="000000" w:themeColor="text1"/>
          <w:sz w:val="32"/>
          <w:szCs w:val="32"/>
        </w:rPr>
        <w:drawing>
          <wp:inline distT="0" distB="0" distL="0" distR="0">
            <wp:extent cx="3043555" cy="3043555"/>
            <wp:effectExtent l="0" t="0" r="4445" b="4445"/>
            <wp:docPr id="292" name="Picture 292" descr="07569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075695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3555" cy="3043555"/>
                    </a:xfrm>
                    <a:prstGeom prst="rect">
                      <a:avLst/>
                    </a:prstGeom>
                    <a:noFill/>
                    <a:ln>
                      <a:noFill/>
                    </a:ln>
                  </pic:spPr>
                </pic:pic>
              </a:graphicData>
            </a:graphic>
          </wp:inline>
        </w:drawing>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tl/>
        </w:rPr>
        <w:t>الوصف</w:t>
      </w:r>
      <w:r w:rsidRPr="007F583C">
        <w:rPr>
          <w:rFonts w:cs="Simplified Arabic"/>
          <w:color w:val="000000" w:themeColor="text1"/>
          <w:sz w:val="32"/>
          <w:szCs w:val="32"/>
        </w:rPr>
        <w:t xml:space="preserve"> : </w:t>
      </w:r>
      <w:r w:rsidRPr="007F583C">
        <w:rPr>
          <w:rFonts w:cs="Simplified Arabic"/>
          <w:color w:val="000000" w:themeColor="text1"/>
          <w:sz w:val="32"/>
          <w:szCs w:val="32"/>
          <w:rtl/>
        </w:rPr>
        <w:t>طائر يبلغ طوله 18سم , الجزء الظهري منه ذو لون بني مختلط ببقع بنية</w:t>
      </w:r>
      <w:r w:rsidRPr="007F583C">
        <w:rPr>
          <w:rFonts w:cs="Simplified Arabic"/>
          <w:color w:val="000000" w:themeColor="text1"/>
          <w:sz w:val="32"/>
          <w:szCs w:val="32"/>
        </w:rPr>
        <w:t xml:space="preserve"> </w:t>
      </w:r>
      <w:r w:rsidRPr="007F583C">
        <w:rPr>
          <w:rFonts w:cs="Simplified Arabic"/>
          <w:color w:val="000000" w:themeColor="text1"/>
          <w:sz w:val="32"/>
          <w:szCs w:val="32"/>
          <w:rtl/>
        </w:rPr>
        <w:lastRenderedPageBreak/>
        <w:t>داكنة وخطوط طولية صفراء , لون البطن أبيض المنقار بني رمادي , والأقدام</w:t>
      </w:r>
      <w:r w:rsidRPr="007F583C">
        <w:rPr>
          <w:rFonts w:cs="Simplified Arabic"/>
          <w:color w:val="000000" w:themeColor="text1"/>
          <w:sz w:val="32"/>
          <w:szCs w:val="32"/>
        </w:rPr>
        <w:t xml:space="preserve"> </w:t>
      </w:r>
      <w:r w:rsidRPr="007F583C">
        <w:rPr>
          <w:rFonts w:cs="Simplified Arabic"/>
          <w:color w:val="000000" w:themeColor="text1"/>
          <w:sz w:val="32"/>
          <w:szCs w:val="32"/>
          <w:rtl/>
        </w:rPr>
        <w:t>رملية اللون . الصوت : يطلق عدة أصوات منها(كوك...كوك...اك) أو</w:t>
      </w:r>
      <w:r w:rsidRPr="007F583C">
        <w:rPr>
          <w:rFonts w:cs="Simplified Arabic"/>
          <w:color w:val="000000" w:themeColor="text1"/>
          <w:sz w:val="32"/>
          <w:szCs w:val="32"/>
        </w:rPr>
        <w:t xml:space="preserve"> (</w:t>
      </w:r>
      <w:r w:rsidRPr="007F583C">
        <w:rPr>
          <w:rFonts w:cs="Simplified Arabic"/>
          <w:color w:val="000000" w:themeColor="text1"/>
          <w:sz w:val="32"/>
          <w:szCs w:val="32"/>
          <w:rtl/>
        </w:rPr>
        <w:t>كرك...كرك...كرك). البيئة : الحقول الزراعية , السهول المعشبة , المناطق</w:t>
      </w:r>
      <w:r w:rsidRPr="007F583C">
        <w:rPr>
          <w:rFonts w:cs="Simplified Arabic"/>
          <w:color w:val="000000" w:themeColor="text1"/>
          <w:sz w:val="32"/>
          <w:szCs w:val="32"/>
        </w:rPr>
        <w:t xml:space="preserve"> </w:t>
      </w:r>
      <w:r w:rsidRPr="007F583C">
        <w:rPr>
          <w:rFonts w:cs="Simplified Arabic"/>
          <w:color w:val="000000" w:themeColor="text1"/>
          <w:sz w:val="32"/>
          <w:szCs w:val="32"/>
          <w:rtl/>
        </w:rPr>
        <w:t>شبه الصحراوية . يتغذى على الحبوب وبعض الأعشاب والحشرات . وهو طائر مهاجر</w:t>
      </w:r>
      <w:r w:rsidRPr="007F583C">
        <w:rPr>
          <w:rFonts w:cs="Simplified Arabic"/>
          <w:color w:val="000000" w:themeColor="text1"/>
          <w:sz w:val="32"/>
          <w:szCs w:val="32"/>
        </w:rPr>
        <w:t xml:space="preserve"> </w:t>
      </w:r>
      <w:r w:rsidRPr="007F583C">
        <w:rPr>
          <w:rFonts w:cs="Simplified Arabic"/>
          <w:color w:val="000000" w:themeColor="text1"/>
          <w:sz w:val="32"/>
          <w:szCs w:val="32"/>
          <w:rtl/>
        </w:rPr>
        <w:t>وزائر في فصل الصيف . مناطق وجوده في المملكة : المنطقة الشرقية والمنطقة</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الشمالية الشرقية</w:t>
      </w:r>
      <w:r w:rsidRPr="007F583C">
        <w:rPr>
          <w:rFonts w:cs="Simplified Arabic"/>
          <w:color w:val="000000" w:themeColor="text1"/>
          <w:sz w:val="32"/>
          <w:szCs w:val="32"/>
        </w:rPr>
        <w:t xml:space="preserve"> . </w:t>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b/>
          <w:bCs/>
          <w:color w:val="000000" w:themeColor="text1"/>
          <w:sz w:val="32"/>
          <w:szCs w:val="32"/>
          <w:rtl/>
        </w:rPr>
        <w:t>الشهرمان</w:t>
      </w:r>
      <w:r w:rsidRPr="007F583C">
        <w:rPr>
          <w:rFonts w:cs="Simplified Arabic"/>
          <w:b/>
          <w:bCs/>
          <w:color w:val="000000" w:themeColor="text1"/>
          <w:sz w:val="32"/>
          <w:szCs w:val="32"/>
        </w:rPr>
        <w:br/>
      </w:r>
      <w:r w:rsidRPr="007F583C">
        <w:rPr>
          <w:rFonts w:cs="Simplified Arabic"/>
          <w:color w:val="000000" w:themeColor="text1"/>
          <w:sz w:val="32"/>
          <w:szCs w:val="32"/>
        </w:rPr>
        <w:br/>
      </w:r>
      <w:r w:rsidR="007F583C">
        <w:rPr>
          <w:rFonts w:cs="Simplified Arabic"/>
          <w:noProof/>
          <w:color w:val="000000" w:themeColor="text1"/>
          <w:sz w:val="32"/>
          <w:szCs w:val="32"/>
        </w:rPr>
        <mc:AlternateContent>
          <mc:Choice Requires="wps">
            <w:drawing>
              <wp:inline distT="0" distB="0" distL="0" distR="0">
                <wp:extent cx="300355" cy="300355"/>
                <wp:effectExtent l="0" t="0" r="0" b="0"/>
                <wp:docPr id="1" name="AutoShape 293" descr="CRW_5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3" o:spid="_x0000_s1026" alt="CRW_5011"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" filled="f" stroked="f">
                <o:lock v:ext="edit" aspectratio="t"/>
                <w10:anchorlock/>
              </v:rect>
            </w:pict>
          </mc:Fallback>
        </mc:AlternateContent>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tl/>
        </w:rPr>
        <w:t>الوصف</w:t>
      </w:r>
      <w:r w:rsidRPr="007F583C">
        <w:rPr>
          <w:rFonts w:cs="Simplified Arabic"/>
          <w:color w:val="000000" w:themeColor="text1"/>
          <w:sz w:val="32"/>
          <w:szCs w:val="32"/>
        </w:rPr>
        <w:t xml:space="preserve">: </w:t>
      </w:r>
      <w:r w:rsidRPr="007F583C">
        <w:rPr>
          <w:rFonts w:cs="Simplified Arabic"/>
          <w:color w:val="000000" w:themeColor="text1"/>
          <w:sz w:val="32"/>
          <w:szCs w:val="32"/>
          <w:rtl/>
        </w:rPr>
        <w:t xml:space="preserve">يبلغ طول الطائر </w:t>
      </w:r>
      <w:smartTag w:uri="urn:schemas-microsoft-com:office:smarttags" w:element="metricconverter">
        <w:smartTagPr>
          <w:attr w:name="ProductID" w:val="61 سم"/>
        </w:smartTagPr>
        <w:r w:rsidRPr="007F583C">
          <w:rPr>
            <w:rFonts w:cs="Simplified Arabic"/>
            <w:color w:val="000000" w:themeColor="text1"/>
            <w:sz w:val="32"/>
            <w:szCs w:val="32"/>
            <w:rtl/>
          </w:rPr>
          <w:t>61 سم</w:t>
        </w:r>
      </w:smartTag>
      <w:r w:rsidRPr="007F583C">
        <w:rPr>
          <w:rFonts w:cs="Simplified Arabic"/>
          <w:color w:val="000000" w:themeColor="text1"/>
          <w:sz w:val="32"/>
          <w:szCs w:val="32"/>
          <w:rtl/>
        </w:rPr>
        <w:t>. لون الرأس والرقبة أخضر داكن , يحيط بمقدم الظهر</w:t>
      </w:r>
      <w:r w:rsidRPr="007F583C">
        <w:rPr>
          <w:rFonts w:cs="Simplified Arabic"/>
          <w:color w:val="000000" w:themeColor="text1"/>
          <w:sz w:val="32"/>
          <w:szCs w:val="32"/>
        </w:rPr>
        <w:t xml:space="preserve"> </w:t>
      </w:r>
      <w:r w:rsidRPr="007F583C">
        <w:rPr>
          <w:rFonts w:cs="Simplified Arabic"/>
          <w:color w:val="000000" w:themeColor="text1"/>
          <w:sz w:val="32"/>
          <w:szCs w:val="32"/>
          <w:rtl/>
        </w:rPr>
        <w:t>والصدر طوق بني باهت, الكتف أسود, المنقار ذو لون أحمر , لون الظهر والبطن</w:t>
      </w:r>
      <w:r w:rsidRPr="007F583C">
        <w:rPr>
          <w:rFonts w:cs="Simplified Arabic"/>
          <w:color w:val="000000" w:themeColor="text1"/>
          <w:sz w:val="32"/>
          <w:szCs w:val="32"/>
        </w:rPr>
        <w:t xml:space="preserve"> </w:t>
      </w:r>
      <w:r w:rsidRPr="007F583C">
        <w:rPr>
          <w:rFonts w:cs="Simplified Arabic"/>
          <w:color w:val="000000" w:themeColor="text1"/>
          <w:sz w:val="32"/>
          <w:szCs w:val="32"/>
          <w:rtl/>
        </w:rPr>
        <w:t>أبيض. الصوت : يطلق الطائر الصوت (أك .. أك .. أك). البيئة : البحيرات</w:t>
      </w:r>
      <w:r w:rsidRPr="007F583C">
        <w:rPr>
          <w:rFonts w:cs="Simplified Arabic"/>
          <w:color w:val="000000" w:themeColor="text1"/>
          <w:sz w:val="32"/>
          <w:szCs w:val="32"/>
        </w:rPr>
        <w:t xml:space="preserve"> </w:t>
      </w:r>
      <w:r w:rsidRPr="007F583C">
        <w:rPr>
          <w:rFonts w:cs="Simplified Arabic"/>
          <w:color w:val="000000" w:themeColor="text1"/>
          <w:sz w:val="32"/>
          <w:szCs w:val="32"/>
          <w:rtl/>
        </w:rPr>
        <w:t>المائية والمستنقعات والسواحل الرملية . يتغذى على الرخويات والحشرات</w:t>
      </w:r>
      <w:r w:rsidRPr="007F583C">
        <w:rPr>
          <w:rFonts w:cs="Simplified Arabic"/>
          <w:color w:val="000000" w:themeColor="text1"/>
          <w:sz w:val="32"/>
          <w:szCs w:val="32"/>
        </w:rPr>
        <w:t xml:space="preserve"> </w:t>
      </w:r>
      <w:r w:rsidRPr="007F583C">
        <w:rPr>
          <w:rFonts w:cs="Simplified Arabic"/>
          <w:color w:val="000000" w:themeColor="text1"/>
          <w:sz w:val="32"/>
          <w:szCs w:val="32"/>
          <w:rtl/>
        </w:rPr>
        <w:t>المائية والأسماك الصغيرة وبعض أنواع النباتات . وهو طائر مهاجر وزائر في</w:t>
      </w:r>
      <w:r w:rsidRPr="007F583C">
        <w:rPr>
          <w:rFonts w:cs="Simplified Arabic"/>
          <w:color w:val="000000" w:themeColor="text1"/>
          <w:sz w:val="32"/>
          <w:szCs w:val="32"/>
        </w:rPr>
        <w:t xml:space="preserve"> </w:t>
      </w:r>
      <w:r w:rsidRPr="007F583C">
        <w:rPr>
          <w:rFonts w:cs="Simplified Arabic"/>
          <w:color w:val="000000" w:themeColor="text1"/>
          <w:sz w:val="32"/>
          <w:szCs w:val="32"/>
          <w:rtl/>
        </w:rPr>
        <w:t>فصل الشتاء . مناطق وجوده في المملكة : يوجد في فصل الشتاء في مستنقعات</w:t>
      </w:r>
      <w:r w:rsidRPr="007F583C">
        <w:rPr>
          <w:rFonts w:cs="Simplified Arabic"/>
          <w:color w:val="000000" w:themeColor="text1"/>
          <w:sz w:val="32"/>
          <w:szCs w:val="32"/>
        </w:rPr>
        <w:t xml:space="preserve"> </w:t>
      </w:r>
      <w:r w:rsidRPr="007F583C">
        <w:rPr>
          <w:rFonts w:cs="Simplified Arabic"/>
          <w:color w:val="000000" w:themeColor="text1"/>
          <w:sz w:val="32"/>
          <w:szCs w:val="32"/>
          <w:rtl/>
        </w:rPr>
        <w:t>المنطقة الوسطى والمنطقة الجنوبية الغربية</w:t>
      </w:r>
      <w:r w:rsidRPr="007F583C">
        <w:rPr>
          <w:rFonts w:cs="Simplified Arabic"/>
          <w:color w:val="000000" w:themeColor="text1"/>
          <w:sz w:val="32"/>
          <w:szCs w:val="32"/>
        </w:rPr>
        <w:t xml:space="preserve"> . </w:t>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Pr>
        <w:lastRenderedPageBreak/>
        <w:br/>
      </w:r>
      <w:r w:rsidRPr="007F583C">
        <w:rPr>
          <w:rFonts w:cs="Simplified Arabic"/>
          <w:b/>
          <w:bCs/>
          <w:color w:val="000000" w:themeColor="text1"/>
          <w:sz w:val="32"/>
          <w:szCs w:val="32"/>
          <w:rtl/>
        </w:rPr>
        <w:t>البلبول</w:t>
      </w:r>
      <w:r w:rsidRPr="007F583C">
        <w:rPr>
          <w:rFonts w:cs="Simplified Arabic"/>
          <w:b/>
          <w:bCs/>
          <w:color w:val="000000" w:themeColor="text1"/>
          <w:sz w:val="32"/>
          <w:szCs w:val="32"/>
        </w:rPr>
        <w:t>:</w:t>
      </w:r>
      <w:r w:rsidRPr="007F583C">
        <w:rPr>
          <w:rFonts w:cs="Simplified Arabic"/>
          <w:b/>
          <w:bCs/>
          <w:color w:val="000000" w:themeColor="text1"/>
          <w:sz w:val="32"/>
          <w:szCs w:val="32"/>
        </w:rPr>
        <w:br/>
      </w:r>
      <w:r w:rsidRPr="007F583C">
        <w:rPr>
          <w:rFonts w:cs="Simplified Arabic"/>
          <w:color w:val="000000" w:themeColor="text1"/>
          <w:sz w:val="32"/>
          <w:szCs w:val="32"/>
        </w:rPr>
        <w:br/>
      </w:r>
      <w:r w:rsidR="007F583C">
        <w:rPr>
          <w:rFonts w:cs="Simplified Arabic"/>
          <w:noProof/>
          <w:color w:val="000000" w:themeColor="text1"/>
          <w:sz w:val="32"/>
          <w:szCs w:val="32"/>
        </w:rPr>
        <w:drawing>
          <wp:inline distT="0" distB="0" distL="0" distR="0">
            <wp:extent cx="4763135" cy="2633980"/>
            <wp:effectExtent l="0" t="0" r="0" b="0"/>
            <wp:docPr id="294" name="Picture 294" descr="413375037_da69cf44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413375037_da69cf44e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3135" cy="2633980"/>
                    </a:xfrm>
                    <a:prstGeom prst="rect">
                      <a:avLst/>
                    </a:prstGeom>
                    <a:noFill/>
                    <a:ln>
                      <a:noFill/>
                    </a:ln>
                  </pic:spPr>
                </pic:pic>
              </a:graphicData>
            </a:graphic>
          </wp:inline>
        </w:drawing>
      </w:r>
      <w:r w:rsidRPr="007F583C">
        <w:rPr>
          <w:rFonts w:cs="Simplified Arabic"/>
          <w:color w:val="000000" w:themeColor="text1"/>
          <w:sz w:val="32"/>
          <w:szCs w:val="32"/>
        </w:rPr>
        <w:br/>
      </w:r>
      <w:r w:rsidRPr="007F583C">
        <w:rPr>
          <w:rFonts w:cs="Simplified Arabic"/>
          <w:color w:val="000000" w:themeColor="text1"/>
          <w:sz w:val="32"/>
          <w:szCs w:val="32"/>
        </w:rPr>
        <w:br/>
      </w:r>
      <w:r w:rsidRPr="007F583C">
        <w:rPr>
          <w:rFonts w:cs="Simplified Arabic"/>
          <w:color w:val="000000" w:themeColor="text1"/>
          <w:sz w:val="32"/>
          <w:szCs w:val="32"/>
          <w:rtl/>
        </w:rPr>
        <w:t>الوصف</w:t>
      </w:r>
      <w:r w:rsidRPr="007F583C">
        <w:rPr>
          <w:rFonts w:cs="Simplified Arabic"/>
          <w:color w:val="000000" w:themeColor="text1"/>
          <w:sz w:val="32"/>
          <w:szCs w:val="32"/>
        </w:rPr>
        <w:t xml:space="preserve">: </w:t>
      </w:r>
      <w:r w:rsidRPr="007F583C">
        <w:rPr>
          <w:rFonts w:cs="Simplified Arabic"/>
          <w:color w:val="000000" w:themeColor="text1"/>
          <w:sz w:val="32"/>
          <w:szCs w:val="32"/>
          <w:rtl/>
        </w:rPr>
        <w:t>يتراوح طول الطائر بين 56 و66 سم ويختلف الذكر عن الأنثى في الشكل فالذكر</w:t>
      </w:r>
      <w:r w:rsidRPr="007F583C">
        <w:rPr>
          <w:rFonts w:cs="Simplified Arabic"/>
          <w:color w:val="000000" w:themeColor="text1"/>
          <w:sz w:val="32"/>
          <w:szCs w:val="32"/>
        </w:rPr>
        <w:t xml:space="preserve"> </w:t>
      </w:r>
      <w:r w:rsidRPr="007F583C">
        <w:rPr>
          <w:rFonts w:cs="Simplified Arabic"/>
          <w:color w:val="000000" w:themeColor="text1"/>
          <w:sz w:val="32"/>
          <w:szCs w:val="32"/>
          <w:rtl/>
        </w:rPr>
        <w:t>يتميز بأن رقبته طويلة ورأسه وظهره وظاهر حلقه ذات لون بني داكن وذنبه بني</w:t>
      </w:r>
      <w:r w:rsidRPr="007F583C">
        <w:rPr>
          <w:rFonts w:cs="Simplified Arabic"/>
          <w:color w:val="000000" w:themeColor="text1"/>
          <w:sz w:val="32"/>
          <w:szCs w:val="32"/>
        </w:rPr>
        <w:t xml:space="preserve"> </w:t>
      </w:r>
      <w:r w:rsidRPr="007F583C">
        <w:rPr>
          <w:rFonts w:cs="Simplified Arabic"/>
          <w:color w:val="000000" w:themeColor="text1"/>
          <w:sz w:val="32"/>
          <w:szCs w:val="32"/>
          <w:rtl/>
        </w:rPr>
        <w:t>اللون تخرج منه ريشتان طويلتان وبطنه وصدره ذات لون أبيض وعلى الجناح شريط</w:t>
      </w:r>
      <w:r w:rsidRPr="007F583C">
        <w:rPr>
          <w:rFonts w:cs="Simplified Arabic"/>
          <w:color w:val="000000" w:themeColor="text1"/>
          <w:sz w:val="32"/>
          <w:szCs w:val="32"/>
        </w:rPr>
        <w:t xml:space="preserve"> </w:t>
      </w:r>
      <w:r w:rsidRPr="007F583C">
        <w:rPr>
          <w:rFonts w:cs="Simplified Arabic"/>
          <w:color w:val="000000" w:themeColor="text1"/>
          <w:sz w:val="32"/>
          <w:szCs w:val="32"/>
          <w:rtl/>
        </w:rPr>
        <w:t>أخضر لامع . أما الأنثى فهي بشكل عام بنية اللون ذات بقع داكنة وعلى</w:t>
      </w:r>
      <w:r w:rsidRPr="007F583C">
        <w:rPr>
          <w:rFonts w:cs="Simplified Arabic"/>
          <w:color w:val="000000" w:themeColor="text1"/>
          <w:sz w:val="32"/>
          <w:szCs w:val="32"/>
        </w:rPr>
        <w:t xml:space="preserve"> </w:t>
      </w:r>
      <w:r w:rsidRPr="007F583C">
        <w:rPr>
          <w:rFonts w:cs="Simplified Arabic"/>
          <w:color w:val="000000" w:themeColor="text1"/>
          <w:sz w:val="32"/>
          <w:szCs w:val="32"/>
          <w:rtl/>
        </w:rPr>
        <w:t>الجناح شريط بني داكن . الصوت: يطلق الطائر صفيرا متقطعا . البيئة</w:t>
      </w:r>
      <w:r w:rsidRPr="007F583C">
        <w:rPr>
          <w:rFonts w:cs="Simplified Arabic"/>
          <w:color w:val="000000" w:themeColor="text1"/>
          <w:sz w:val="32"/>
          <w:szCs w:val="32"/>
        </w:rPr>
        <w:t xml:space="preserve"> : </w:t>
      </w:r>
      <w:r w:rsidRPr="007F583C">
        <w:rPr>
          <w:rFonts w:cs="Simplified Arabic"/>
          <w:color w:val="000000" w:themeColor="text1"/>
          <w:sz w:val="32"/>
          <w:szCs w:val="32"/>
          <w:rtl/>
        </w:rPr>
        <w:t>المستنقعات المائية والبحيرات والسواحل . ويتغذى على النباتات والحشرات</w:t>
      </w:r>
      <w:r w:rsidRPr="007F583C">
        <w:rPr>
          <w:rFonts w:cs="Simplified Arabic"/>
          <w:color w:val="000000" w:themeColor="text1"/>
          <w:sz w:val="32"/>
          <w:szCs w:val="32"/>
        </w:rPr>
        <w:t xml:space="preserve"> </w:t>
      </w:r>
      <w:r w:rsidRPr="007F583C">
        <w:rPr>
          <w:rFonts w:cs="Simplified Arabic"/>
          <w:color w:val="000000" w:themeColor="text1"/>
          <w:sz w:val="32"/>
          <w:szCs w:val="32"/>
          <w:rtl/>
        </w:rPr>
        <w:t>المائية والأسماك الصغيرة والرخويات . وهو طائر مهاجر وزائر في فصل الشتاء</w:t>
      </w:r>
      <w:r w:rsidRPr="007F583C">
        <w:rPr>
          <w:rFonts w:cs="Simplified Arabic"/>
          <w:color w:val="000000" w:themeColor="text1"/>
          <w:sz w:val="32"/>
          <w:szCs w:val="32"/>
        </w:rPr>
        <w:t xml:space="preserve"> </w:t>
      </w:r>
      <w:r w:rsidRPr="007F583C">
        <w:rPr>
          <w:rFonts w:cs="Simplified Arabic"/>
          <w:color w:val="000000" w:themeColor="text1"/>
          <w:sz w:val="32"/>
          <w:szCs w:val="32"/>
          <w:rtl/>
        </w:rPr>
        <w:t>للمملكة . مناطق وجوده في المملكة : يشاهد في فصل الشتاء في مستنقعات</w:t>
      </w:r>
      <w:r w:rsidRPr="007F583C">
        <w:rPr>
          <w:rFonts w:cs="Simplified Arabic"/>
          <w:color w:val="000000" w:themeColor="text1"/>
          <w:sz w:val="32"/>
          <w:szCs w:val="32"/>
        </w:rPr>
        <w:t xml:space="preserve"> </w:t>
      </w:r>
      <w:r w:rsidRPr="007F583C">
        <w:rPr>
          <w:rFonts w:cs="Simplified Arabic"/>
          <w:color w:val="000000" w:themeColor="text1"/>
          <w:sz w:val="32"/>
          <w:szCs w:val="32"/>
          <w:rtl/>
        </w:rPr>
        <w:t>وشواطىء سهل تهامة ومستنقعات المرتفعات الجبلية ومستنقعات بحيرات المنطقة</w:t>
      </w:r>
      <w:r w:rsidRPr="007F583C">
        <w:rPr>
          <w:rFonts w:cs="Simplified Arabic"/>
          <w:color w:val="000000" w:themeColor="text1"/>
          <w:sz w:val="32"/>
          <w:szCs w:val="32"/>
        </w:rPr>
        <w:t xml:space="preserve"> </w:t>
      </w:r>
      <w:r w:rsidRPr="007F583C">
        <w:rPr>
          <w:rFonts w:cs="Simplified Arabic"/>
          <w:color w:val="000000" w:themeColor="text1"/>
          <w:sz w:val="32"/>
          <w:szCs w:val="32"/>
          <w:rtl/>
        </w:rPr>
        <w:t>الوسطى</w:t>
      </w:r>
      <w:r w:rsidRPr="007F583C">
        <w:rPr>
          <w:rFonts w:cs="Simplified Arabic"/>
          <w:color w:val="000000" w:themeColor="text1"/>
          <w:sz w:val="32"/>
          <w:szCs w:val="32"/>
        </w:rPr>
        <w:t xml:space="preserve">. </w:t>
      </w:r>
    </w:p>
    <w:p w:rsidR="005714BE" w:rsidRPr="007F583C" w:rsidRDefault="005714BE" w:rsidP="007F583C">
      <w:pPr>
        <w:spacing w:line="360" w:lineRule="auto"/>
        <w:rPr>
          <w:rFonts w:cs="Simplified Arabic" w:hint="cs"/>
          <w:color w:val="000000" w:themeColor="text1"/>
          <w:sz w:val="32"/>
          <w:szCs w:val="32"/>
          <w:rtl/>
        </w:rPr>
      </w:pPr>
    </w:p>
    <w:p w:rsidR="00053708" w:rsidRPr="007F583C" w:rsidRDefault="00053708" w:rsidP="007F583C">
      <w:pPr>
        <w:spacing w:line="360" w:lineRule="auto"/>
        <w:rPr>
          <w:rFonts w:cs="Simplified Arabic" w:hint="cs"/>
          <w:b/>
          <w:bCs/>
          <w:color w:val="000000" w:themeColor="text1"/>
          <w:sz w:val="32"/>
          <w:szCs w:val="32"/>
          <w:rtl/>
        </w:rPr>
      </w:pPr>
    </w:p>
    <w:p w:rsidR="00053708" w:rsidRPr="007F583C" w:rsidRDefault="00053708" w:rsidP="007F583C">
      <w:pPr>
        <w:spacing w:line="360" w:lineRule="auto"/>
        <w:rPr>
          <w:rFonts w:cs="Simplified Arabic"/>
          <w:b/>
          <w:bCs/>
          <w:color w:val="000000" w:themeColor="text1"/>
          <w:sz w:val="32"/>
          <w:szCs w:val="32"/>
          <w:rtl/>
        </w:rPr>
      </w:pPr>
      <w:r w:rsidRPr="007F583C">
        <w:rPr>
          <w:rFonts w:cs="Simplified Arabic"/>
          <w:b/>
          <w:bCs/>
          <w:color w:val="000000" w:themeColor="text1"/>
          <w:sz w:val="32"/>
          <w:szCs w:val="32"/>
          <w:rtl/>
        </w:rPr>
        <w:t>الجهود المبذولة للحفاظ على الأنواع من الانقراض:</w:t>
      </w:r>
    </w:p>
    <w:p w:rsidR="00053708" w:rsidRPr="007F583C" w:rsidRDefault="00053708" w:rsidP="007F583C">
      <w:pPr>
        <w:spacing w:line="360" w:lineRule="auto"/>
        <w:rPr>
          <w:rFonts w:cs="Simplified Arabic"/>
          <w:b/>
          <w:bCs/>
          <w:color w:val="000000" w:themeColor="text1"/>
          <w:sz w:val="32"/>
          <w:szCs w:val="32"/>
          <w:rtl/>
        </w:rPr>
      </w:pPr>
    </w:p>
    <w:p w:rsidR="00053708" w:rsidRPr="007F583C" w:rsidRDefault="00053708" w:rsidP="007F583C">
      <w:pPr>
        <w:spacing w:line="360" w:lineRule="auto"/>
        <w:rPr>
          <w:rFonts w:cs="Simplified Arabic"/>
          <w:color w:val="000000" w:themeColor="text1"/>
          <w:sz w:val="32"/>
          <w:szCs w:val="32"/>
          <w:rtl/>
        </w:rPr>
      </w:pPr>
      <w:r w:rsidRPr="007F583C">
        <w:rPr>
          <w:rFonts w:cs="Simplified Arabic"/>
          <w:b/>
          <w:bCs/>
          <w:color w:val="000000" w:themeColor="text1"/>
          <w:sz w:val="32"/>
          <w:szCs w:val="32"/>
          <w:rtl/>
        </w:rPr>
        <w:t>1 – اتفاقية السايتس</w:t>
      </w:r>
      <w:r w:rsidRPr="007F583C">
        <w:rPr>
          <w:rFonts w:cs="Simplified Arabic"/>
          <w:color w:val="000000" w:themeColor="text1"/>
          <w:sz w:val="32"/>
          <w:szCs w:val="32"/>
          <w:rtl/>
        </w:rPr>
        <w:t>:</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tl/>
        </w:rPr>
        <w:t>اتفاقية السايتس (</w:t>
      </w:r>
      <w:r w:rsidRPr="007F583C">
        <w:rPr>
          <w:rFonts w:cs="Simplified Arabic"/>
          <w:color w:val="000000" w:themeColor="text1"/>
          <w:sz w:val="32"/>
          <w:szCs w:val="32"/>
        </w:rPr>
        <w:t>CITES</w:t>
      </w:r>
      <w:r w:rsidRPr="007F583C">
        <w:rPr>
          <w:rFonts w:cs="Simplified Arabic"/>
          <w:color w:val="000000" w:themeColor="text1"/>
          <w:sz w:val="32"/>
          <w:szCs w:val="32"/>
          <w:rtl/>
        </w:rPr>
        <w:t>) هي اختصار للاسم المطول: اتفاقية الاتجار الدولي بالحيوانات والنباتات المهددة بالانقراض (</w:t>
      </w:r>
      <w:r w:rsidRPr="007F583C">
        <w:rPr>
          <w:rFonts w:cs="Simplified Arabic"/>
          <w:color w:val="000000" w:themeColor="text1"/>
          <w:sz w:val="32"/>
          <w:szCs w:val="32"/>
        </w:rPr>
        <w:t>Convention on International Trade in Endangered Species of Wild Fauna and Flora</w:t>
      </w:r>
      <w:r w:rsidRPr="007F583C">
        <w:rPr>
          <w:rFonts w:cs="Simplified Arabic"/>
          <w:color w:val="000000" w:themeColor="text1"/>
          <w:sz w:val="32"/>
          <w:szCs w:val="32"/>
          <w:rtl/>
        </w:rPr>
        <w:t xml:space="preserve">) وهي عبارة عن اتفاق دولي بين الحكومات، وتهدف إلى وضع الضمانات اللازمة لعدم تهديد التجارة الدولية في هذه الأنواع لحياتها وبقائها . وفي الوقت الذي تبلورت فيه أولى الأفكار الخاصة بالاتفاقية في عقد الستينات, كان النقاش الدولي حول تنظيم تجارة أنواع الحياة الفطرية بهدف الحفاظ عليها ظاهرة جديدة نسبياً, ومع ذلك الإدراك المتأخر فقد كانت الحاجة للاتفاقية بديهية. وتُشير التقديرات إلى أن العائد السنوي لتجارة أنواع الحياة الفطرية يصل إلى مليارات الدولارات، وأن هذه التجارة تشمل مئات الملايين من أنواع النباتات والحيوانات. وتتسم هذه التجارة بالتنوع وأنها تمتد من الحيوانات والنباتات إلى أنواع شتى من المنتجات الجانبية المشتقة منها بما في ذلك </w:t>
      </w:r>
      <w:r w:rsidRPr="007F583C">
        <w:rPr>
          <w:rFonts w:cs="Simplified Arabic"/>
          <w:color w:val="000000" w:themeColor="text1"/>
          <w:sz w:val="32"/>
          <w:szCs w:val="32"/>
          <w:rtl/>
        </w:rPr>
        <w:lastRenderedPageBreak/>
        <w:t>المنتجات الغذائية والجلدية والآلات الموسيقية الخشبية, والتحف السياحية والأدوية.. وبالنظر إلى ارتفاع معدلات التجارة في بعض أنواع الحيوانات والنباتات واستغلالها، إضافة إلى عوامل أخرى منها فقدان الموطن الطبيعي وغيرها، فإنه من الممكن أن تؤدي كل هذه الأسباب إلى حدوث انحسار كبير في أعدادها بل وإلى التهديد بانقراض بعضها. ومع أن معظم الأنواع التي تتم التجارة فيها ليست مهددة بالانقراض، إلا أن وجود اتفاقية تضمن استمرار هذه التجارة يُعدّ أمراً حيوياً بهدف حماية هذه الموارد الطبيعية في المستقبل. ولما كانت التجارة في النباتات والحيوانات تتم عبر الحدود بين الدول بطبيعتها، فإن الجهود الخاصة بتنظيمها تتطلب تعاوناً دولياً بغرض ضمان عدم تعرّض أنواع معينة فيها للاستغلال المفرط.. وعليه فقد جاءت اتفاقية الـ((</w:t>
      </w:r>
      <w:r w:rsidRPr="007F583C">
        <w:rPr>
          <w:rFonts w:cs="Simplified Arabic"/>
          <w:color w:val="000000" w:themeColor="text1"/>
          <w:sz w:val="32"/>
          <w:szCs w:val="32"/>
        </w:rPr>
        <w:t>CITES</w:t>
      </w:r>
      <w:r w:rsidRPr="007F583C">
        <w:rPr>
          <w:rFonts w:cs="Simplified Arabic"/>
          <w:color w:val="000000" w:themeColor="text1"/>
          <w:sz w:val="32"/>
          <w:szCs w:val="32"/>
          <w:rtl/>
        </w:rPr>
        <w:t xml:space="preserve"> معبرة عن روح التعاون هذه, فهي اليوم تقدم درجات متباينة من حماية ما يربو على الـ 30 ألف نوع من النباتات والحيوانات (حوالي 5000 نوع من أنواع الحيوانات و25000 نوع من النباتات ) سواء تم الاتجار بها باعتبارها أنواعاً حية أو كانت فرواً أو أعشاباً مجففة. ومن الناحية الفنية فقد صيغت مسودة لاتفاقية </w:t>
      </w:r>
      <w:r w:rsidRPr="007F583C">
        <w:rPr>
          <w:rFonts w:cs="Simplified Arabic"/>
          <w:color w:val="000000" w:themeColor="text1"/>
          <w:sz w:val="32"/>
          <w:szCs w:val="32"/>
        </w:rPr>
        <w:t>CITES</w:t>
      </w:r>
      <w:r w:rsidRPr="007F583C">
        <w:rPr>
          <w:rFonts w:cs="Simplified Arabic"/>
          <w:color w:val="000000" w:themeColor="text1"/>
          <w:sz w:val="32"/>
          <w:szCs w:val="32"/>
          <w:rtl/>
        </w:rPr>
        <w:t xml:space="preserve"> نتيجة لتبني قرار في عام 1963 لأعضاء الاتحاد الدولي لحماية البيئة </w:t>
      </w:r>
      <w:r w:rsidRPr="007F583C">
        <w:rPr>
          <w:rFonts w:cs="Simplified Arabic"/>
          <w:color w:val="000000" w:themeColor="text1"/>
          <w:sz w:val="32"/>
          <w:szCs w:val="32"/>
        </w:rPr>
        <w:t>IUCN</w:t>
      </w:r>
      <w:r w:rsidRPr="007F583C">
        <w:rPr>
          <w:rFonts w:cs="Simplified Arabic"/>
          <w:color w:val="000000" w:themeColor="text1"/>
          <w:sz w:val="32"/>
          <w:szCs w:val="32"/>
          <w:rtl/>
        </w:rPr>
        <w:t xml:space="preserve">، ثم الاتفاق على نص الاتفاقية في نهاية الأمر داخل اجتماع ضمً مندوبي 80 دولة عُقد في 3 مارس 1973 بالعاصمة الأمريكية واشنطن, ودخلت الاتفاقية إلى حيز التنفيذ اعتباراً من أول يوليو 1975. والسايتس عبارة عن </w:t>
      </w:r>
      <w:r w:rsidRPr="007F583C">
        <w:rPr>
          <w:rFonts w:cs="Simplified Arabic"/>
          <w:color w:val="000000" w:themeColor="text1"/>
          <w:sz w:val="32"/>
          <w:szCs w:val="32"/>
          <w:rtl/>
        </w:rPr>
        <w:lastRenderedPageBreak/>
        <w:t xml:space="preserve">اتفاقية دولية تتبناها الدول طواعية، وعلى الرغم من أنّ الاتفاقية تعد ملزمة من الناحية القانونية للدول الأطراف (الدول الموقعة), أي بعبارة أخرى تلزم الدول المعنية بتطبيقها, إلا أنها لا تحل محلّ القوانين الوطنية المحلية المتعلقة بهذه الموضوعات. وبدلاً عن ذلك توفر الاتفاقية إطاراً يجب احترامه من جميع الأطراف التي عليها أن تتبنى تشريعاتها المحلية الخاصة والكفيلة بتوفير الضمانات اللازمة بتطبيق اتفاقية </w:t>
      </w:r>
      <w:r w:rsidRPr="007F583C">
        <w:rPr>
          <w:rFonts w:cs="Simplified Arabic"/>
          <w:color w:val="000000" w:themeColor="text1"/>
          <w:sz w:val="32"/>
          <w:szCs w:val="32"/>
        </w:rPr>
        <w:t>CITES</w:t>
      </w:r>
      <w:r w:rsidRPr="007F583C">
        <w:rPr>
          <w:rFonts w:cs="Simplified Arabic"/>
          <w:color w:val="000000" w:themeColor="text1"/>
          <w:sz w:val="32"/>
          <w:szCs w:val="32"/>
          <w:rtl/>
        </w:rPr>
        <w:t xml:space="preserve"> على المستوى القومي أو الوطني. ومنذ أن دخلت اتفاقية </w:t>
      </w:r>
      <w:r w:rsidRPr="007F583C">
        <w:rPr>
          <w:rFonts w:cs="Simplified Arabic"/>
          <w:color w:val="000000" w:themeColor="text1"/>
          <w:sz w:val="32"/>
          <w:szCs w:val="32"/>
        </w:rPr>
        <w:t>CITES</w:t>
      </w:r>
      <w:r w:rsidRPr="007F583C">
        <w:rPr>
          <w:rFonts w:cs="Simplified Arabic"/>
          <w:color w:val="000000" w:themeColor="text1"/>
          <w:sz w:val="32"/>
          <w:szCs w:val="32"/>
          <w:rtl/>
        </w:rPr>
        <w:t xml:space="preserve"> إلى حيز التنفيذ منذ سنوات, لم يحدث أن تعرّض نوع من الأنواع للانقراض بسبب التجارة، وذلك بالنظر إلى ما تقدمه الاتفاقية من حماية لتلك الأنواع, وتتمتع الاتفاقية اليوم بعضوية 162 دولة, مما جعل منها أكبر اتفاقية دولية على الإطلاق لحماية الحياة الفطرية. مبدأ عمل اتفاقية </w:t>
      </w:r>
      <w:r w:rsidRPr="007F583C">
        <w:rPr>
          <w:rFonts w:cs="Simplified Arabic"/>
          <w:color w:val="000000" w:themeColor="text1"/>
          <w:sz w:val="32"/>
          <w:szCs w:val="32"/>
        </w:rPr>
        <w:t>CITES</w:t>
      </w:r>
      <w:r w:rsidRPr="007F583C">
        <w:rPr>
          <w:rFonts w:cs="Simplified Arabic"/>
          <w:color w:val="000000" w:themeColor="text1"/>
          <w:sz w:val="32"/>
          <w:szCs w:val="32"/>
          <w:rtl/>
        </w:rPr>
        <w:t xml:space="preserve"> طريقة عمل السايتس تتم وفقاً لإخضاع التجارة الدولية لدرجة معينة من السيطرة وذلك في أنواع حيوية معينة مختارة . وتتطلب هذه السيطرة تقنين كافة عمليات الاستيراد والتصدير وإعادة التصدير الخاصة بالتنوع الهائل لتلك الأنواع التي تغطيها نصوص اتفاقية </w:t>
      </w:r>
      <w:r w:rsidRPr="007F583C">
        <w:rPr>
          <w:rFonts w:cs="Simplified Arabic"/>
          <w:color w:val="000000" w:themeColor="text1"/>
          <w:sz w:val="32"/>
          <w:szCs w:val="32"/>
        </w:rPr>
        <w:t>CITES</w:t>
      </w:r>
      <w:r w:rsidRPr="007F583C">
        <w:rPr>
          <w:rFonts w:cs="Simplified Arabic"/>
          <w:color w:val="000000" w:themeColor="text1"/>
          <w:sz w:val="32"/>
          <w:szCs w:val="32"/>
          <w:rtl/>
        </w:rPr>
        <w:t xml:space="preserve"> عبر نظام للترخيص. والجدير بالذكر أن هناك منظمات عالمية معروفة دولياً تعمل من أجل ضمان عمل السايتس على مستوى العالم وهي الانتربول، منظمة الجمارك العالمية، برنامج الأمم المتحدة للبيئة، ومنظمات أخرى غير حكومية. كما تتعاون </w:t>
      </w:r>
      <w:r w:rsidRPr="007F583C">
        <w:rPr>
          <w:rFonts w:cs="Simplified Arabic"/>
          <w:color w:val="000000" w:themeColor="text1"/>
          <w:sz w:val="32"/>
          <w:szCs w:val="32"/>
        </w:rPr>
        <w:t>CITES</w:t>
      </w:r>
      <w:r w:rsidRPr="007F583C">
        <w:rPr>
          <w:rFonts w:cs="Simplified Arabic"/>
          <w:color w:val="000000" w:themeColor="text1"/>
          <w:sz w:val="32"/>
          <w:szCs w:val="32"/>
          <w:rtl/>
        </w:rPr>
        <w:t xml:space="preserve"> بشكل مباشر مع عدد معين من الاتفاقيات، منها اتفاقية التنوع البيولوجي </w:t>
      </w:r>
      <w:r w:rsidRPr="007F583C">
        <w:rPr>
          <w:rFonts w:cs="Simplified Arabic"/>
          <w:color w:val="000000" w:themeColor="text1"/>
          <w:sz w:val="32"/>
          <w:szCs w:val="32"/>
        </w:rPr>
        <w:t>CBD</w:t>
      </w:r>
      <w:r w:rsidRPr="007F583C">
        <w:rPr>
          <w:rFonts w:cs="Simplified Arabic"/>
          <w:color w:val="000000" w:themeColor="text1"/>
          <w:sz w:val="32"/>
          <w:szCs w:val="32"/>
          <w:rtl/>
        </w:rPr>
        <w:t xml:space="preserve">، </w:t>
      </w:r>
      <w:r w:rsidRPr="007F583C">
        <w:rPr>
          <w:rFonts w:cs="Simplified Arabic"/>
          <w:color w:val="000000" w:themeColor="text1"/>
          <w:sz w:val="32"/>
          <w:szCs w:val="32"/>
          <w:rtl/>
        </w:rPr>
        <w:lastRenderedPageBreak/>
        <w:t xml:space="preserve">اتفاقية بازل </w:t>
      </w:r>
      <w:r w:rsidRPr="007F583C">
        <w:rPr>
          <w:rFonts w:cs="Simplified Arabic"/>
          <w:color w:val="000000" w:themeColor="text1"/>
          <w:sz w:val="32"/>
          <w:szCs w:val="32"/>
        </w:rPr>
        <w:t>BASEL</w:t>
      </w:r>
      <w:r w:rsidRPr="007F583C">
        <w:rPr>
          <w:rFonts w:cs="Simplified Arabic"/>
          <w:color w:val="000000" w:themeColor="text1"/>
          <w:sz w:val="32"/>
          <w:szCs w:val="32"/>
          <w:rtl/>
        </w:rPr>
        <w:t xml:space="preserve">، رامسار </w:t>
      </w:r>
      <w:r w:rsidRPr="007F583C">
        <w:rPr>
          <w:rFonts w:cs="Simplified Arabic"/>
          <w:color w:val="000000" w:themeColor="text1"/>
          <w:sz w:val="32"/>
          <w:szCs w:val="32"/>
        </w:rPr>
        <w:t>Ramsar</w:t>
      </w:r>
      <w:r w:rsidRPr="007F583C">
        <w:rPr>
          <w:rFonts w:cs="Simplified Arabic"/>
          <w:color w:val="000000" w:themeColor="text1"/>
          <w:sz w:val="32"/>
          <w:szCs w:val="32"/>
          <w:rtl/>
        </w:rPr>
        <w:t xml:space="preserve">، اتفاقية الأنواع المهاجرة </w:t>
      </w:r>
      <w:r w:rsidRPr="007F583C">
        <w:rPr>
          <w:rFonts w:cs="Simplified Arabic"/>
          <w:color w:val="000000" w:themeColor="text1"/>
          <w:sz w:val="32"/>
          <w:szCs w:val="32"/>
        </w:rPr>
        <w:t>CMS</w:t>
      </w:r>
      <w:r w:rsidRPr="007F583C">
        <w:rPr>
          <w:rFonts w:cs="Simplified Arabic"/>
          <w:color w:val="000000" w:themeColor="text1"/>
          <w:sz w:val="32"/>
          <w:szCs w:val="32"/>
          <w:rtl/>
        </w:rPr>
        <w:t xml:space="preserve">، الاتفاقية الدولية لتنظيم صيد الحيتان. وقد يطال هذا التعاون نواح مشتركة من العمل كالتدريب على العمل في الجمارك المشتركة، والتوفيق بين التشريعات. أما الأنواع التي تغطيها اتفاقية </w:t>
      </w:r>
      <w:r w:rsidRPr="007F583C">
        <w:rPr>
          <w:rFonts w:cs="Simplified Arabic"/>
          <w:color w:val="000000" w:themeColor="text1"/>
          <w:sz w:val="32"/>
          <w:szCs w:val="32"/>
        </w:rPr>
        <w:t>CITES</w:t>
      </w:r>
      <w:r w:rsidRPr="007F583C">
        <w:rPr>
          <w:rFonts w:cs="Simplified Arabic"/>
          <w:color w:val="000000" w:themeColor="text1"/>
          <w:sz w:val="32"/>
          <w:szCs w:val="32"/>
          <w:rtl/>
        </w:rPr>
        <w:t xml:space="preserve"> فقد أعدت بها قوائم أدرجت في ثلاثة من ملاحق الاتفاقية بحسب درجة الحماية التي يتطلبها أي نوع : • الملحق الأول : يتضمن الأنواع المهددة بالانقراض ، ولا يسمح بممارسة التجارة في هذه الأنواع إلا في ظروف استثنائية .. وهي تضم حوالي 600 نوع حيوان ، وما يقارب 300 نوع نبات. • الملحق الثاني : يتضمن أنواعاً ليست مهددة بالانقراض بالضرورة ، إلا أنه يجب فرض قيود على الاتجار بها بهدف تفادي الاستخدام غير الملائم لبقائها .. وتضم أكثر من 1400 نوع حيوان وأكثر من 22000 نوع من النباتات. • الملحق الثالث : يشمل أنواعاً تتمتع بالحماية في بلد معين ، لكنه يتطلب مساعدة الدول الأخرى الأطراف في اتفاقية </w:t>
      </w:r>
      <w:r w:rsidRPr="007F583C">
        <w:rPr>
          <w:rFonts w:cs="Simplified Arabic"/>
          <w:color w:val="000000" w:themeColor="text1"/>
          <w:sz w:val="32"/>
          <w:szCs w:val="32"/>
        </w:rPr>
        <w:t>CITES</w:t>
      </w:r>
      <w:r w:rsidRPr="007F583C">
        <w:rPr>
          <w:rFonts w:cs="Simplified Arabic"/>
          <w:color w:val="000000" w:themeColor="text1"/>
          <w:sz w:val="32"/>
          <w:szCs w:val="32"/>
          <w:rtl/>
        </w:rPr>
        <w:t xml:space="preserve"> في ضبط التجارة بهذه الأنواع .. وتضم حوالي 270 نوع حيوان و 7 أنواع من النباتات .حيث أن بعض الدول قد تطلب أن يكون هذا الصنف مُهدّداً بالانقراض عندها، ولكنه موجود في دول أخرى.</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b/>
          <w:bCs/>
          <w:color w:val="000000" w:themeColor="text1"/>
          <w:sz w:val="32"/>
          <w:szCs w:val="32"/>
          <w:rtl/>
        </w:rPr>
      </w:pPr>
    </w:p>
    <w:p w:rsidR="00053708" w:rsidRPr="007F583C" w:rsidRDefault="00053708" w:rsidP="007F583C">
      <w:pPr>
        <w:spacing w:line="360" w:lineRule="auto"/>
        <w:rPr>
          <w:rFonts w:cs="Simplified Arabic"/>
          <w:b/>
          <w:bCs/>
          <w:color w:val="000000" w:themeColor="text1"/>
          <w:sz w:val="32"/>
          <w:szCs w:val="32"/>
          <w:rtl/>
        </w:rPr>
      </w:pPr>
      <w:r w:rsidRPr="007F583C">
        <w:rPr>
          <w:rFonts w:cs="Simplified Arabic"/>
          <w:b/>
          <w:bCs/>
          <w:color w:val="000000" w:themeColor="text1"/>
          <w:sz w:val="32"/>
          <w:szCs w:val="32"/>
          <w:rtl/>
        </w:rPr>
        <w:t>2- "سفينة نوح مجمدة" لإنقاذ الحيوانات المهددة بالانقراض:</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color w:val="000000" w:themeColor="text1"/>
          <w:sz w:val="32"/>
          <w:szCs w:val="32"/>
          <w:rtl/>
        </w:rPr>
      </w:pPr>
      <w:r w:rsidRPr="007F583C">
        <w:rPr>
          <w:rFonts w:cs="Simplified Arabic"/>
          <w:color w:val="000000" w:themeColor="text1"/>
          <w:sz w:val="32"/>
          <w:szCs w:val="32"/>
          <w:rtl/>
        </w:rPr>
        <w:t xml:space="preserve">أنشئ في بريطانيا بنك للأنسجة لتخزين المواد الوراثية لآلاف الحيوانات المهددة بالانقراض. وسيقوم البنك، الذي أطلق عليه اسم "سفينة نوح المجمدة"، بالحفاظ على "شفرات الحياة" لهذه الحيوانات حتى بعد انقراضها. وسيمكن ذلك الأجيال القادمة من العلماء من فهم المخلوقات التي انقرضت منذ وقت طويل، وقد يساعد أيضا في البرامج المستقبلية للحفاظ على الحيوانات التي يتهددها خطر الانقراض. ويحظى هذا المشروع بدعم كل من متحف التاريخ الطبيعي وجمعية علوم الحيوان في لندن وجامعة نوتنجهام. مراحل مشروع سفينة نوح المجمدة: • يأخذ العلماء حشرات كاملة أو عينات صغيرة من أنسجة الحيوانات حتى لا تهدد حياتها يمكن تجميد الأنسجة لحفظها • استخلاص </w:t>
      </w:r>
      <w:r w:rsidRPr="007F583C">
        <w:rPr>
          <w:rFonts w:cs="Simplified Arabic"/>
          <w:color w:val="000000" w:themeColor="text1"/>
          <w:sz w:val="32"/>
          <w:szCs w:val="32"/>
        </w:rPr>
        <w:t>DNA</w:t>
      </w:r>
      <w:r w:rsidRPr="007F583C">
        <w:rPr>
          <w:rFonts w:cs="Simplified Arabic"/>
          <w:color w:val="000000" w:themeColor="text1"/>
          <w:sz w:val="32"/>
          <w:szCs w:val="32"/>
          <w:rtl/>
        </w:rPr>
        <w:t xml:space="preserve"> من عينات الأنسجة، سواء بعد أخذ العينة مباشرة أو بعد تجميدها • يمكن استخدام </w:t>
      </w:r>
      <w:r w:rsidRPr="007F583C">
        <w:rPr>
          <w:rFonts w:cs="Simplified Arabic"/>
          <w:color w:val="000000" w:themeColor="text1"/>
          <w:sz w:val="32"/>
          <w:szCs w:val="32"/>
        </w:rPr>
        <w:t>DNA</w:t>
      </w:r>
      <w:r w:rsidRPr="007F583C">
        <w:rPr>
          <w:rFonts w:cs="Simplified Arabic"/>
          <w:color w:val="000000" w:themeColor="text1"/>
          <w:sz w:val="32"/>
          <w:szCs w:val="32"/>
          <w:rtl/>
        </w:rPr>
        <w:t xml:space="preserve"> لأغراض البحث، التي قد تفضي في أحد الأيام لاستنساخ كائنات منقرضة • ترسل بعض عينات </w:t>
      </w:r>
      <w:r w:rsidRPr="007F583C">
        <w:rPr>
          <w:rFonts w:cs="Simplified Arabic"/>
          <w:color w:val="000000" w:themeColor="text1"/>
          <w:sz w:val="32"/>
          <w:szCs w:val="32"/>
        </w:rPr>
        <w:t>DNA</w:t>
      </w:r>
      <w:r w:rsidRPr="007F583C">
        <w:rPr>
          <w:rFonts w:cs="Simplified Arabic"/>
          <w:color w:val="000000" w:themeColor="text1"/>
          <w:sz w:val="32"/>
          <w:szCs w:val="32"/>
          <w:rtl/>
        </w:rPr>
        <w:t xml:space="preserve"> إلى معامل أخرى كتأمين ضد الضرر أو الفقد • يمكن تجميد </w:t>
      </w:r>
      <w:r w:rsidRPr="007F583C">
        <w:rPr>
          <w:rFonts w:cs="Simplified Arabic"/>
          <w:color w:val="000000" w:themeColor="text1"/>
          <w:sz w:val="32"/>
          <w:szCs w:val="32"/>
        </w:rPr>
        <w:t>DNA</w:t>
      </w:r>
      <w:r w:rsidRPr="007F583C">
        <w:rPr>
          <w:rFonts w:cs="Simplified Arabic"/>
          <w:color w:val="000000" w:themeColor="text1"/>
          <w:sz w:val="32"/>
          <w:szCs w:val="32"/>
          <w:rtl/>
        </w:rPr>
        <w:t xml:space="preserve"> غير المستخدم لفترة قد تمتد لآلاف السنين ويهدف مشروع "سفينة نوح المجمدة" إلى تخزين نسخة "احتياطية" من الشفرة الوراثية لكثير من الكائنات قبل انقراضها. وستخزن هذه الشفرات الوراثية في قاعدة بيانات مجمدة، يمكن الرجوع إليها في المستقبل بغرض المعرفة. ومن الناحية العملية، سيستلزم ذلك عملا دؤبا لاستخلاص عينات الأنسجة من الكائنات التي </w:t>
      </w:r>
      <w:r w:rsidRPr="007F583C">
        <w:rPr>
          <w:rFonts w:cs="Simplified Arabic"/>
          <w:color w:val="000000" w:themeColor="text1"/>
          <w:sz w:val="32"/>
          <w:szCs w:val="32"/>
          <w:rtl/>
        </w:rPr>
        <w:lastRenderedPageBreak/>
        <w:t xml:space="preserve">يتهددها خطر الانقراض. ومع الحيوانات الكبيرة الحجم، فقد يتضمن ذلك أخذ قطع صغيرة من الجلد بينما يخضع الحيوان للتخدير. أما مع الكائنات الصغيرة مثل الحشرات، فقد يستلزم ذلك الاحتفاظ بالكائن بأكمله. وبعد ذلك ستنقل عينات الأنسجة إلى معمل سفينة نوح المجمدة (التي سيوزع عدد منها في أنحاء مختلفة من الكرة الأرضية) وتخزن في درجات حرارة شديدة الانخفاض. وإذا سارت الأمور كما هو مخطط، فإن عينات الحمض النووي الريبوزي </w:t>
      </w:r>
      <w:r w:rsidRPr="007F583C">
        <w:rPr>
          <w:rFonts w:cs="Simplified Arabic"/>
          <w:color w:val="000000" w:themeColor="text1"/>
          <w:sz w:val="32"/>
          <w:szCs w:val="32"/>
        </w:rPr>
        <w:t>DNA</w:t>
      </w:r>
      <w:r w:rsidRPr="007F583C">
        <w:rPr>
          <w:rFonts w:cs="Simplified Arabic"/>
          <w:color w:val="000000" w:themeColor="text1"/>
          <w:sz w:val="32"/>
          <w:szCs w:val="32"/>
          <w:rtl/>
        </w:rPr>
        <w:t xml:space="preserve">)) الذي يحوي الشفرة الوراثية قد يظل سليما لعشرات الآلاف من السنين أو أكثر. يقول أحد العلماء المشرفين على المشروع "من المعروف أن (دي إن إيه) يدوم مئة ألف عام عندما يخضع للحفظ في الطبيعة. لكن في ظل ظروف تخزين مثالية قد نتمكن من الحفاظ على العينات لفترة أطول من ذلك." وسيكون حصان البحر الأصفر و المهاة محدبة القرنين وحلزونات بارتولا أول كائنات يتهددها خطر الانقراض تدخل مشروع سفينة نوح المجمدة، بتكلفة تبلغ 200 جنيه استرليني للصنف الواحد. ويأمل المشروع أن يتمكن من تخزين عينات آلاف من أصناف الكائنات الأخرى، بدءا من الثدييات والطيور حتى الحشرات والزواحف. وستعطى الأولوية للكائنات التي يتهددها خطر الانقراض في غضون الأعوام الخمس القادمة. كما حرص منظمو المشروع على الإشارة إلى أنه لن يقتصر على الحيوانات الأليفة والمستأنسة. الهدف الرئيسي في الوقت الحالي ل"بنك المعلومات الوراثي" هذا هو التأكد من الاحتفاظ بسجل للشفرات الوراثية </w:t>
      </w:r>
      <w:r w:rsidRPr="007F583C">
        <w:rPr>
          <w:rFonts w:cs="Simplified Arabic"/>
          <w:color w:val="000000" w:themeColor="text1"/>
          <w:sz w:val="32"/>
          <w:szCs w:val="32"/>
          <w:rtl/>
        </w:rPr>
        <w:lastRenderedPageBreak/>
        <w:t>للكائنات المنقرضة. وما ستستخدم فيه سيصب في مصلحة الأجيال القادمة. قال أحد منظموا المشروع "يشكل هذا المشروع أداة ضرورية قد تمكنا من دراسة تتابعات الحمض النووي الريبوزي (</w:t>
      </w:r>
      <w:r w:rsidRPr="007F583C">
        <w:rPr>
          <w:rFonts w:cs="Simplified Arabic"/>
          <w:color w:val="000000" w:themeColor="text1"/>
          <w:sz w:val="32"/>
          <w:szCs w:val="32"/>
        </w:rPr>
        <w:t>DNA</w:t>
      </w:r>
      <w:r w:rsidRPr="007F583C">
        <w:rPr>
          <w:rFonts w:cs="Simplified Arabic"/>
          <w:color w:val="000000" w:themeColor="text1"/>
          <w:sz w:val="32"/>
          <w:szCs w:val="32"/>
          <w:rtl/>
        </w:rPr>
        <w:t>) للحيوانات المنقرضة في المستقبل." وأضاف "لو كان مشروع سفينة نوح المجمدة موجودا في مطلع القرن العشرين لتسنى لنا دراسة حيوانات مثل نمر تسمانيا وتزويدنا بمعلومات قيمة عن العلاقات الوراثية والتطور." ولا يعلم أحد أين سترسو سفينة نوح المجمدة في النهاية، لكن بينما تخوض بأرشيفها الثمين عباب المستقبل، فإن الاحتمالات تبدو مثيرة.</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b/>
          <w:bCs/>
          <w:color w:val="000000" w:themeColor="text1"/>
          <w:sz w:val="32"/>
          <w:szCs w:val="32"/>
          <w:rtl/>
        </w:rPr>
      </w:pPr>
      <w:r w:rsidRPr="007F583C">
        <w:rPr>
          <w:rFonts w:cs="Simplified Arabic"/>
          <w:b/>
          <w:bCs/>
          <w:color w:val="000000" w:themeColor="text1"/>
          <w:sz w:val="32"/>
          <w:szCs w:val="32"/>
          <w:rtl/>
        </w:rPr>
        <w:t>المحميات الطبيعية:</w:t>
      </w:r>
    </w:p>
    <w:p w:rsidR="00053708" w:rsidRPr="007F583C" w:rsidRDefault="00053708" w:rsidP="007F583C">
      <w:pPr>
        <w:spacing w:line="360" w:lineRule="auto"/>
        <w:rPr>
          <w:rFonts w:cs="Simplified Arabic"/>
          <w:color w:val="000000" w:themeColor="text1"/>
          <w:sz w:val="32"/>
          <w:szCs w:val="32"/>
          <w:rtl/>
        </w:rPr>
      </w:pPr>
    </w:p>
    <w:p w:rsidR="00053708" w:rsidRPr="007F583C" w:rsidRDefault="00053708" w:rsidP="007F583C">
      <w:pPr>
        <w:spacing w:line="360" w:lineRule="auto"/>
        <w:rPr>
          <w:rFonts w:cs="Simplified Arabic" w:hint="cs"/>
          <w:color w:val="000000" w:themeColor="text1"/>
          <w:sz w:val="32"/>
          <w:szCs w:val="32"/>
          <w:rtl/>
        </w:rPr>
      </w:pPr>
      <w:r w:rsidRPr="007F583C">
        <w:rPr>
          <w:rFonts w:cs="Simplified Arabic"/>
          <w:color w:val="000000" w:themeColor="text1"/>
          <w:sz w:val="32"/>
          <w:szCs w:val="32"/>
          <w:rtl/>
        </w:rPr>
        <w:t xml:space="preserve">و هي مناطق جغرافية تؤمن لها الحكومة الحماية و الدعم. بدأت تظهر مع بدايات القرن العشرين و لها أهمية كبيرة في الحفاظ على الأنواع و التنوع الحيوي. وقد كانت حديقة يلوستون القومية في الولايات المتحدة الأمريكية أول حديقة قومية في العالم. و هناك اليوم في مختلف أنحاء العالم, مناطق ريفية أفردت كمحميات للحياة البرية. فالنباتات و الحيوانات في هذه المناطق محمية قدر الإمكان من القناصة الآدميين و هواة التجميع, كما يحظر على المستثمرين و شركات البناء تشييد المباني فيها. إن </w:t>
      </w:r>
      <w:r w:rsidRPr="007F583C">
        <w:rPr>
          <w:rFonts w:cs="Simplified Arabic"/>
          <w:color w:val="000000" w:themeColor="text1"/>
          <w:sz w:val="32"/>
          <w:szCs w:val="32"/>
          <w:rtl/>
        </w:rPr>
        <w:lastRenderedPageBreak/>
        <w:t>بعض هذه المحميات شاسع يشمل آلاف الكيلو مترات المربعة وبعضها الآخر لايتجاوز قطع أرض صغيرة لم تطلها يد التطور الحضري بعد.</w:t>
      </w:r>
    </w:p>
    <w:p w:rsidR="0095700A" w:rsidRPr="007F583C" w:rsidRDefault="00053708" w:rsidP="007F583C">
      <w:pPr>
        <w:spacing w:line="360" w:lineRule="auto"/>
        <w:rPr>
          <w:rFonts w:cs="Simplified Arabic" w:hint="cs"/>
          <w:color w:val="000000" w:themeColor="text1"/>
          <w:sz w:val="32"/>
          <w:szCs w:val="32"/>
          <w:rtl/>
        </w:rPr>
      </w:pPr>
      <w:r w:rsidRPr="007F583C">
        <w:rPr>
          <w:rFonts w:cs="Simplified Arabic" w:hint="cs"/>
          <w:color w:val="000000" w:themeColor="text1"/>
          <w:sz w:val="32"/>
          <w:szCs w:val="32"/>
          <w:rtl/>
        </w:rPr>
        <w:t>ومن هنا جاءت الفكرة لدى المسؤولين بالمملكه العربية السعوديه باقامة المحميات في مختلف مناطق المملكه للحفاظ على الحيوانات المهدده بالانقراض</w:t>
      </w:r>
      <w:r w:rsidR="0095700A" w:rsidRPr="007F583C">
        <w:rPr>
          <w:rFonts w:cs="Simplified Arabic" w:hint="cs"/>
          <w:color w:val="000000" w:themeColor="text1"/>
          <w:sz w:val="32"/>
          <w:szCs w:val="32"/>
          <w:rtl/>
        </w:rPr>
        <w:t xml:space="preserve"> وهذه نبذه عنهها وهي كأحد الحلول المستخدمه من قبل الحكومة السعوديه الرشيدة:</w:t>
      </w:r>
    </w:p>
    <w:p w:rsidR="0095700A" w:rsidRPr="007F583C" w:rsidRDefault="0095700A" w:rsidP="007F583C">
      <w:pPr>
        <w:spacing w:line="360" w:lineRule="auto"/>
        <w:rPr>
          <w:color w:val="000000" w:themeColor="text1"/>
          <w:sz w:val="32"/>
          <w:szCs w:val="32"/>
        </w:rPr>
      </w:pPr>
      <w:r w:rsidRPr="007F583C">
        <w:rPr>
          <w:color w:val="000000" w:themeColor="text1"/>
          <w:sz w:val="32"/>
          <w:szCs w:val="32"/>
        </w:rPr>
        <w:br/>
      </w:r>
      <w:r w:rsidRPr="007F583C">
        <w:rPr>
          <w:color w:val="000000" w:themeColor="text1"/>
          <w:sz w:val="32"/>
          <w:szCs w:val="32"/>
          <w:rtl/>
        </w:rPr>
        <w:t>أول المحميات التي أقامتها الهيئة،</w:t>
      </w:r>
      <w:r w:rsidRPr="007F583C">
        <w:rPr>
          <w:color w:val="000000" w:themeColor="text1"/>
          <w:sz w:val="32"/>
          <w:szCs w:val="32"/>
        </w:rPr>
        <w:t xml:space="preserve"> </w:t>
      </w:r>
      <w:r w:rsidRPr="007F583C">
        <w:rPr>
          <w:color w:val="000000" w:themeColor="text1"/>
          <w:sz w:val="32"/>
          <w:szCs w:val="32"/>
          <w:rtl/>
        </w:rPr>
        <w:t>وتقع شمال غرب المملكة مع حدود المملكة الأردنية الهاشمية، وتمتد شرق وادي</w:t>
      </w:r>
      <w:r w:rsidRPr="007F583C">
        <w:rPr>
          <w:color w:val="000000" w:themeColor="text1"/>
          <w:sz w:val="32"/>
          <w:szCs w:val="32"/>
        </w:rPr>
        <w:t xml:space="preserve"> </w:t>
      </w:r>
      <w:r w:rsidRPr="007F583C">
        <w:rPr>
          <w:color w:val="000000" w:themeColor="text1"/>
          <w:sz w:val="32"/>
          <w:szCs w:val="32"/>
          <w:rtl/>
        </w:rPr>
        <w:t>سرحان، وتبلغ مساحة هذه المحمية 13775 كيلومتراً مربعاً. يتألف سطح هذه</w:t>
      </w:r>
      <w:r w:rsidRPr="007F583C">
        <w:rPr>
          <w:color w:val="000000" w:themeColor="text1"/>
          <w:sz w:val="32"/>
          <w:szCs w:val="32"/>
        </w:rPr>
        <w:t xml:space="preserve"> </w:t>
      </w:r>
      <w:r w:rsidRPr="007F583C">
        <w:rPr>
          <w:color w:val="000000" w:themeColor="text1"/>
          <w:sz w:val="32"/>
          <w:szCs w:val="32"/>
          <w:rtl/>
        </w:rPr>
        <w:t>المحمية من هضبة بركانية تكثر فيها الصخور البازلتية السوداء اللون إضافة</w:t>
      </w:r>
      <w:r w:rsidRPr="007F583C">
        <w:rPr>
          <w:color w:val="000000" w:themeColor="text1"/>
          <w:sz w:val="32"/>
          <w:szCs w:val="32"/>
        </w:rPr>
        <w:t xml:space="preserve"> </w:t>
      </w:r>
      <w:r w:rsidRPr="007F583C">
        <w:rPr>
          <w:color w:val="000000" w:themeColor="text1"/>
          <w:sz w:val="32"/>
          <w:szCs w:val="32"/>
          <w:rtl/>
        </w:rPr>
        <w:t>إلى مجموعة من الجبال البركانية المنخفضة التي يتراوح ارتفاعها بين 800</w:t>
      </w:r>
      <w:r w:rsidRPr="007F583C">
        <w:rPr>
          <w:color w:val="000000" w:themeColor="text1"/>
          <w:sz w:val="32"/>
          <w:szCs w:val="32"/>
        </w:rPr>
        <w:t xml:space="preserve"> - 1150</w:t>
      </w:r>
      <w:r w:rsidRPr="007F583C">
        <w:rPr>
          <w:color w:val="000000" w:themeColor="text1"/>
          <w:sz w:val="32"/>
          <w:szCs w:val="32"/>
          <w:rtl/>
        </w:rPr>
        <w:t>م. وتمتاز المحمية بتنوع غطائها النباتي الذي يتألف من نباتات معمرة</w:t>
      </w:r>
      <w:r w:rsidRPr="007F583C">
        <w:rPr>
          <w:color w:val="000000" w:themeColor="text1"/>
          <w:sz w:val="32"/>
          <w:szCs w:val="32"/>
        </w:rPr>
        <w:t xml:space="preserve"> </w:t>
      </w:r>
      <w:r w:rsidRPr="007F583C">
        <w:rPr>
          <w:color w:val="000000" w:themeColor="text1"/>
          <w:sz w:val="32"/>
          <w:szCs w:val="32"/>
          <w:rtl/>
        </w:rPr>
        <w:t>وحولية تكثر عادةً في مجاري السيول وعلى جوانبها. ومن أهم الأشجار فيها</w:t>
      </w:r>
      <w:r w:rsidRPr="007F583C">
        <w:rPr>
          <w:color w:val="000000" w:themeColor="text1"/>
          <w:sz w:val="32"/>
          <w:szCs w:val="32"/>
        </w:rPr>
        <w:t xml:space="preserve"> </w:t>
      </w:r>
      <w:r w:rsidRPr="007F583C">
        <w:rPr>
          <w:color w:val="000000" w:themeColor="text1"/>
          <w:sz w:val="32"/>
          <w:szCs w:val="32"/>
          <w:rtl/>
        </w:rPr>
        <w:t>الطرفا والأثل والأرطي والعوسج. كما توجد العديد من الشجيرات والأعشاب</w:t>
      </w:r>
      <w:r w:rsidRPr="007F583C">
        <w:rPr>
          <w:color w:val="000000" w:themeColor="text1"/>
          <w:sz w:val="32"/>
          <w:szCs w:val="32"/>
        </w:rPr>
        <w:t xml:space="preserve"> </w:t>
      </w:r>
      <w:r w:rsidRPr="007F583C">
        <w:rPr>
          <w:color w:val="000000" w:themeColor="text1"/>
          <w:sz w:val="32"/>
          <w:szCs w:val="32"/>
          <w:rtl/>
        </w:rPr>
        <w:t>الحولية. ومن أهم الحيوانات الموجودة في هذه المحمية غزال الريم وغزال</w:t>
      </w:r>
      <w:r w:rsidRPr="007F583C">
        <w:rPr>
          <w:color w:val="000000" w:themeColor="text1"/>
          <w:sz w:val="32"/>
          <w:szCs w:val="32"/>
        </w:rPr>
        <w:t xml:space="preserve"> </w:t>
      </w:r>
      <w:r w:rsidRPr="007F583C">
        <w:rPr>
          <w:color w:val="000000" w:themeColor="text1"/>
          <w:sz w:val="32"/>
          <w:szCs w:val="32"/>
          <w:rtl/>
        </w:rPr>
        <w:t>الإدمي، الذئب، الثعلب العربي، ثعلب الرمال، الضبع المخطط، الأرنب البري</w:t>
      </w:r>
      <w:r w:rsidRPr="007F583C">
        <w:rPr>
          <w:color w:val="000000" w:themeColor="text1"/>
          <w:sz w:val="32"/>
          <w:szCs w:val="32"/>
        </w:rPr>
        <w:t xml:space="preserve"> </w:t>
      </w:r>
      <w:r w:rsidRPr="007F583C">
        <w:rPr>
          <w:color w:val="000000" w:themeColor="text1"/>
          <w:sz w:val="32"/>
          <w:szCs w:val="32"/>
          <w:rtl/>
        </w:rPr>
        <w:t>واليربوع. كما توجد الحبارى وأنواع كثيرة من الطيور المستوطنة والمهاجرة</w:t>
      </w:r>
      <w:r w:rsidRPr="007F583C">
        <w:rPr>
          <w:color w:val="000000" w:themeColor="text1"/>
          <w:sz w:val="32"/>
          <w:szCs w:val="32"/>
        </w:rPr>
        <w:t xml:space="preserve"> </w:t>
      </w:r>
      <w:r w:rsidRPr="007F583C">
        <w:rPr>
          <w:color w:val="000000" w:themeColor="text1"/>
          <w:sz w:val="32"/>
          <w:szCs w:val="32"/>
          <w:rtl/>
        </w:rPr>
        <w:t>تشمل النسر الذهبي والكروان العسلي وتسعة أنواع من القنابر بالإضافة إلى</w:t>
      </w:r>
      <w:r w:rsidRPr="007F583C">
        <w:rPr>
          <w:color w:val="000000" w:themeColor="text1"/>
          <w:sz w:val="32"/>
          <w:szCs w:val="32"/>
        </w:rPr>
        <w:t xml:space="preserve"> </w:t>
      </w:r>
      <w:r w:rsidRPr="007F583C">
        <w:rPr>
          <w:color w:val="000000" w:themeColor="text1"/>
          <w:sz w:val="32"/>
          <w:szCs w:val="32"/>
          <w:rtl/>
        </w:rPr>
        <w:t>عدد من الزواحف</w:t>
      </w:r>
      <w:r w:rsidRPr="007F583C">
        <w:rPr>
          <w:color w:val="000000" w:themeColor="text1"/>
          <w:sz w:val="32"/>
          <w:szCs w:val="32"/>
        </w:rPr>
        <w:t xml:space="preserve"> .</w:t>
      </w:r>
      <w:r w:rsidRPr="007F583C">
        <w:rPr>
          <w:color w:val="000000" w:themeColor="text1"/>
          <w:sz w:val="32"/>
          <w:szCs w:val="32"/>
        </w:rPr>
        <w:br/>
      </w:r>
      <w:r w:rsidRPr="007F583C">
        <w:rPr>
          <w:color w:val="000000" w:themeColor="text1"/>
          <w:sz w:val="32"/>
          <w:szCs w:val="32"/>
        </w:rPr>
        <w:br/>
      </w:r>
    </w:p>
    <w:p w:rsidR="0095700A" w:rsidRPr="007F583C" w:rsidRDefault="0095700A" w:rsidP="007F583C">
      <w:pPr>
        <w:spacing w:line="360" w:lineRule="auto"/>
        <w:rPr>
          <w:rFonts w:hint="cs"/>
          <w:b/>
          <w:bCs/>
          <w:color w:val="000000" w:themeColor="text1"/>
          <w:sz w:val="32"/>
          <w:szCs w:val="32"/>
          <w:rtl/>
        </w:rPr>
      </w:pPr>
      <w:r w:rsidRPr="007F583C">
        <w:rPr>
          <w:color w:val="000000" w:themeColor="text1"/>
          <w:sz w:val="32"/>
          <w:szCs w:val="32"/>
        </w:rPr>
        <w:br/>
      </w:r>
      <w:r w:rsidRPr="007F583C">
        <w:rPr>
          <w:b/>
          <w:bCs/>
          <w:color w:val="000000" w:themeColor="text1"/>
          <w:sz w:val="32"/>
          <w:szCs w:val="32"/>
        </w:rPr>
        <w:br/>
      </w:r>
      <w:r w:rsidRPr="007F583C">
        <w:rPr>
          <w:rFonts w:hint="cs"/>
          <w:b/>
          <w:bCs/>
          <w:color w:val="000000" w:themeColor="text1"/>
          <w:sz w:val="32"/>
          <w:szCs w:val="32"/>
          <w:rtl/>
        </w:rPr>
        <w:t>محمية الخنقة</w:t>
      </w:r>
    </w:p>
    <w:p w:rsidR="0095700A" w:rsidRPr="007F583C" w:rsidRDefault="0095700A" w:rsidP="007F583C">
      <w:pPr>
        <w:spacing w:line="360" w:lineRule="auto"/>
        <w:rPr>
          <w:color w:val="000000" w:themeColor="text1"/>
          <w:sz w:val="32"/>
          <w:szCs w:val="32"/>
        </w:rPr>
      </w:pPr>
      <w:r w:rsidRPr="007F583C">
        <w:rPr>
          <w:color w:val="000000" w:themeColor="text1"/>
          <w:sz w:val="32"/>
          <w:szCs w:val="32"/>
        </w:rPr>
        <w:lastRenderedPageBreak/>
        <w:br/>
      </w:r>
      <w:r w:rsidRPr="007F583C">
        <w:rPr>
          <w:color w:val="000000" w:themeColor="text1"/>
          <w:sz w:val="32"/>
          <w:szCs w:val="32"/>
          <w:rtl/>
        </w:rPr>
        <w:t>تقع محمية الخنفة في شمال المملكة العربية السعودية على الحافة الغربية</w:t>
      </w:r>
      <w:r w:rsidRPr="007F583C">
        <w:rPr>
          <w:color w:val="000000" w:themeColor="text1"/>
          <w:sz w:val="32"/>
          <w:szCs w:val="32"/>
        </w:rPr>
        <w:t xml:space="preserve"> </w:t>
      </w:r>
      <w:r w:rsidRPr="007F583C">
        <w:rPr>
          <w:color w:val="000000" w:themeColor="text1"/>
          <w:sz w:val="32"/>
          <w:szCs w:val="32"/>
          <w:rtl/>
        </w:rPr>
        <w:t>لصحراء النفود الكبير شمال مدينة تيماء، وتبلغ مساحتها 20450 كيلومتراً</w:t>
      </w:r>
      <w:r w:rsidRPr="007F583C">
        <w:rPr>
          <w:color w:val="000000" w:themeColor="text1"/>
          <w:sz w:val="32"/>
          <w:szCs w:val="32"/>
        </w:rPr>
        <w:t xml:space="preserve"> </w:t>
      </w:r>
      <w:r w:rsidRPr="007F583C">
        <w:rPr>
          <w:color w:val="000000" w:themeColor="text1"/>
          <w:sz w:val="32"/>
          <w:szCs w:val="32"/>
          <w:rtl/>
        </w:rPr>
        <w:t>مربعاً. وتمتاز باحتوائها على تضاريس تتألف غالباً من الحجر الرملي مع</w:t>
      </w:r>
      <w:r w:rsidRPr="007F583C">
        <w:rPr>
          <w:color w:val="000000" w:themeColor="text1"/>
          <w:sz w:val="32"/>
          <w:szCs w:val="32"/>
        </w:rPr>
        <w:t xml:space="preserve"> </w:t>
      </w:r>
      <w:r w:rsidRPr="007F583C">
        <w:rPr>
          <w:color w:val="000000" w:themeColor="text1"/>
          <w:sz w:val="32"/>
          <w:szCs w:val="32"/>
          <w:rtl/>
        </w:rPr>
        <w:t>وجود جبال يصل ارتفاعها إلى 1141م وتلال وهضاب وأودية وشعاب وخباري ورمال</w:t>
      </w:r>
      <w:r w:rsidRPr="007F583C">
        <w:rPr>
          <w:color w:val="000000" w:themeColor="text1"/>
          <w:sz w:val="32"/>
          <w:szCs w:val="32"/>
        </w:rPr>
        <w:t xml:space="preserve">. </w:t>
      </w:r>
      <w:r w:rsidRPr="007F583C">
        <w:rPr>
          <w:color w:val="000000" w:themeColor="text1"/>
          <w:sz w:val="32"/>
          <w:szCs w:val="32"/>
          <w:rtl/>
        </w:rPr>
        <w:t>ومن أهم أشجار المحمية الطلح والأرطي والغضى والأثل بالإضافة إلى كثير من</w:t>
      </w:r>
      <w:r w:rsidRPr="007F583C">
        <w:rPr>
          <w:color w:val="000000" w:themeColor="text1"/>
          <w:sz w:val="32"/>
          <w:szCs w:val="32"/>
        </w:rPr>
        <w:t xml:space="preserve"> </w:t>
      </w:r>
      <w:r w:rsidRPr="007F583C">
        <w:rPr>
          <w:color w:val="000000" w:themeColor="text1"/>
          <w:sz w:val="32"/>
          <w:szCs w:val="32"/>
          <w:rtl/>
        </w:rPr>
        <w:t>الشجيرات والأعشاب والحشائش. أما الحيوانات الموجودة فيها فأهمها غزال</w:t>
      </w:r>
      <w:r w:rsidRPr="007F583C">
        <w:rPr>
          <w:color w:val="000000" w:themeColor="text1"/>
          <w:sz w:val="32"/>
          <w:szCs w:val="32"/>
        </w:rPr>
        <w:t xml:space="preserve"> </w:t>
      </w:r>
      <w:r w:rsidRPr="007F583C">
        <w:rPr>
          <w:color w:val="000000" w:themeColor="text1"/>
          <w:sz w:val="32"/>
          <w:szCs w:val="32"/>
          <w:rtl/>
        </w:rPr>
        <w:t>الإدمي مع أعداد قليلة من غزال الريم. بالإضافة إلى الثعالب والأرانب</w:t>
      </w:r>
      <w:r w:rsidRPr="007F583C">
        <w:rPr>
          <w:color w:val="000000" w:themeColor="text1"/>
          <w:sz w:val="32"/>
          <w:szCs w:val="32"/>
        </w:rPr>
        <w:t xml:space="preserve"> </w:t>
      </w:r>
      <w:r w:rsidRPr="007F583C">
        <w:rPr>
          <w:color w:val="000000" w:themeColor="text1"/>
          <w:sz w:val="32"/>
          <w:szCs w:val="32"/>
          <w:rtl/>
        </w:rPr>
        <w:t>البرية واليرابيع وأنواع من الطيور المستوطنة والمهاجرة والزواحف</w:t>
      </w:r>
      <w:r w:rsidRPr="007F583C">
        <w:rPr>
          <w:color w:val="000000" w:themeColor="text1"/>
          <w:sz w:val="32"/>
          <w:szCs w:val="32"/>
        </w:rPr>
        <w:t xml:space="preserve">. </w:t>
      </w:r>
      <w:r w:rsidRPr="007F583C">
        <w:rPr>
          <w:color w:val="000000" w:themeColor="text1"/>
          <w:sz w:val="32"/>
          <w:szCs w:val="32"/>
        </w:rPr>
        <w:br/>
      </w:r>
      <w:r w:rsidRPr="007F583C">
        <w:rPr>
          <w:color w:val="000000" w:themeColor="text1"/>
          <w:sz w:val="32"/>
          <w:szCs w:val="32"/>
        </w:rPr>
        <w:br/>
      </w:r>
      <w:r w:rsidRPr="007F583C">
        <w:rPr>
          <w:color w:val="000000" w:themeColor="text1"/>
          <w:sz w:val="32"/>
          <w:szCs w:val="32"/>
        </w:rPr>
        <w:br/>
      </w:r>
      <w:r w:rsidRPr="007F583C">
        <w:rPr>
          <w:color w:val="000000" w:themeColor="text1"/>
          <w:sz w:val="32"/>
          <w:szCs w:val="32"/>
        </w:rPr>
        <w:br/>
      </w:r>
      <w:r w:rsidRPr="007F583C">
        <w:rPr>
          <w:rFonts w:hint="cs"/>
          <w:b/>
          <w:bCs/>
          <w:color w:val="000000" w:themeColor="text1"/>
          <w:sz w:val="32"/>
          <w:szCs w:val="32"/>
          <w:rtl/>
        </w:rPr>
        <w:t>محمية الطبيق</w:t>
      </w:r>
      <w:r w:rsidRPr="007F583C">
        <w:rPr>
          <w:color w:val="000000" w:themeColor="text1"/>
          <w:sz w:val="32"/>
          <w:szCs w:val="32"/>
        </w:rPr>
        <w:br/>
      </w:r>
      <w:r w:rsidRPr="007F583C">
        <w:rPr>
          <w:color w:val="000000" w:themeColor="text1"/>
          <w:sz w:val="32"/>
          <w:szCs w:val="32"/>
        </w:rPr>
        <w:br/>
      </w:r>
      <w:r w:rsidRPr="007F583C">
        <w:rPr>
          <w:color w:val="000000" w:themeColor="text1"/>
          <w:sz w:val="32"/>
          <w:szCs w:val="32"/>
          <w:rtl/>
        </w:rPr>
        <w:t>تقع محمية الطبيق في شمال غرب المملكة مع حدود المملكة الأردنية الهاشمية</w:t>
      </w:r>
      <w:r w:rsidRPr="007F583C">
        <w:rPr>
          <w:color w:val="000000" w:themeColor="text1"/>
          <w:sz w:val="32"/>
          <w:szCs w:val="32"/>
        </w:rPr>
        <w:t xml:space="preserve"> </w:t>
      </w:r>
      <w:r w:rsidRPr="007F583C">
        <w:rPr>
          <w:color w:val="000000" w:themeColor="text1"/>
          <w:sz w:val="32"/>
          <w:szCs w:val="32"/>
          <w:rtl/>
        </w:rPr>
        <w:t>وتبلغ مساحتها 12200 كيلومتراً مربعاً. وتمتاز بالوعورة حيث توجد جبال</w:t>
      </w:r>
      <w:r w:rsidRPr="007F583C">
        <w:rPr>
          <w:color w:val="000000" w:themeColor="text1"/>
          <w:sz w:val="32"/>
          <w:szCs w:val="32"/>
        </w:rPr>
        <w:t xml:space="preserve"> </w:t>
      </w:r>
      <w:r w:rsidRPr="007F583C">
        <w:rPr>
          <w:color w:val="000000" w:themeColor="text1"/>
          <w:sz w:val="32"/>
          <w:szCs w:val="32"/>
          <w:rtl/>
        </w:rPr>
        <w:t>الطبيق في الجهة الغربية والوسطى يصل ارتفاعها إلى 1388 متراً بالإضافة</w:t>
      </w:r>
      <w:r w:rsidRPr="007F583C">
        <w:rPr>
          <w:color w:val="000000" w:themeColor="text1"/>
          <w:sz w:val="32"/>
          <w:szCs w:val="32"/>
        </w:rPr>
        <w:t xml:space="preserve"> </w:t>
      </w:r>
      <w:r w:rsidRPr="007F583C">
        <w:rPr>
          <w:color w:val="000000" w:themeColor="text1"/>
          <w:sz w:val="32"/>
          <w:szCs w:val="32"/>
          <w:rtl/>
        </w:rPr>
        <w:t>إلى الأودية والشعاب والخباري. وتكثر على السطح الصخور الرسوبية الرملية</w:t>
      </w:r>
      <w:r w:rsidRPr="007F583C">
        <w:rPr>
          <w:color w:val="000000" w:themeColor="text1"/>
          <w:sz w:val="32"/>
          <w:szCs w:val="32"/>
        </w:rPr>
        <w:t xml:space="preserve"> </w:t>
      </w:r>
      <w:r w:rsidRPr="007F583C">
        <w:rPr>
          <w:color w:val="000000" w:themeColor="text1"/>
          <w:sz w:val="32"/>
          <w:szCs w:val="32"/>
          <w:rtl/>
        </w:rPr>
        <w:t>والجيرية وتوجد بعض المناطق الرملية في الجهة الشرقية من المحمية. توصف</w:t>
      </w:r>
      <w:r w:rsidRPr="007F583C">
        <w:rPr>
          <w:color w:val="000000" w:themeColor="text1"/>
          <w:sz w:val="32"/>
          <w:szCs w:val="32"/>
        </w:rPr>
        <w:t xml:space="preserve"> </w:t>
      </w:r>
      <w:r w:rsidRPr="007F583C">
        <w:rPr>
          <w:color w:val="000000" w:themeColor="text1"/>
          <w:sz w:val="32"/>
          <w:szCs w:val="32"/>
          <w:rtl/>
        </w:rPr>
        <w:t>المحمية بفقر غطائها النباتي نتيجة للرعي الجائر وقطع الأشجار فيما عدا</w:t>
      </w:r>
      <w:r w:rsidRPr="007F583C">
        <w:rPr>
          <w:color w:val="000000" w:themeColor="text1"/>
          <w:sz w:val="32"/>
          <w:szCs w:val="32"/>
        </w:rPr>
        <w:t xml:space="preserve"> </w:t>
      </w:r>
      <w:r w:rsidRPr="007F583C">
        <w:rPr>
          <w:color w:val="000000" w:themeColor="text1"/>
          <w:sz w:val="32"/>
          <w:szCs w:val="32"/>
          <w:rtl/>
        </w:rPr>
        <w:t>الأودية التي تكثر فيها أشجار الطلح والعوسج وبعض الشجيرات والأعشاب</w:t>
      </w:r>
      <w:r w:rsidRPr="007F583C">
        <w:rPr>
          <w:color w:val="000000" w:themeColor="text1"/>
          <w:sz w:val="32"/>
          <w:szCs w:val="32"/>
        </w:rPr>
        <w:t xml:space="preserve">. </w:t>
      </w:r>
      <w:r w:rsidRPr="007F583C">
        <w:rPr>
          <w:color w:val="000000" w:themeColor="text1"/>
          <w:sz w:val="32"/>
          <w:szCs w:val="32"/>
          <w:rtl/>
        </w:rPr>
        <w:t>ويعتبر الوعل من أهم حيوانات المحمية، كما توجد أعداد قليلة من الغزال</w:t>
      </w:r>
      <w:r w:rsidRPr="007F583C">
        <w:rPr>
          <w:color w:val="000000" w:themeColor="text1"/>
          <w:sz w:val="32"/>
          <w:szCs w:val="32"/>
        </w:rPr>
        <w:t xml:space="preserve"> </w:t>
      </w:r>
      <w:r w:rsidRPr="007F583C">
        <w:rPr>
          <w:color w:val="000000" w:themeColor="text1"/>
          <w:sz w:val="32"/>
          <w:szCs w:val="32"/>
          <w:rtl/>
        </w:rPr>
        <w:t>والذئاب والثعالب والأرانب البرية إضافة إلى بعض أنواع الزواحف والطيور</w:t>
      </w:r>
      <w:r w:rsidRPr="007F583C">
        <w:rPr>
          <w:color w:val="000000" w:themeColor="text1"/>
          <w:sz w:val="32"/>
          <w:szCs w:val="32"/>
        </w:rPr>
        <w:t xml:space="preserve"> </w:t>
      </w:r>
      <w:r w:rsidRPr="007F583C">
        <w:rPr>
          <w:color w:val="000000" w:themeColor="text1"/>
          <w:sz w:val="32"/>
          <w:szCs w:val="32"/>
          <w:rtl/>
        </w:rPr>
        <w:t>المستوطنة والمهاجرة</w:t>
      </w:r>
      <w:r w:rsidRPr="007F583C">
        <w:rPr>
          <w:color w:val="000000" w:themeColor="text1"/>
          <w:sz w:val="32"/>
          <w:szCs w:val="32"/>
        </w:rPr>
        <w:t xml:space="preserve"> .</w:t>
      </w:r>
      <w:r w:rsidRPr="007F583C">
        <w:rPr>
          <w:color w:val="000000" w:themeColor="text1"/>
          <w:sz w:val="32"/>
          <w:szCs w:val="32"/>
        </w:rPr>
        <w:br/>
      </w:r>
      <w:r w:rsidRPr="007F583C">
        <w:rPr>
          <w:color w:val="000000" w:themeColor="text1"/>
          <w:sz w:val="32"/>
          <w:szCs w:val="32"/>
        </w:rPr>
        <w:br/>
      </w:r>
      <w:r w:rsidRPr="007F583C">
        <w:rPr>
          <w:color w:val="000000" w:themeColor="text1"/>
          <w:sz w:val="32"/>
          <w:szCs w:val="32"/>
        </w:rPr>
        <w:br/>
      </w:r>
      <w:r w:rsidRPr="007F583C">
        <w:rPr>
          <w:color w:val="000000" w:themeColor="text1"/>
          <w:sz w:val="32"/>
          <w:szCs w:val="32"/>
        </w:rPr>
        <w:lastRenderedPageBreak/>
        <w:br/>
      </w:r>
      <w:r w:rsidRPr="007F583C">
        <w:rPr>
          <w:rFonts w:hint="cs"/>
          <w:b/>
          <w:bCs/>
          <w:color w:val="000000" w:themeColor="text1"/>
          <w:sz w:val="32"/>
          <w:szCs w:val="32"/>
          <w:rtl/>
        </w:rPr>
        <w:t>محمية الوعول</w:t>
      </w:r>
      <w:r w:rsidRPr="007F583C">
        <w:rPr>
          <w:color w:val="000000" w:themeColor="text1"/>
          <w:sz w:val="32"/>
          <w:szCs w:val="32"/>
        </w:rPr>
        <w:br/>
      </w:r>
      <w:r w:rsidRPr="007F583C">
        <w:rPr>
          <w:color w:val="000000" w:themeColor="text1"/>
          <w:sz w:val="32"/>
          <w:szCs w:val="32"/>
        </w:rPr>
        <w:br/>
      </w:r>
      <w:r w:rsidRPr="007F583C">
        <w:rPr>
          <w:color w:val="000000" w:themeColor="text1"/>
          <w:sz w:val="32"/>
          <w:szCs w:val="32"/>
          <w:rtl/>
        </w:rPr>
        <w:t>تقع محمية الوعول في المنطقة الوسطى من المملكة، جنوب الحريق وغرب حوطة</w:t>
      </w:r>
      <w:r w:rsidRPr="007F583C">
        <w:rPr>
          <w:color w:val="000000" w:themeColor="text1"/>
          <w:sz w:val="32"/>
          <w:szCs w:val="32"/>
        </w:rPr>
        <w:t xml:space="preserve"> </w:t>
      </w:r>
      <w:r w:rsidRPr="007F583C">
        <w:rPr>
          <w:color w:val="000000" w:themeColor="text1"/>
          <w:sz w:val="32"/>
          <w:szCs w:val="32"/>
          <w:rtl/>
        </w:rPr>
        <w:t>بني تميم، وتبعد عن الرياض 180 كيلومتراً، وتبلغ مساحتها 2369 كيلومتراً</w:t>
      </w:r>
      <w:r w:rsidRPr="007F583C">
        <w:rPr>
          <w:color w:val="000000" w:themeColor="text1"/>
          <w:sz w:val="32"/>
          <w:szCs w:val="32"/>
        </w:rPr>
        <w:t xml:space="preserve"> </w:t>
      </w:r>
      <w:r w:rsidRPr="007F583C">
        <w:rPr>
          <w:color w:val="000000" w:themeColor="text1"/>
          <w:sz w:val="32"/>
          <w:szCs w:val="32"/>
          <w:rtl/>
        </w:rPr>
        <w:t>مربعاً؛ وهي عبارة عن هضبة كبيرة وعرة ضمن سلسلة جبال طويق تتخللها العديد</w:t>
      </w:r>
      <w:r w:rsidRPr="007F583C">
        <w:rPr>
          <w:color w:val="000000" w:themeColor="text1"/>
          <w:sz w:val="32"/>
          <w:szCs w:val="32"/>
        </w:rPr>
        <w:t xml:space="preserve"> </w:t>
      </w:r>
      <w:r w:rsidRPr="007F583C">
        <w:rPr>
          <w:color w:val="000000" w:themeColor="text1"/>
          <w:sz w:val="32"/>
          <w:szCs w:val="32"/>
          <w:rtl/>
        </w:rPr>
        <w:t>من الأودية والشعاب وبعض المناطق الرملية. ويصل ارتفاع الحواف الغربية</w:t>
      </w:r>
      <w:r w:rsidRPr="007F583C">
        <w:rPr>
          <w:color w:val="000000" w:themeColor="text1"/>
          <w:sz w:val="32"/>
          <w:szCs w:val="32"/>
        </w:rPr>
        <w:t xml:space="preserve"> </w:t>
      </w:r>
      <w:r w:rsidRPr="007F583C">
        <w:rPr>
          <w:color w:val="000000" w:themeColor="text1"/>
          <w:sz w:val="32"/>
          <w:szCs w:val="32"/>
          <w:rtl/>
        </w:rPr>
        <w:t>للجبال إلى 1097 متراً. تكثر أشجار الطلح والسمر والسلم والسدر والغضى</w:t>
      </w:r>
      <w:r w:rsidRPr="007F583C">
        <w:rPr>
          <w:color w:val="000000" w:themeColor="text1"/>
          <w:sz w:val="32"/>
          <w:szCs w:val="32"/>
        </w:rPr>
        <w:t xml:space="preserve"> </w:t>
      </w:r>
      <w:r w:rsidRPr="007F583C">
        <w:rPr>
          <w:color w:val="000000" w:themeColor="text1"/>
          <w:sz w:val="32"/>
          <w:szCs w:val="32"/>
          <w:rtl/>
        </w:rPr>
        <w:t>بصورة خاصة في أودية المحمية. كما توجد الشجيرات والأعشاب والحشائش في</w:t>
      </w:r>
      <w:r w:rsidRPr="007F583C">
        <w:rPr>
          <w:color w:val="000000" w:themeColor="text1"/>
          <w:sz w:val="32"/>
          <w:szCs w:val="32"/>
        </w:rPr>
        <w:t xml:space="preserve"> </w:t>
      </w:r>
      <w:r w:rsidRPr="007F583C">
        <w:rPr>
          <w:color w:val="000000" w:themeColor="text1"/>
          <w:sz w:val="32"/>
          <w:szCs w:val="32"/>
          <w:rtl/>
        </w:rPr>
        <w:t>الأودية الصغيرة والشعاب وتنمو بشكل جيد بعد هطول الأمطار. وقد كان السبب</w:t>
      </w:r>
      <w:r w:rsidRPr="007F583C">
        <w:rPr>
          <w:color w:val="000000" w:themeColor="text1"/>
          <w:sz w:val="32"/>
          <w:szCs w:val="32"/>
        </w:rPr>
        <w:t xml:space="preserve"> </w:t>
      </w:r>
      <w:r w:rsidRPr="007F583C">
        <w:rPr>
          <w:color w:val="000000" w:themeColor="text1"/>
          <w:sz w:val="32"/>
          <w:szCs w:val="32"/>
          <w:rtl/>
        </w:rPr>
        <w:t>الرئيسي لحماية هذه المنطقة احتواؤها على قطيع صغير من الوعول بحالته</w:t>
      </w:r>
      <w:r w:rsidRPr="007F583C">
        <w:rPr>
          <w:color w:val="000000" w:themeColor="text1"/>
          <w:sz w:val="32"/>
          <w:szCs w:val="32"/>
        </w:rPr>
        <w:t xml:space="preserve"> </w:t>
      </w:r>
      <w:r w:rsidRPr="007F583C">
        <w:rPr>
          <w:color w:val="000000" w:themeColor="text1"/>
          <w:sz w:val="32"/>
          <w:szCs w:val="32"/>
          <w:rtl/>
        </w:rPr>
        <w:t>الفطرية الذي سرعان ما ازداد عدده بعد الحماية. تم إعادة توطين غزال</w:t>
      </w:r>
      <w:r w:rsidRPr="007F583C">
        <w:rPr>
          <w:color w:val="000000" w:themeColor="text1"/>
          <w:sz w:val="32"/>
          <w:szCs w:val="32"/>
        </w:rPr>
        <w:t xml:space="preserve"> </w:t>
      </w:r>
      <w:r w:rsidRPr="007F583C">
        <w:rPr>
          <w:color w:val="000000" w:themeColor="text1"/>
          <w:sz w:val="32"/>
          <w:szCs w:val="32"/>
          <w:rtl/>
        </w:rPr>
        <w:t>الإدمي فيها عام 1990م. وبالإضافة إلى ذلك يوجد في المحمية الوبر بأعداد</w:t>
      </w:r>
      <w:r w:rsidRPr="007F583C">
        <w:rPr>
          <w:color w:val="000000" w:themeColor="text1"/>
          <w:sz w:val="32"/>
          <w:szCs w:val="32"/>
        </w:rPr>
        <w:t xml:space="preserve"> </w:t>
      </w:r>
      <w:r w:rsidRPr="007F583C">
        <w:rPr>
          <w:color w:val="000000" w:themeColor="text1"/>
          <w:sz w:val="32"/>
          <w:szCs w:val="32"/>
          <w:rtl/>
        </w:rPr>
        <w:t>جيدة وكذلك الثعالب وعدة أنواع من القوارض والطيور التي من أهمها الحجل</w:t>
      </w:r>
      <w:r w:rsidRPr="007F583C">
        <w:rPr>
          <w:color w:val="000000" w:themeColor="text1"/>
          <w:sz w:val="32"/>
          <w:szCs w:val="32"/>
        </w:rPr>
        <w:t xml:space="preserve"> </w:t>
      </w:r>
      <w:r w:rsidRPr="007F583C">
        <w:rPr>
          <w:color w:val="000000" w:themeColor="text1"/>
          <w:sz w:val="32"/>
          <w:szCs w:val="32"/>
          <w:rtl/>
        </w:rPr>
        <w:t>الرملي وعدد من الزواحف</w:t>
      </w:r>
      <w:r w:rsidRPr="007F583C">
        <w:rPr>
          <w:color w:val="000000" w:themeColor="text1"/>
          <w:sz w:val="32"/>
          <w:szCs w:val="32"/>
        </w:rPr>
        <w:t>.</w:t>
      </w:r>
      <w:r w:rsidRPr="007F583C">
        <w:rPr>
          <w:color w:val="000000" w:themeColor="text1"/>
          <w:sz w:val="32"/>
          <w:szCs w:val="32"/>
        </w:rPr>
        <w:br/>
      </w:r>
      <w:r w:rsidRPr="007F583C">
        <w:rPr>
          <w:color w:val="000000" w:themeColor="text1"/>
          <w:sz w:val="32"/>
          <w:szCs w:val="32"/>
        </w:rPr>
        <w:br/>
      </w:r>
    </w:p>
    <w:p w:rsidR="0095700A" w:rsidRPr="007F583C" w:rsidRDefault="0095700A" w:rsidP="007F583C">
      <w:pPr>
        <w:spacing w:line="360" w:lineRule="auto"/>
        <w:rPr>
          <w:color w:val="000000" w:themeColor="text1"/>
          <w:sz w:val="32"/>
          <w:szCs w:val="32"/>
        </w:rPr>
      </w:pPr>
    </w:p>
    <w:p w:rsidR="0095700A" w:rsidRPr="007F583C" w:rsidRDefault="0095700A" w:rsidP="007F583C">
      <w:pPr>
        <w:spacing w:line="360" w:lineRule="auto"/>
        <w:rPr>
          <w:color w:val="000000" w:themeColor="text1"/>
          <w:sz w:val="32"/>
          <w:szCs w:val="32"/>
        </w:rPr>
      </w:pPr>
      <w:r w:rsidRPr="007F583C">
        <w:rPr>
          <w:color w:val="000000" w:themeColor="text1"/>
          <w:sz w:val="32"/>
          <w:szCs w:val="32"/>
        </w:rPr>
        <w:br/>
      </w:r>
      <w:r w:rsidRPr="007F583C">
        <w:rPr>
          <w:rFonts w:hint="cs"/>
          <w:b/>
          <w:bCs/>
          <w:color w:val="000000" w:themeColor="text1"/>
          <w:sz w:val="32"/>
          <w:szCs w:val="32"/>
          <w:rtl/>
        </w:rPr>
        <w:t>محمية محازة الصيد</w:t>
      </w:r>
      <w:r w:rsidRPr="007F583C">
        <w:rPr>
          <w:b/>
          <w:bCs/>
          <w:color w:val="000000" w:themeColor="text1"/>
          <w:sz w:val="32"/>
          <w:szCs w:val="32"/>
        </w:rPr>
        <w:br/>
      </w:r>
      <w:r w:rsidRPr="007F583C">
        <w:rPr>
          <w:color w:val="000000" w:themeColor="text1"/>
          <w:sz w:val="32"/>
          <w:szCs w:val="32"/>
        </w:rPr>
        <w:br/>
      </w:r>
      <w:r w:rsidRPr="007F583C">
        <w:rPr>
          <w:color w:val="000000" w:themeColor="text1"/>
          <w:sz w:val="32"/>
          <w:szCs w:val="32"/>
          <w:rtl/>
        </w:rPr>
        <w:t>تقع محمية محازة الصيد في المنطقة الغربية من المملكة وتبعد حوالي 180</w:t>
      </w:r>
      <w:r w:rsidRPr="007F583C">
        <w:rPr>
          <w:color w:val="000000" w:themeColor="text1"/>
          <w:sz w:val="32"/>
          <w:szCs w:val="32"/>
        </w:rPr>
        <w:t xml:space="preserve"> </w:t>
      </w:r>
      <w:r w:rsidRPr="007F583C">
        <w:rPr>
          <w:color w:val="000000" w:themeColor="text1"/>
          <w:sz w:val="32"/>
          <w:szCs w:val="32"/>
          <w:rtl/>
        </w:rPr>
        <w:t>كيلومتراً شمال شرق مدينة الطائف وتبلغ مساحتها 2190 كيلومتراً مربعاً وهي</w:t>
      </w:r>
      <w:r w:rsidRPr="007F583C">
        <w:rPr>
          <w:color w:val="000000" w:themeColor="text1"/>
          <w:sz w:val="32"/>
          <w:szCs w:val="32"/>
        </w:rPr>
        <w:t xml:space="preserve"> </w:t>
      </w:r>
      <w:r w:rsidRPr="007F583C">
        <w:rPr>
          <w:color w:val="000000" w:themeColor="text1"/>
          <w:sz w:val="32"/>
          <w:szCs w:val="32"/>
          <w:rtl/>
        </w:rPr>
        <w:t>محاطة بسياج يبلغ محيطه 220 كيلومتراً. يتألف غطاء المحمية النباتي من</w:t>
      </w:r>
      <w:r w:rsidRPr="007F583C">
        <w:rPr>
          <w:color w:val="000000" w:themeColor="text1"/>
          <w:sz w:val="32"/>
          <w:szCs w:val="32"/>
        </w:rPr>
        <w:t xml:space="preserve"> </w:t>
      </w:r>
      <w:r w:rsidRPr="007F583C">
        <w:rPr>
          <w:color w:val="000000" w:themeColor="text1"/>
          <w:sz w:val="32"/>
          <w:szCs w:val="32"/>
          <w:rtl/>
        </w:rPr>
        <w:t>حشائش قصيرة تتخللها مجموعات متفرقة من أشجار السمر والسرح بالإضافة إلى</w:t>
      </w:r>
      <w:r w:rsidRPr="007F583C">
        <w:rPr>
          <w:color w:val="000000" w:themeColor="text1"/>
          <w:sz w:val="32"/>
          <w:szCs w:val="32"/>
        </w:rPr>
        <w:t xml:space="preserve"> </w:t>
      </w:r>
      <w:r w:rsidRPr="007F583C">
        <w:rPr>
          <w:color w:val="000000" w:themeColor="text1"/>
          <w:sz w:val="32"/>
          <w:szCs w:val="32"/>
          <w:rtl/>
        </w:rPr>
        <w:t>بعض النباتات الصحراوية مثل الرمث والعوسج والثمام. وقد أنشئت المحمية</w:t>
      </w:r>
      <w:r w:rsidRPr="007F583C">
        <w:rPr>
          <w:color w:val="000000" w:themeColor="text1"/>
          <w:sz w:val="32"/>
          <w:szCs w:val="32"/>
        </w:rPr>
        <w:t xml:space="preserve"> </w:t>
      </w:r>
      <w:r w:rsidRPr="007F583C">
        <w:rPr>
          <w:color w:val="000000" w:themeColor="text1"/>
          <w:sz w:val="32"/>
          <w:szCs w:val="32"/>
          <w:rtl/>
        </w:rPr>
        <w:t xml:space="preserve">بهدف إعادة توطين </w:t>
      </w:r>
      <w:r w:rsidRPr="007F583C">
        <w:rPr>
          <w:color w:val="000000" w:themeColor="text1"/>
          <w:sz w:val="32"/>
          <w:szCs w:val="32"/>
          <w:rtl/>
        </w:rPr>
        <w:lastRenderedPageBreak/>
        <w:t>المها العربي فيها فأطلقت 17 مهاة في بداية عام 1990م</w:t>
      </w:r>
      <w:r w:rsidRPr="007F583C">
        <w:rPr>
          <w:color w:val="000000" w:themeColor="text1"/>
          <w:sz w:val="32"/>
          <w:szCs w:val="32"/>
        </w:rPr>
        <w:t xml:space="preserve"> </w:t>
      </w:r>
      <w:r w:rsidRPr="007F583C">
        <w:rPr>
          <w:color w:val="000000" w:themeColor="text1"/>
          <w:sz w:val="32"/>
          <w:szCs w:val="32"/>
          <w:rtl/>
        </w:rPr>
        <w:t>تبعها إضافة مجموعات أخرى صغيرة. وقد تكاثرت هذه الحيوانات بنجاح ويقدر</w:t>
      </w:r>
      <w:r w:rsidRPr="007F583C">
        <w:rPr>
          <w:color w:val="000000" w:themeColor="text1"/>
          <w:sz w:val="32"/>
          <w:szCs w:val="32"/>
        </w:rPr>
        <w:t xml:space="preserve"> </w:t>
      </w:r>
      <w:r w:rsidRPr="007F583C">
        <w:rPr>
          <w:color w:val="000000" w:themeColor="text1"/>
          <w:sz w:val="32"/>
          <w:szCs w:val="32"/>
          <w:rtl/>
        </w:rPr>
        <w:t>عدد أفرادها في المحمية هذا العام بنحو 245 رأساً. كما أعيد توطين غزال</w:t>
      </w:r>
      <w:r w:rsidRPr="007F583C">
        <w:rPr>
          <w:color w:val="000000" w:themeColor="text1"/>
          <w:sz w:val="32"/>
          <w:szCs w:val="32"/>
        </w:rPr>
        <w:t xml:space="preserve"> </w:t>
      </w:r>
      <w:r w:rsidRPr="007F583C">
        <w:rPr>
          <w:color w:val="000000" w:themeColor="text1"/>
          <w:sz w:val="32"/>
          <w:szCs w:val="32"/>
          <w:rtl/>
        </w:rPr>
        <w:t>الريم فيها خلال عامي 1990 و1991م تقدر بنحو 700 رأساً، والحبارى بنحو 180</w:t>
      </w:r>
      <w:r w:rsidRPr="007F583C">
        <w:rPr>
          <w:color w:val="000000" w:themeColor="text1"/>
          <w:sz w:val="32"/>
          <w:szCs w:val="32"/>
        </w:rPr>
        <w:t xml:space="preserve"> </w:t>
      </w:r>
      <w:r w:rsidRPr="007F583C">
        <w:rPr>
          <w:color w:val="000000" w:themeColor="text1"/>
          <w:sz w:val="32"/>
          <w:szCs w:val="32"/>
          <w:rtl/>
        </w:rPr>
        <w:t>طائراً، والنعام بنحو 25 طائراً. ومن أهم حيوانات المحمية الثعلب العربي</w:t>
      </w:r>
      <w:r w:rsidRPr="007F583C">
        <w:rPr>
          <w:color w:val="000000" w:themeColor="text1"/>
          <w:sz w:val="32"/>
          <w:szCs w:val="32"/>
        </w:rPr>
        <w:t xml:space="preserve"> </w:t>
      </w:r>
      <w:r w:rsidRPr="007F583C">
        <w:rPr>
          <w:color w:val="000000" w:themeColor="text1"/>
          <w:sz w:val="32"/>
          <w:szCs w:val="32"/>
          <w:rtl/>
        </w:rPr>
        <w:t>والثعلب الرملي والقط الرملي وعدة أنواع من القوارض بالإضافة إلى أنواع</w:t>
      </w:r>
      <w:r w:rsidRPr="007F583C">
        <w:rPr>
          <w:color w:val="000000" w:themeColor="text1"/>
          <w:sz w:val="32"/>
          <w:szCs w:val="32"/>
        </w:rPr>
        <w:t xml:space="preserve"> </w:t>
      </w:r>
      <w:r w:rsidRPr="007F583C">
        <w:rPr>
          <w:color w:val="000000" w:themeColor="text1"/>
          <w:sz w:val="32"/>
          <w:szCs w:val="32"/>
          <w:rtl/>
        </w:rPr>
        <w:t>مختلفة من الطيور أهمها النسر الأصلع والنسر الأسمر والرخمة المصرية وكذلك</w:t>
      </w:r>
      <w:r w:rsidRPr="007F583C">
        <w:rPr>
          <w:color w:val="000000" w:themeColor="text1"/>
          <w:sz w:val="32"/>
          <w:szCs w:val="32"/>
        </w:rPr>
        <w:t xml:space="preserve"> </w:t>
      </w:r>
      <w:r w:rsidRPr="007F583C">
        <w:rPr>
          <w:color w:val="000000" w:themeColor="text1"/>
          <w:sz w:val="32"/>
          <w:szCs w:val="32"/>
          <w:rtl/>
        </w:rPr>
        <w:t>عدة أنواع من الزواحف</w:t>
      </w:r>
      <w:r w:rsidRPr="007F583C">
        <w:rPr>
          <w:color w:val="000000" w:themeColor="text1"/>
          <w:sz w:val="32"/>
          <w:szCs w:val="32"/>
        </w:rPr>
        <w:t xml:space="preserve">. </w:t>
      </w:r>
      <w:r w:rsidRPr="007F583C">
        <w:rPr>
          <w:color w:val="000000" w:themeColor="text1"/>
          <w:sz w:val="32"/>
          <w:szCs w:val="32"/>
        </w:rPr>
        <w:br/>
      </w:r>
      <w:r w:rsidRPr="007F583C">
        <w:rPr>
          <w:color w:val="000000" w:themeColor="text1"/>
          <w:sz w:val="32"/>
          <w:szCs w:val="32"/>
        </w:rPr>
        <w:br/>
      </w:r>
      <w:r w:rsidRPr="007F583C">
        <w:rPr>
          <w:color w:val="000000" w:themeColor="text1"/>
          <w:sz w:val="32"/>
          <w:szCs w:val="32"/>
        </w:rPr>
        <w:br/>
      </w:r>
      <w:r w:rsidRPr="007F583C">
        <w:rPr>
          <w:color w:val="000000" w:themeColor="text1"/>
          <w:sz w:val="32"/>
          <w:szCs w:val="32"/>
        </w:rPr>
        <w:br/>
      </w:r>
      <w:r w:rsidRPr="007F583C">
        <w:rPr>
          <w:b/>
          <w:bCs/>
          <w:color w:val="000000" w:themeColor="text1"/>
          <w:sz w:val="32"/>
          <w:szCs w:val="32"/>
        </w:rPr>
        <w:br/>
      </w:r>
      <w:r w:rsidRPr="007F583C">
        <w:rPr>
          <w:rFonts w:hint="cs"/>
          <w:b/>
          <w:bCs/>
          <w:color w:val="000000" w:themeColor="text1"/>
          <w:sz w:val="32"/>
          <w:szCs w:val="32"/>
          <w:rtl/>
        </w:rPr>
        <w:t>محمية الجرف</w:t>
      </w:r>
      <w:r w:rsidRPr="007F583C">
        <w:rPr>
          <w:color w:val="000000" w:themeColor="text1"/>
          <w:sz w:val="32"/>
          <w:szCs w:val="32"/>
        </w:rPr>
        <w:br/>
      </w:r>
      <w:r w:rsidRPr="007F583C">
        <w:rPr>
          <w:color w:val="000000" w:themeColor="text1"/>
          <w:sz w:val="32"/>
          <w:szCs w:val="32"/>
        </w:rPr>
        <w:br/>
      </w:r>
      <w:r w:rsidRPr="007F583C">
        <w:rPr>
          <w:color w:val="000000" w:themeColor="text1"/>
          <w:sz w:val="32"/>
          <w:szCs w:val="32"/>
          <w:rtl/>
        </w:rPr>
        <w:t>تقع محمية جرف ريدة جنوب غرب المملكة في جبال السروات وتبعد حوالي 20</w:t>
      </w:r>
      <w:r w:rsidRPr="007F583C">
        <w:rPr>
          <w:color w:val="000000" w:themeColor="text1"/>
          <w:sz w:val="32"/>
          <w:szCs w:val="32"/>
        </w:rPr>
        <w:t xml:space="preserve"> </w:t>
      </w:r>
      <w:r w:rsidRPr="007F583C">
        <w:rPr>
          <w:color w:val="000000" w:themeColor="text1"/>
          <w:sz w:val="32"/>
          <w:szCs w:val="32"/>
          <w:rtl/>
        </w:rPr>
        <w:t xml:space="preserve">كيلومتراً شمال غرب أبها وتبلغ مساحتها </w:t>
      </w:r>
      <w:smartTag w:uri="urn:schemas-microsoft-com:office:smarttags" w:element="metricconverter">
        <w:smartTagPr>
          <w:attr w:name="ProductID" w:val="9 كيلومترات"/>
        </w:smartTagPr>
        <w:r w:rsidRPr="007F583C">
          <w:rPr>
            <w:color w:val="000000" w:themeColor="text1"/>
            <w:sz w:val="32"/>
            <w:szCs w:val="32"/>
            <w:rtl/>
          </w:rPr>
          <w:t>9 كيلومترات</w:t>
        </w:r>
      </w:smartTag>
      <w:r w:rsidRPr="007F583C">
        <w:rPr>
          <w:color w:val="000000" w:themeColor="text1"/>
          <w:sz w:val="32"/>
          <w:szCs w:val="32"/>
          <w:rtl/>
        </w:rPr>
        <w:t xml:space="preserve"> مربعة تقريباً. ويعتبر</w:t>
      </w:r>
      <w:r w:rsidRPr="007F583C">
        <w:rPr>
          <w:color w:val="000000" w:themeColor="text1"/>
          <w:sz w:val="32"/>
          <w:szCs w:val="32"/>
        </w:rPr>
        <w:t xml:space="preserve"> </w:t>
      </w:r>
      <w:r w:rsidRPr="007F583C">
        <w:rPr>
          <w:color w:val="000000" w:themeColor="text1"/>
          <w:sz w:val="32"/>
          <w:szCs w:val="32"/>
          <w:rtl/>
        </w:rPr>
        <w:t>جرف ريدة جزءاً من الدرع العربي الذي يتكون بدرجة رئيسية من صخور نارية</w:t>
      </w:r>
      <w:r w:rsidRPr="007F583C">
        <w:rPr>
          <w:color w:val="000000" w:themeColor="text1"/>
          <w:sz w:val="32"/>
          <w:szCs w:val="32"/>
        </w:rPr>
        <w:t xml:space="preserve"> </w:t>
      </w:r>
      <w:r w:rsidRPr="007F583C">
        <w:rPr>
          <w:color w:val="000000" w:themeColor="text1"/>
          <w:sz w:val="32"/>
          <w:szCs w:val="32"/>
          <w:rtl/>
        </w:rPr>
        <w:t>متحركة. والمنطقة عبارة عن منحدرات شديد تغطيها نباتات كثيفة تسودها أشجار</w:t>
      </w:r>
      <w:r w:rsidRPr="007F583C">
        <w:rPr>
          <w:color w:val="000000" w:themeColor="text1"/>
          <w:sz w:val="32"/>
          <w:szCs w:val="32"/>
        </w:rPr>
        <w:t xml:space="preserve"> </w:t>
      </w:r>
      <w:r w:rsidRPr="007F583C">
        <w:rPr>
          <w:color w:val="000000" w:themeColor="text1"/>
          <w:sz w:val="32"/>
          <w:szCs w:val="32"/>
          <w:rtl/>
        </w:rPr>
        <w:t>العرعر. وهناك العديد من الروافد المائية التي تنحدر من أعلى الجرف وتصب</w:t>
      </w:r>
      <w:r w:rsidRPr="007F583C">
        <w:rPr>
          <w:color w:val="000000" w:themeColor="text1"/>
          <w:sz w:val="32"/>
          <w:szCs w:val="32"/>
        </w:rPr>
        <w:t xml:space="preserve"> </w:t>
      </w:r>
      <w:r w:rsidRPr="007F583C">
        <w:rPr>
          <w:color w:val="000000" w:themeColor="text1"/>
          <w:sz w:val="32"/>
          <w:szCs w:val="32"/>
          <w:rtl/>
        </w:rPr>
        <w:t>في شعيب ريدة. وتمتاز هذه المحمية بكثافة غطائها النباتي وتنوعه حيث توجد</w:t>
      </w:r>
      <w:r w:rsidRPr="007F583C">
        <w:rPr>
          <w:color w:val="000000" w:themeColor="text1"/>
          <w:sz w:val="32"/>
          <w:szCs w:val="32"/>
        </w:rPr>
        <w:t xml:space="preserve"> </w:t>
      </w:r>
      <w:r w:rsidRPr="007F583C">
        <w:rPr>
          <w:color w:val="000000" w:themeColor="text1"/>
          <w:sz w:val="32"/>
          <w:szCs w:val="32"/>
          <w:rtl/>
        </w:rPr>
        <w:t>في أعلى الجرف غابات العرعر يليها إلى الأسفل نباتات العثم وعدة أنواع من</w:t>
      </w:r>
      <w:r w:rsidRPr="007F583C">
        <w:rPr>
          <w:color w:val="000000" w:themeColor="text1"/>
          <w:sz w:val="32"/>
          <w:szCs w:val="32"/>
        </w:rPr>
        <w:t xml:space="preserve"> </w:t>
      </w:r>
      <w:r w:rsidRPr="007F583C">
        <w:rPr>
          <w:color w:val="000000" w:themeColor="text1"/>
          <w:sz w:val="32"/>
          <w:szCs w:val="32"/>
          <w:rtl/>
        </w:rPr>
        <w:t>الصبار. أما الشعاب فتحتوي على نسبة عالية من التنوع والكثافة في الغطاء</w:t>
      </w:r>
      <w:r w:rsidRPr="007F583C">
        <w:rPr>
          <w:color w:val="000000" w:themeColor="text1"/>
          <w:sz w:val="32"/>
          <w:szCs w:val="32"/>
        </w:rPr>
        <w:t xml:space="preserve"> </w:t>
      </w:r>
      <w:r w:rsidRPr="007F583C">
        <w:rPr>
          <w:color w:val="000000" w:themeColor="text1"/>
          <w:sz w:val="32"/>
          <w:szCs w:val="32"/>
          <w:rtl/>
        </w:rPr>
        <w:t>النباتي. ومن أهم الحيوانات التي توجد في هذه المنطقة البابون والذئب</w:t>
      </w:r>
      <w:r w:rsidRPr="007F583C">
        <w:rPr>
          <w:color w:val="000000" w:themeColor="text1"/>
          <w:sz w:val="32"/>
          <w:szCs w:val="32"/>
        </w:rPr>
        <w:t xml:space="preserve"> </w:t>
      </w:r>
      <w:r w:rsidRPr="007F583C">
        <w:rPr>
          <w:color w:val="000000" w:themeColor="text1"/>
          <w:sz w:val="32"/>
          <w:szCs w:val="32"/>
          <w:rtl/>
        </w:rPr>
        <w:t>والثعلب والضبع المخطط والنمس أبيض الذنب والوشق والوبر. وتعتبر هذه</w:t>
      </w:r>
      <w:r w:rsidRPr="007F583C">
        <w:rPr>
          <w:color w:val="000000" w:themeColor="text1"/>
          <w:sz w:val="32"/>
          <w:szCs w:val="32"/>
        </w:rPr>
        <w:t xml:space="preserve"> </w:t>
      </w:r>
      <w:r w:rsidRPr="007F583C">
        <w:rPr>
          <w:color w:val="000000" w:themeColor="text1"/>
          <w:sz w:val="32"/>
          <w:szCs w:val="32"/>
          <w:rtl/>
        </w:rPr>
        <w:t>المحمية موطناً لتسعة أنواع من الطيور المتوطنة في الجزيرة العربية وأهمها</w:t>
      </w:r>
      <w:r w:rsidRPr="007F583C">
        <w:rPr>
          <w:color w:val="000000" w:themeColor="text1"/>
          <w:sz w:val="32"/>
          <w:szCs w:val="32"/>
        </w:rPr>
        <w:t xml:space="preserve"> </w:t>
      </w:r>
      <w:r w:rsidRPr="007F583C">
        <w:rPr>
          <w:color w:val="000000" w:themeColor="text1"/>
          <w:sz w:val="32"/>
          <w:szCs w:val="32"/>
          <w:rtl/>
        </w:rPr>
        <w:t xml:space="preserve">الدرج العربي أحمر الساق ونقار الخشب العربي </w:t>
      </w:r>
      <w:r w:rsidRPr="007F583C">
        <w:rPr>
          <w:color w:val="000000" w:themeColor="text1"/>
          <w:sz w:val="32"/>
          <w:szCs w:val="32"/>
          <w:rtl/>
        </w:rPr>
        <w:lastRenderedPageBreak/>
        <w:t>بالإضافة إلى عدة أنواع ذات</w:t>
      </w:r>
      <w:r w:rsidRPr="007F583C">
        <w:rPr>
          <w:color w:val="000000" w:themeColor="text1"/>
          <w:sz w:val="32"/>
          <w:szCs w:val="32"/>
        </w:rPr>
        <w:t xml:space="preserve"> </w:t>
      </w:r>
      <w:r w:rsidRPr="007F583C">
        <w:rPr>
          <w:color w:val="000000" w:themeColor="text1"/>
          <w:sz w:val="32"/>
          <w:szCs w:val="32"/>
          <w:rtl/>
        </w:rPr>
        <w:t>أصول شرق أفريقية مثل أبو معول الرمادي والسبد الأفريقي وأبو مطرقة</w:t>
      </w:r>
      <w:r w:rsidRPr="007F583C">
        <w:rPr>
          <w:color w:val="000000" w:themeColor="text1"/>
          <w:sz w:val="32"/>
          <w:szCs w:val="32"/>
        </w:rPr>
        <w:t xml:space="preserve"> </w:t>
      </w:r>
      <w:r w:rsidRPr="007F583C">
        <w:rPr>
          <w:color w:val="000000" w:themeColor="text1"/>
          <w:sz w:val="32"/>
          <w:szCs w:val="32"/>
          <w:rtl/>
        </w:rPr>
        <w:t>والشقراق الأثيوبي وآكل النحل الأخضر الصغير</w:t>
      </w:r>
      <w:r w:rsidR="007F583C">
        <w:rPr>
          <w:color w:val="000000" w:themeColor="text1"/>
          <w:sz w:val="32"/>
          <w:szCs w:val="32"/>
        </w:rPr>
        <w:t xml:space="preserve">. </w:t>
      </w:r>
    </w:p>
    <w:p w:rsidR="0095700A" w:rsidRPr="007F583C" w:rsidRDefault="0095700A" w:rsidP="007F583C">
      <w:pPr>
        <w:spacing w:line="360" w:lineRule="auto"/>
        <w:rPr>
          <w:color w:val="000000" w:themeColor="text1"/>
          <w:sz w:val="32"/>
          <w:szCs w:val="32"/>
        </w:rPr>
      </w:pPr>
    </w:p>
    <w:p w:rsidR="0095700A" w:rsidRPr="007F583C" w:rsidRDefault="0095700A" w:rsidP="007F583C">
      <w:pPr>
        <w:spacing w:line="360" w:lineRule="auto"/>
        <w:rPr>
          <w:color w:val="000000" w:themeColor="text1"/>
          <w:sz w:val="32"/>
          <w:szCs w:val="32"/>
        </w:rPr>
      </w:pPr>
    </w:p>
    <w:p w:rsidR="0095700A" w:rsidRPr="007F583C" w:rsidRDefault="0095700A" w:rsidP="007F583C">
      <w:pPr>
        <w:spacing w:line="360" w:lineRule="auto"/>
        <w:rPr>
          <w:rFonts w:cs="Simplified Arabic" w:hint="cs"/>
          <w:color w:val="000000" w:themeColor="text1"/>
          <w:sz w:val="32"/>
          <w:szCs w:val="32"/>
        </w:rPr>
      </w:pPr>
      <w:r w:rsidRPr="007F583C">
        <w:rPr>
          <w:color w:val="000000" w:themeColor="text1"/>
          <w:sz w:val="32"/>
          <w:szCs w:val="32"/>
        </w:rPr>
        <w:br/>
      </w:r>
      <w:r w:rsidRPr="007F583C">
        <w:rPr>
          <w:color w:val="000000" w:themeColor="text1"/>
          <w:sz w:val="32"/>
          <w:szCs w:val="32"/>
        </w:rPr>
        <w:br/>
      </w:r>
      <w:r w:rsidRPr="007F583C">
        <w:rPr>
          <w:b/>
          <w:bCs/>
          <w:color w:val="000000" w:themeColor="text1"/>
          <w:sz w:val="32"/>
          <w:szCs w:val="32"/>
          <w:rtl/>
        </w:rPr>
        <w:t>جزر أم القماري</w:t>
      </w:r>
      <w:r w:rsidRPr="007F583C">
        <w:rPr>
          <w:color w:val="000000" w:themeColor="text1"/>
          <w:sz w:val="32"/>
          <w:szCs w:val="32"/>
        </w:rPr>
        <w:br/>
      </w:r>
      <w:r w:rsidRPr="007F583C">
        <w:rPr>
          <w:color w:val="000000" w:themeColor="text1"/>
          <w:sz w:val="32"/>
          <w:szCs w:val="32"/>
        </w:rPr>
        <w:br/>
      </w:r>
      <w:r w:rsidRPr="007F583C">
        <w:rPr>
          <w:color w:val="000000" w:themeColor="text1"/>
          <w:sz w:val="32"/>
          <w:szCs w:val="32"/>
          <w:rtl/>
        </w:rPr>
        <w:t>تقع محمية جزيرة أم القماري جنوب غرب مدينة القنفذة في البحر الأحمر</w:t>
      </w:r>
      <w:r w:rsidRPr="007F583C">
        <w:rPr>
          <w:color w:val="000000" w:themeColor="text1"/>
          <w:sz w:val="32"/>
          <w:szCs w:val="32"/>
        </w:rPr>
        <w:t xml:space="preserve"> </w:t>
      </w:r>
      <w:r w:rsidRPr="007F583C">
        <w:rPr>
          <w:color w:val="000000" w:themeColor="text1"/>
          <w:sz w:val="32"/>
          <w:szCs w:val="32"/>
          <w:rtl/>
        </w:rPr>
        <w:t>وتتألف من جزيرتين هما أم القماري البرانية وأم القماري الفوقانية. ويبلغ</w:t>
      </w:r>
      <w:r w:rsidRPr="007F583C">
        <w:rPr>
          <w:color w:val="000000" w:themeColor="text1"/>
          <w:sz w:val="32"/>
          <w:szCs w:val="32"/>
        </w:rPr>
        <w:t xml:space="preserve"> </w:t>
      </w:r>
      <w:r w:rsidRPr="007F583C">
        <w:rPr>
          <w:color w:val="000000" w:themeColor="text1"/>
          <w:sz w:val="32"/>
          <w:szCs w:val="32"/>
          <w:rtl/>
        </w:rPr>
        <w:t>مجموع مساحة الجزيرتين حوالي 182500 متراً مربعاً. وقد سُميت بأم القماري</w:t>
      </w:r>
      <w:r w:rsidRPr="007F583C">
        <w:rPr>
          <w:color w:val="000000" w:themeColor="text1"/>
          <w:sz w:val="32"/>
          <w:szCs w:val="32"/>
        </w:rPr>
        <w:t xml:space="preserve"> </w:t>
      </w:r>
      <w:r w:rsidRPr="007F583C">
        <w:rPr>
          <w:color w:val="000000" w:themeColor="text1"/>
          <w:sz w:val="32"/>
          <w:szCs w:val="32"/>
          <w:rtl/>
        </w:rPr>
        <w:t>بسبب كثرة طيور القماري فيها وبصورة خاصة في موسم الهجرة. يتكون سطح</w:t>
      </w:r>
      <w:r w:rsidRPr="007F583C">
        <w:rPr>
          <w:color w:val="000000" w:themeColor="text1"/>
          <w:sz w:val="32"/>
          <w:szCs w:val="32"/>
        </w:rPr>
        <w:t xml:space="preserve"> </w:t>
      </w:r>
      <w:r w:rsidRPr="007F583C">
        <w:rPr>
          <w:color w:val="000000" w:themeColor="text1"/>
          <w:sz w:val="32"/>
          <w:szCs w:val="32"/>
          <w:rtl/>
        </w:rPr>
        <w:t>الجزيرتين من أحجار كلسية شعابية يبلغ متوسط ارتفاعها عن سطح البحر ثلاثة</w:t>
      </w:r>
      <w:r w:rsidRPr="007F583C">
        <w:rPr>
          <w:color w:val="000000" w:themeColor="text1"/>
          <w:sz w:val="32"/>
          <w:szCs w:val="32"/>
        </w:rPr>
        <w:t xml:space="preserve"> </w:t>
      </w:r>
      <w:r w:rsidRPr="007F583C">
        <w:rPr>
          <w:color w:val="000000" w:themeColor="text1"/>
          <w:sz w:val="32"/>
          <w:szCs w:val="32"/>
          <w:rtl/>
        </w:rPr>
        <w:t>أمتار، ورمال ساحلية بيضاء. وتمتاز الشعاب المرجانية بجزيرة أم القماري</w:t>
      </w:r>
      <w:r w:rsidRPr="007F583C">
        <w:rPr>
          <w:color w:val="000000" w:themeColor="text1"/>
          <w:sz w:val="32"/>
          <w:szCs w:val="32"/>
        </w:rPr>
        <w:t xml:space="preserve"> </w:t>
      </w:r>
      <w:r w:rsidRPr="007F583C">
        <w:rPr>
          <w:color w:val="000000" w:themeColor="text1"/>
          <w:sz w:val="32"/>
          <w:szCs w:val="32"/>
          <w:rtl/>
        </w:rPr>
        <w:t>البرانية بأن الكثير منها حية ومتنوعة مما يجعلها متميزة للدراسة. تكثر</w:t>
      </w:r>
      <w:r w:rsidRPr="007F583C">
        <w:rPr>
          <w:color w:val="000000" w:themeColor="text1"/>
          <w:sz w:val="32"/>
          <w:szCs w:val="32"/>
        </w:rPr>
        <w:t xml:space="preserve"> </w:t>
      </w:r>
      <w:r w:rsidRPr="007F583C">
        <w:rPr>
          <w:color w:val="000000" w:themeColor="text1"/>
          <w:sz w:val="32"/>
          <w:szCs w:val="32"/>
          <w:rtl/>
        </w:rPr>
        <w:t>النباتات في وسط الجزيرتين وأهمها الأراك والسواد والصبار والثندة والرغل</w:t>
      </w:r>
      <w:r w:rsidRPr="007F583C">
        <w:rPr>
          <w:color w:val="000000" w:themeColor="text1"/>
          <w:sz w:val="32"/>
          <w:szCs w:val="32"/>
        </w:rPr>
        <w:t xml:space="preserve"> </w:t>
      </w:r>
      <w:r w:rsidRPr="007F583C">
        <w:rPr>
          <w:color w:val="000000" w:themeColor="text1"/>
          <w:sz w:val="32"/>
          <w:szCs w:val="32"/>
          <w:rtl/>
        </w:rPr>
        <w:t>التي تكثر أيضاً على السواحل. وإضافة إلى طيور القماري المهاجرة والمقيمة،</w:t>
      </w:r>
      <w:r w:rsidRPr="007F583C">
        <w:rPr>
          <w:color w:val="000000" w:themeColor="text1"/>
          <w:sz w:val="32"/>
          <w:szCs w:val="32"/>
        </w:rPr>
        <w:t xml:space="preserve"> </w:t>
      </w:r>
      <w:r w:rsidRPr="007F583C">
        <w:rPr>
          <w:color w:val="000000" w:themeColor="text1"/>
          <w:sz w:val="32"/>
          <w:szCs w:val="32"/>
          <w:rtl/>
        </w:rPr>
        <w:t>هناك أنواع كثيرة من الطيور البحرية والطيور الشاطئية وعدد من الطيور</w:t>
      </w:r>
      <w:r w:rsidRPr="007F583C">
        <w:rPr>
          <w:color w:val="000000" w:themeColor="text1"/>
          <w:sz w:val="32"/>
          <w:szCs w:val="32"/>
        </w:rPr>
        <w:t xml:space="preserve"> </w:t>
      </w:r>
      <w:r w:rsidRPr="007F583C">
        <w:rPr>
          <w:color w:val="000000" w:themeColor="text1"/>
          <w:sz w:val="32"/>
          <w:szCs w:val="32"/>
          <w:rtl/>
        </w:rPr>
        <w:t>البرية مثل العقاب النساري ومالك الحزين والبلشون الأبيض والقمري المطوق</w:t>
      </w:r>
      <w:r w:rsidRPr="007F583C">
        <w:rPr>
          <w:color w:val="000000" w:themeColor="text1"/>
          <w:sz w:val="32"/>
          <w:szCs w:val="32"/>
        </w:rPr>
        <w:t xml:space="preserve"> </w:t>
      </w:r>
      <w:r w:rsidRPr="007F583C">
        <w:rPr>
          <w:color w:val="000000" w:themeColor="text1"/>
          <w:sz w:val="32"/>
          <w:szCs w:val="32"/>
          <w:rtl/>
        </w:rPr>
        <w:t>الأفريقي. أما الحياة البحرية فتمتاز بتنوع هائل من الشعاب المرجانية</w:t>
      </w:r>
      <w:r w:rsidRPr="007F583C">
        <w:rPr>
          <w:color w:val="000000" w:themeColor="text1"/>
          <w:sz w:val="32"/>
          <w:szCs w:val="32"/>
        </w:rPr>
        <w:t xml:space="preserve"> </w:t>
      </w:r>
      <w:r w:rsidRPr="007F583C">
        <w:rPr>
          <w:color w:val="000000" w:themeColor="text1"/>
          <w:sz w:val="32"/>
          <w:szCs w:val="32"/>
          <w:rtl/>
        </w:rPr>
        <w:t>والحيوانات اللافقرية البحرية</w:t>
      </w:r>
      <w:r w:rsidRPr="007F583C">
        <w:rPr>
          <w:color w:val="000000" w:themeColor="text1"/>
          <w:sz w:val="32"/>
          <w:szCs w:val="32"/>
        </w:rPr>
        <w:t xml:space="preserve"> .</w:t>
      </w:r>
    </w:p>
    <w:sectPr w:rsidR="0095700A" w:rsidRPr="007F583C" w:rsidSect="00233AA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D7" w:rsidRDefault="00095FD7">
      <w:r>
        <w:separator/>
      </w:r>
    </w:p>
  </w:endnote>
  <w:endnote w:type="continuationSeparator" w:id="0">
    <w:p w:rsidR="00095FD7" w:rsidRDefault="0009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D7" w:rsidRDefault="00095FD7">
      <w:r>
        <w:separator/>
      </w:r>
    </w:p>
  </w:footnote>
  <w:footnote w:type="continuationSeparator" w:id="0">
    <w:p w:rsidR="00095FD7" w:rsidRDefault="00095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08"/>
    <w:rsid w:val="00053708"/>
    <w:rsid w:val="00095FD7"/>
    <w:rsid w:val="00233AAD"/>
    <w:rsid w:val="003B2FBD"/>
    <w:rsid w:val="005714BE"/>
    <w:rsid w:val="00651732"/>
    <w:rsid w:val="007F583C"/>
    <w:rsid w:val="0095700A"/>
    <w:rsid w:val="00C03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qFormat/>
    <w:rsid w:val="00053708"/>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53708"/>
    <w:rPr>
      <w:color w:val="0000FF"/>
      <w:u w:val="single"/>
    </w:rPr>
  </w:style>
  <w:style w:type="paragraph" w:styleId="Header">
    <w:name w:val="header"/>
    <w:basedOn w:val="Normal"/>
    <w:rsid w:val="0095700A"/>
    <w:pPr>
      <w:tabs>
        <w:tab w:val="center" w:pos="4153"/>
        <w:tab w:val="right" w:pos="8306"/>
      </w:tabs>
    </w:pPr>
  </w:style>
  <w:style w:type="paragraph" w:styleId="Footer">
    <w:name w:val="footer"/>
    <w:basedOn w:val="Normal"/>
    <w:rsid w:val="0095700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qFormat/>
    <w:rsid w:val="00053708"/>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53708"/>
    <w:rPr>
      <w:color w:val="0000FF"/>
      <w:u w:val="single"/>
    </w:rPr>
  </w:style>
  <w:style w:type="paragraph" w:styleId="Header">
    <w:name w:val="header"/>
    <w:basedOn w:val="Normal"/>
    <w:rsid w:val="0095700A"/>
    <w:pPr>
      <w:tabs>
        <w:tab w:val="center" w:pos="4153"/>
        <w:tab w:val="right" w:pos="8306"/>
      </w:tabs>
    </w:pPr>
  </w:style>
  <w:style w:type="paragraph" w:styleId="Footer">
    <w:name w:val="footer"/>
    <w:basedOn w:val="Normal"/>
    <w:rsid w:val="0095700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98987">
      <w:bodyDiv w:val="1"/>
      <w:marLeft w:val="0"/>
      <w:marRight w:val="0"/>
      <w:marTop w:val="0"/>
      <w:marBottom w:val="0"/>
      <w:divBdr>
        <w:top w:val="none" w:sz="0" w:space="0" w:color="auto"/>
        <w:left w:val="none" w:sz="0" w:space="0" w:color="auto"/>
        <w:bottom w:val="none" w:sz="0" w:space="0" w:color="auto"/>
        <w:right w:val="none" w:sz="0" w:space="0" w:color="auto"/>
      </w:divBdr>
    </w:div>
    <w:div w:id="1201435445">
      <w:bodyDiv w:val="1"/>
      <w:marLeft w:val="0"/>
      <w:marRight w:val="0"/>
      <w:marTop w:val="0"/>
      <w:marBottom w:val="0"/>
      <w:divBdr>
        <w:top w:val="none" w:sz="0" w:space="0" w:color="auto"/>
        <w:left w:val="none" w:sz="0" w:space="0" w:color="auto"/>
        <w:bottom w:val="none" w:sz="0" w:space="0" w:color="auto"/>
        <w:right w:val="none" w:sz="0" w:space="0" w:color="auto"/>
      </w:divBdr>
      <w:divsChild>
        <w:div w:id="195536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4345</Words>
  <Characters>24767</Characters>
  <Application>Microsoft Office Word</Application>
  <DocSecurity>0</DocSecurity>
  <Lines>206</Lines>
  <Paragraphs>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الأنواع المهددة بالانقراض (Endangered species) هي أنواع الحيوانات والنباتات التي تواجه خطر الانقراض</vt:lpstr>
      <vt:lpstr>الأنواع المهددة بالانقراض (Endangered species) هي أنواع الحيوانات والنباتات التي تواجه خطر الانقراض</vt:lpstr>
    </vt:vector>
  </TitlesOfParts>
  <Company>COUGAR</Company>
  <LinksUpToDate>false</LinksUpToDate>
  <CharactersWithSpaces>29054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الأنواع المهددة بالانقراض (Endangered species) هي أنواع الحيوانات والنباتات التي تواجه خطر الانقراض</dc:title>
  <dc:creator>ORIGNAL</dc:creator>
  <cp:lastModifiedBy>M</cp:lastModifiedBy>
  <cp:revision>2</cp:revision>
  <dcterms:created xsi:type="dcterms:W3CDTF">2021-08-12T08:35:00Z</dcterms:created>
  <dcterms:modified xsi:type="dcterms:W3CDTF">2021-08-12T08:35:00Z</dcterms:modified>
</cp:coreProperties>
</file>