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44284" w:rsidRDefault="00EA282C" w:rsidP="00544284">
      <w:pPr>
        <w:bidi/>
        <w:spacing w:line="360" w:lineRule="auto"/>
        <w:divId w:val="131483377"/>
        <w:rPr>
          <w:rFonts w:ascii="Times New Roman" w:eastAsia="Times New Roman" w:hAnsi="Times New Roman" w:cs="Times New Roman"/>
          <w:sz w:val="32"/>
          <w:szCs w:val="32"/>
          <w:rtl/>
        </w:rPr>
      </w:pPr>
    </w:p>
    <w:p w:rsidR="00000000" w:rsidRPr="00544284" w:rsidRDefault="00EA282C" w:rsidP="00544284">
      <w:pPr>
        <w:pStyle w:val="NormalWeb"/>
        <w:bidi/>
        <w:spacing w:line="360" w:lineRule="auto"/>
        <w:divId w:val="131483377"/>
        <w:rPr>
          <w:sz w:val="32"/>
          <w:szCs w:val="32"/>
          <w:rtl/>
        </w:rPr>
      </w:pPr>
      <w:r w:rsidRPr="00544284">
        <w:rPr>
          <w:sz w:val="32"/>
          <w:szCs w:val="32"/>
          <w:rtl/>
        </w:rPr>
        <w:t>الفراهيدي والتدخين</w:t>
      </w:r>
      <w:r w:rsidRPr="00544284">
        <w:rPr>
          <w:sz w:val="32"/>
          <w:szCs w:val="32"/>
          <w:rtl/>
        </w:rPr>
        <w:br/>
      </w:r>
      <w:r w:rsidRPr="00544284">
        <w:rPr>
          <w:sz w:val="32"/>
          <w:szCs w:val="32"/>
          <w:rtl/>
        </w:rPr>
        <w:br/>
        <w:t>كـأنـك لا تـدري</w:t>
      </w:r>
      <w:r w:rsidRPr="00544284">
        <w:rPr>
          <w:sz w:val="32"/>
          <w:szCs w:val="32"/>
          <w:rtl/>
        </w:rPr>
        <w:br/>
      </w:r>
      <w:r w:rsidRPr="00544284">
        <w:rPr>
          <w:sz w:val="32"/>
          <w:szCs w:val="32"/>
          <w:rtl/>
        </w:rPr>
        <w:br/>
        <w:t>ليس من عصر كثرت فيه التجارب كعصرنا هذا وكأن الإنسان قد أصيب بهوس التجارب وعدواها في كل ما يمت إلى حياته بصلة. وقد تكون هذه التجارب مجرد واجهه أو مدخل شرعي لممارسة كافة الرغبات والأهوا</w:t>
      </w:r>
      <w:r w:rsidRPr="00544284">
        <w:rPr>
          <w:sz w:val="32"/>
          <w:szCs w:val="32"/>
          <w:rtl/>
        </w:rPr>
        <w:t xml:space="preserve">ء على اختلاف أنواعها وشذوذها حتى تتحول تلك التجارب أخيرا إلى عادة مستحكمة ظالمة تقود الإنسان حسب هواها ورغباتها. وأكثر ما ينطبق ذلك على عادة التدخين التي تحكمت بعقول الناس على اختلاف مللهم وعلمهم ومشاربهم. </w:t>
      </w:r>
      <w:r w:rsidRPr="00544284">
        <w:rPr>
          <w:sz w:val="32"/>
          <w:szCs w:val="32"/>
          <w:rtl/>
        </w:rPr>
        <w:br/>
        <w:t>عادة التدخين آفة حضارية كريهة أنزلت بالإنسان العل</w:t>
      </w:r>
      <w:r w:rsidRPr="00544284">
        <w:rPr>
          <w:sz w:val="32"/>
          <w:szCs w:val="32"/>
          <w:rtl/>
        </w:rPr>
        <w:t>ل والأمراض كتأثيرها السيئ على الغدد الليمفاوية والنخامية والمراكز العصبية وتأثيرها الضار على القلب وضغط الدم والمجاري التنفسية والمعدة والعضلات والعين الخ ...</w:t>
      </w:r>
      <w:r w:rsidRPr="00544284">
        <w:rPr>
          <w:sz w:val="32"/>
          <w:szCs w:val="32"/>
          <w:rtl/>
        </w:rPr>
        <w:br/>
        <w:t>إنها تجارة العالم الرابحة ولكنه ربح حرام قائم على إتلاف الحياة وتدمير الإنسان عقلا وقلبا وإرادة و</w:t>
      </w:r>
      <w:r w:rsidRPr="00544284">
        <w:rPr>
          <w:sz w:val="32"/>
          <w:szCs w:val="32"/>
          <w:rtl/>
        </w:rPr>
        <w:t>روحا. والغريب أن الإنسان يقبل على شراء هذه السموم الفتاكة بلهفة وشوق لما تحدثه في كيانهم من تفاعل غريب تجعله يلح في طلبها إلى أن تقضي عليه.</w:t>
      </w:r>
      <w:r w:rsidRPr="00544284">
        <w:rPr>
          <w:sz w:val="32"/>
          <w:szCs w:val="32"/>
          <w:rtl/>
        </w:rPr>
        <w:br/>
        <w:t xml:space="preserve">لا شك أن إغراءات الأصدقاء الواقعين تحت تأثير هذه العادة هي التي تعمل على إدخال البسطاء إلى عالمها الزائف الخادع حيث </w:t>
      </w:r>
      <w:r w:rsidRPr="00544284">
        <w:rPr>
          <w:sz w:val="32"/>
          <w:szCs w:val="32"/>
          <w:rtl/>
        </w:rPr>
        <w:t>لا يتمكن أي منهم من التخلص منها إلا بعد شق النفس هذا إذا قدر له الخروج. وكأن الإنسان يظن انه يجد في هذه السموم ملاذا من همومه الكثيرة يهرب إليها في الشدائد والملمات. وهو لا يدري أن من يهرب إلى سم التبغ هو كمن يستجير من الرمضاء بالنار، لأنه بذلك يستنزف قواه</w:t>
      </w:r>
      <w:r w:rsidRPr="00544284">
        <w:rPr>
          <w:sz w:val="32"/>
          <w:szCs w:val="32"/>
          <w:rtl/>
        </w:rPr>
        <w:t xml:space="preserve"> ويقضي على البقية الباقية من عافيته.</w:t>
      </w:r>
      <w:r w:rsidRPr="00544284">
        <w:rPr>
          <w:sz w:val="32"/>
          <w:szCs w:val="32"/>
          <w:rtl/>
        </w:rPr>
        <w:br/>
        <w:t xml:space="preserve">كأنك أيها الإنسان لا تعلم انك بذلك تسير إلى طريق التهلكة والخراب وأن السعادة لا تكون في الركض وراء أوهام خادعة، إنها لا تكون بتغييب العقل وحجبه عن أن يكون قوة فاعلة يهديك </w:t>
      </w:r>
      <w:r w:rsidRPr="00544284">
        <w:rPr>
          <w:sz w:val="32"/>
          <w:szCs w:val="32"/>
          <w:rtl/>
        </w:rPr>
        <w:lastRenderedPageBreak/>
        <w:t>سواء السبيل، إن السعادة هي في تحاشي الأخطار ومجا</w:t>
      </w:r>
      <w:r w:rsidRPr="00544284">
        <w:rPr>
          <w:sz w:val="32"/>
          <w:szCs w:val="32"/>
          <w:rtl/>
        </w:rPr>
        <w:t>بهة التحديات وتنبيه القوى الخيرة في الإنسان. إنها في الإرادة الصلبة والتنزه عن المطالب الخسيسة والانتصار على الضعف والوهم، إنها في الحفاظ على الصحة وعلى القوة العقلية والبدنية لإبقائها صالحة لمواجهة الملمات عوضا عن هدرها سدا وتبديدها فيما لا طائل ورائه.</w:t>
      </w:r>
      <w:r w:rsidRPr="00544284">
        <w:rPr>
          <w:sz w:val="32"/>
          <w:szCs w:val="32"/>
          <w:rtl/>
        </w:rPr>
        <w:br/>
      </w:r>
      <w:r w:rsidRPr="00544284">
        <w:rPr>
          <w:sz w:val="32"/>
          <w:szCs w:val="32"/>
          <w:rtl/>
        </w:rPr>
        <w:br/>
      </w:r>
      <w:r w:rsidRPr="00544284">
        <w:rPr>
          <w:sz w:val="32"/>
          <w:szCs w:val="32"/>
          <w:rtl/>
        </w:rPr>
        <w:br/>
      </w:r>
      <w:r w:rsidRPr="00544284">
        <w:rPr>
          <w:sz w:val="32"/>
          <w:szCs w:val="32"/>
          <w:rtl/>
        </w:rPr>
        <w:br/>
        <w:t xml:space="preserve">إن العاقل يسهر على إصلاح نفسه وليس من يتبع سبيل الخطأ بحجة أن الأكثرية تسير في هذا الاتجاه. والجاهل هو من لا يملك التفكير الصائب للحكم على الأمور فتهون عليه نفسه وصحته. إن من يبيح لنفسه إتلافها بكل وسيلة رخيصة لمجرد أن فيها لذة مزعومة هو إنسان فقد مقومات </w:t>
      </w:r>
      <w:r w:rsidRPr="00544284">
        <w:rPr>
          <w:sz w:val="32"/>
          <w:szCs w:val="32"/>
          <w:rtl/>
        </w:rPr>
        <w:t>الإنسانية، انه إنسان يستحق الرثاء.</w:t>
      </w:r>
      <w:r w:rsidRPr="00544284">
        <w:rPr>
          <w:sz w:val="32"/>
          <w:szCs w:val="32"/>
          <w:rtl/>
        </w:rPr>
        <w:br/>
        <w:t>بعد أن ازداد خطر عادة التدخين لا سيما في صفوف الشباب والمراهقين وطلاب المدارس والجامعات واستفحال خطره على الصحة فقد خصصت هذه الصفحة عن كل ذلك مظهرين بالحقائق والأرقام - لا بالعواطف والانفعالات - الخطر الكامن وراءه ووجوب م</w:t>
      </w:r>
      <w:r w:rsidRPr="00544284">
        <w:rPr>
          <w:sz w:val="32"/>
          <w:szCs w:val="32"/>
          <w:rtl/>
        </w:rPr>
        <w:t>حاربته على كل مستوى عن طريق التوعية الصحية والحذر من جعل الصحة مطية للشهوات وأداة للمقامرة. فالصحة هي الرصيد الحقيقي لكل دولة يحق لها أن تفتخر بنفسها وبمنجزاتها.</w:t>
      </w:r>
      <w:r w:rsidRPr="00544284">
        <w:rPr>
          <w:sz w:val="32"/>
          <w:szCs w:val="32"/>
          <w:rtl/>
        </w:rPr>
        <w:br/>
      </w:r>
      <w:r w:rsidRPr="00544284">
        <w:rPr>
          <w:sz w:val="32"/>
          <w:szCs w:val="32"/>
          <w:rtl/>
        </w:rPr>
        <w:br/>
        <w:t>نبذة عن تاريخ التدخين:</w:t>
      </w:r>
      <w:r w:rsidRPr="00544284">
        <w:rPr>
          <w:sz w:val="32"/>
          <w:szCs w:val="32"/>
          <w:rtl/>
        </w:rPr>
        <w:br/>
      </w:r>
      <w:r w:rsidRPr="00544284">
        <w:rPr>
          <w:sz w:val="32"/>
          <w:szCs w:val="32"/>
          <w:rtl/>
        </w:rPr>
        <w:br/>
        <w:t>في أوائل القرن السادس عشر ادخل مكتشفوا أمريكا عادة التدخين إلى الحضار</w:t>
      </w:r>
      <w:r w:rsidRPr="00544284">
        <w:rPr>
          <w:sz w:val="32"/>
          <w:szCs w:val="32"/>
          <w:rtl/>
        </w:rPr>
        <w:t>ة الأوروبية، ومصطلح نيكوتين الذي يتداوله الناس عند التحدث عن التدخين أخذ من اسم جون نيكوت سفير فرنسا في لشبونة والذي دافع عن التبغ وكان يؤكد أن للتدخين فوائد مثل إعادة الوعي وعلاج الكثير من الأمراض.</w:t>
      </w:r>
      <w:r w:rsidRPr="00544284">
        <w:rPr>
          <w:sz w:val="32"/>
          <w:szCs w:val="32"/>
          <w:rtl/>
        </w:rPr>
        <w:br/>
      </w:r>
      <w:r w:rsidRPr="00544284">
        <w:rPr>
          <w:sz w:val="32"/>
          <w:szCs w:val="32"/>
          <w:rtl/>
        </w:rPr>
        <w:lastRenderedPageBreak/>
        <w:t>وحتى منذ هذه البداية لم يترك الموضوع دون مقاومة فقد قام ك</w:t>
      </w:r>
      <w:r w:rsidRPr="00544284">
        <w:rPr>
          <w:sz w:val="32"/>
          <w:szCs w:val="32"/>
          <w:rtl/>
        </w:rPr>
        <w:t>ثيرون بمعارضته وخصوصا (جيمس الأول) في كتابه "مقاومة التبغ" حيث اعتبر التدخين وسيلة هدامة للصحة. أما السيجارة التي يعرفها الناس بشكلها الحالي فقد ظهرت في البرازيل عام 1870م.</w:t>
      </w:r>
      <w:r w:rsidRPr="00544284">
        <w:rPr>
          <w:sz w:val="32"/>
          <w:szCs w:val="32"/>
          <w:rtl/>
        </w:rPr>
        <w:br/>
        <w:t xml:space="preserve">من الغريب أن أول إحصائية عن التدخين في الولايات المتحدة الأمريكية ظهرت في عام 1880 </w:t>
      </w:r>
      <w:r w:rsidRPr="00544284">
        <w:rPr>
          <w:sz w:val="32"/>
          <w:szCs w:val="32"/>
          <w:rtl/>
        </w:rPr>
        <w:t xml:space="preserve">وكان تعداد السكان خمسين مليون فقط ثبت أنهم يدخنون 1,3 بليون سيجارة سنويا وحينما ارتفع عدد سكان الولايات المتحدة الأمريكية إلى 204 مليون ارتفع عدد السجائر المدخنة إلى 536 بليون سيجارة سنويا. </w:t>
      </w:r>
      <w:r w:rsidRPr="00544284">
        <w:rPr>
          <w:sz w:val="32"/>
          <w:szCs w:val="32"/>
          <w:rtl/>
        </w:rPr>
        <w:br/>
        <w:t>من هذا يتضح أن السكان زادوا بنسبة 300% أي أن زيادة السجائر أكثر م</w:t>
      </w:r>
      <w:r w:rsidRPr="00544284">
        <w:rPr>
          <w:sz w:val="32"/>
          <w:szCs w:val="32"/>
          <w:rtl/>
        </w:rPr>
        <w:t>ن زيادة السكان 133 مرة.</w:t>
      </w:r>
      <w:r w:rsidRPr="00544284">
        <w:rPr>
          <w:sz w:val="32"/>
          <w:szCs w:val="32"/>
          <w:rtl/>
        </w:rPr>
        <w:br/>
      </w:r>
      <w:r w:rsidRPr="00544284">
        <w:rPr>
          <w:sz w:val="32"/>
          <w:szCs w:val="32"/>
          <w:rtl/>
        </w:rPr>
        <w:br/>
        <w:t>الصوم والإقلاع عن التدخين</w:t>
      </w:r>
      <w:r w:rsidRPr="00544284">
        <w:rPr>
          <w:sz w:val="32"/>
          <w:szCs w:val="32"/>
          <w:rtl/>
        </w:rPr>
        <w:br/>
      </w:r>
      <w:r w:rsidRPr="00544284">
        <w:rPr>
          <w:sz w:val="32"/>
          <w:szCs w:val="32"/>
          <w:rtl/>
        </w:rPr>
        <w:br/>
        <w:t>محمود إسماعيل شل</w:t>
      </w:r>
      <w:r w:rsidRPr="00544284">
        <w:rPr>
          <w:sz w:val="32"/>
          <w:szCs w:val="32"/>
          <w:rtl/>
        </w:rPr>
        <w:br/>
        <w:t>مراجعة علمية الدكتور هبة ياسين</w:t>
      </w:r>
      <w:r w:rsidRPr="00544284">
        <w:rPr>
          <w:sz w:val="32"/>
          <w:szCs w:val="32"/>
          <w:rtl/>
        </w:rPr>
        <w:br/>
        <w:t xml:space="preserve">كلية الصيدلة جامعة القاهرة </w:t>
      </w:r>
      <w:r w:rsidRPr="00544284">
        <w:rPr>
          <w:sz w:val="32"/>
          <w:szCs w:val="32"/>
          <w:rtl/>
        </w:rPr>
        <w:br/>
      </w:r>
      <w:r w:rsidRPr="00544284">
        <w:rPr>
          <w:sz w:val="32"/>
          <w:szCs w:val="32"/>
          <w:rtl/>
        </w:rPr>
        <w:br/>
      </w:r>
      <w:r w:rsidRPr="00544284">
        <w:rPr>
          <w:sz w:val="32"/>
          <w:szCs w:val="32"/>
          <w:rtl/>
        </w:rPr>
        <w:br/>
        <w:t>إن شهر رمضان الكريم بما يحمل من رسالة عملية تربوية في التقوى والتهذيب والتغيير إلى الأفضل هو مناسبة قيمة للتخلي عن العادات الس</w:t>
      </w:r>
      <w:r w:rsidRPr="00544284">
        <w:rPr>
          <w:sz w:val="32"/>
          <w:szCs w:val="32"/>
          <w:rtl/>
        </w:rPr>
        <w:t>يئة؛ فهو بمثابة ثورة تصحيح على جميع المسارات الحياتية، وهو فرصة ثمينة لتنظيم الحياة وتخليصها من الفوضى والرتابة والجمود لمن أراد ذلك.</w:t>
      </w:r>
      <w:r w:rsidRPr="00544284">
        <w:rPr>
          <w:sz w:val="32"/>
          <w:szCs w:val="32"/>
          <w:rtl/>
        </w:rPr>
        <w:br/>
        <w:t>كما يُعَدّ شهر رمضان اختبارًا عمليًّا يتعلم المسلم كيف يهذب من سلوكياته وأفكاره، ويعيد النظر في بعض عاداته وتقاليده ومألوف</w:t>
      </w:r>
      <w:r w:rsidRPr="00544284">
        <w:rPr>
          <w:sz w:val="32"/>
          <w:szCs w:val="32"/>
          <w:rtl/>
        </w:rPr>
        <w:t xml:space="preserve">اته، كذلك تقوية الإرادة الذاتية، وحسن المراقبة لله في كل </w:t>
      </w:r>
      <w:r w:rsidRPr="00544284">
        <w:rPr>
          <w:sz w:val="32"/>
          <w:szCs w:val="32"/>
          <w:rtl/>
        </w:rPr>
        <w:lastRenderedPageBreak/>
        <w:t>الأعمال.</w:t>
      </w:r>
      <w:r w:rsidRPr="00544284">
        <w:rPr>
          <w:sz w:val="32"/>
          <w:szCs w:val="32"/>
          <w:rtl/>
        </w:rPr>
        <w:br/>
        <w:t>والتدخين من الأمور التي لا يُقِرّها الدين، فضلاً عن العقل السليم، والتدخين فيه من الأضرار ما لا يُعَدّ ولا يحصى على الصحة، والنفس، والمال.</w:t>
      </w:r>
      <w:r w:rsidRPr="00544284">
        <w:rPr>
          <w:sz w:val="32"/>
          <w:szCs w:val="32"/>
          <w:rtl/>
        </w:rPr>
        <w:br/>
        <w:t>وأكدت الأبحاث العلمية أن هناك علاقة وثيقة بين التدخ</w:t>
      </w:r>
      <w:r w:rsidRPr="00544284">
        <w:rPr>
          <w:sz w:val="32"/>
          <w:szCs w:val="32"/>
          <w:rtl/>
        </w:rPr>
        <w:t>ين وكل من سرطان الرئة - وتليف الكبد - وأمراض الشريان التاجي - الذبحة الصدرية - سرطان الفم، والبلعوم، والحنجرة، وأمراض أخرى عديدة.</w:t>
      </w:r>
      <w:r w:rsidRPr="00544284">
        <w:rPr>
          <w:sz w:val="32"/>
          <w:szCs w:val="32"/>
          <w:rtl/>
        </w:rPr>
        <w:br/>
        <w:t>وتذكر الإحصائيات أعدادًا بالملايين في العالم يفتك بها التدخين سنويًّا، وتتراوح أعمارهم بين 34 - 65 عامًا.</w:t>
      </w:r>
      <w:r w:rsidRPr="00544284">
        <w:rPr>
          <w:sz w:val="32"/>
          <w:szCs w:val="32"/>
          <w:rtl/>
        </w:rPr>
        <w:br/>
        <w:t xml:space="preserve">ولم يسلم من التدخين </w:t>
      </w:r>
      <w:r w:rsidRPr="00544284">
        <w:rPr>
          <w:sz w:val="32"/>
          <w:szCs w:val="32"/>
          <w:rtl/>
        </w:rPr>
        <w:t>حتى الأجنة في بطون أمهاتها!!</w:t>
      </w:r>
      <w:r w:rsidRPr="00544284">
        <w:rPr>
          <w:sz w:val="32"/>
          <w:szCs w:val="32"/>
          <w:rtl/>
        </w:rPr>
        <w:br/>
        <w:t>فكيف تقلع عن التدخين؟</w:t>
      </w:r>
      <w:r w:rsidRPr="00544284">
        <w:rPr>
          <w:sz w:val="32"/>
          <w:szCs w:val="32"/>
          <w:rtl/>
        </w:rPr>
        <w:br/>
        <w:t>يمكنك اتباع الخطوات التالية:</w:t>
      </w:r>
      <w:r w:rsidRPr="00544284">
        <w:rPr>
          <w:sz w:val="32"/>
          <w:szCs w:val="32"/>
          <w:rtl/>
        </w:rPr>
        <w:br/>
        <w:t>1 - قرَّر بشكل قاطع أنك تريد الإقلاع عن التدخين، فإن ذلك كما يقول الله تعالى: "مِنْ عَزْمِ الأُمُور".</w:t>
      </w:r>
      <w:r w:rsidRPr="00544284">
        <w:rPr>
          <w:sz w:val="32"/>
          <w:szCs w:val="32"/>
          <w:rtl/>
        </w:rPr>
        <w:br/>
        <w:t>2 - حدِّد موعد الإقلاع عن التدخين، وليكن في أقرب فرصة، ولا تسمح لنفسك بالت</w:t>
      </w:r>
      <w:r w:rsidRPr="00544284">
        <w:rPr>
          <w:sz w:val="32"/>
          <w:szCs w:val="32"/>
          <w:rtl/>
        </w:rPr>
        <w:t>أجيل حتى لا يؤثر ذلك على شخصيتك وقرارك.</w:t>
      </w:r>
      <w:r w:rsidRPr="00544284">
        <w:rPr>
          <w:sz w:val="32"/>
          <w:szCs w:val="32"/>
          <w:rtl/>
        </w:rPr>
        <w:br/>
        <w:t>3 - استعن بالله وادعه مخلصًا أن يمنحك القوة والتوفيق لتحقيق ذلك، قال النبي (صلى الله عليه وسلم): "وإذا استعنت فاستعن بالله".</w:t>
      </w:r>
      <w:r w:rsidRPr="00544284">
        <w:rPr>
          <w:sz w:val="32"/>
          <w:szCs w:val="32"/>
          <w:rtl/>
        </w:rPr>
        <w:br/>
        <w:t>4 - ضع أمام عينيك دائمًا أخطار التدخين وعواقبه الوخيمة، وتذكَّر أن الله سيسألك عن الصحة، وا</w:t>
      </w:r>
      <w:r w:rsidRPr="00544284">
        <w:rPr>
          <w:sz w:val="32"/>
          <w:szCs w:val="32"/>
          <w:rtl/>
        </w:rPr>
        <w:t>لعمر، والمال.</w:t>
      </w:r>
      <w:r w:rsidRPr="00544284">
        <w:rPr>
          <w:sz w:val="32"/>
          <w:szCs w:val="32"/>
          <w:rtl/>
        </w:rPr>
        <w:br/>
        <w:t>5 - حاول أن تجد رفيق لك من المدخنين (قريب – صديق – زميل)؛ لتتعاهدا معًا على ترك التدخين، فهذا أدعى للخير، ويزيدك إصرارًا على ترك التدخين، والمرء بإخوانه لا بنفسه فقط، قال الله تعالى: "وَتَعَاوَنُوا عَلَى الْبِرِّ وَالتَّقْوَى وَلا تَعَاوَنُوا</w:t>
      </w:r>
      <w:r w:rsidRPr="00544284">
        <w:rPr>
          <w:sz w:val="32"/>
          <w:szCs w:val="32"/>
          <w:rtl/>
        </w:rPr>
        <w:t xml:space="preserve"> عَلَى الإِثْمِ وَالْعُدْوَان"، وقول النبي (صلى الله عليه وسلم): "من دل على خير فله أجر مثل فاعله".</w:t>
      </w:r>
      <w:r w:rsidRPr="00544284">
        <w:rPr>
          <w:sz w:val="32"/>
          <w:szCs w:val="32"/>
          <w:rtl/>
        </w:rPr>
        <w:br/>
      </w:r>
      <w:r w:rsidRPr="00544284">
        <w:rPr>
          <w:sz w:val="32"/>
          <w:szCs w:val="32"/>
          <w:rtl/>
        </w:rPr>
        <w:lastRenderedPageBreak/>
        <w:t>6 - احذر أصدقاءك الذين يحاولون تنحيتك عن الإقلاع عن التدخين، وتذكَّر حديث رسول الله (صلى الله عليه وسلم): "المرء على دين خليله، فلينظر أحدكم من يخالل".</w:t>
      </w:r>
      <w:r w:rsidRPr="00544284">
        <w:rPr>
          <w:sz w:val="32"/>
          <w:szCs w:val="32"/>
          <w:rtl/>
        </w:rPr>
        <w:br/>
        <w:t xml:space="preserve">7 - </w:t>
      </w:r>
      <w:r w:rsidRPr="00544284">
        <w:rPr>
          <w:sz w:val="32"/>
          <w:szCs w:val="32"/>
          <w:rtl/>
        </w:rPr>
        <w:t>أبلغ زوجك وأهلك ومن تثق بهم بقرارك، فإنهم سيكونون مصدر دعم مهم لك إن شاء الله.</w:t>
      </w:r>
      <w:r w:rsidRPr="00544284">
        <w:rPr>
          <w:sz w:val="32"/>
          <w:szCs w:val="32"/>
          <w:rtl/>
        </w:rPr>
        <w:br/>
        <w:t>8 - قرِّر أن تقتطع مبلغ المال الذي كنت تصرفه على التدخين للتبرُّع به للفقراء واليتامى بشكل يومي؛ لأن الله تعالى يقول: "وَمَا تُقَدِّمُوا لأَنْفُسِكُمْ مِنْ خَيْرٍ تَجِدُوهُ عِنْ</w:t>
      </w:r>
      <w:r w:rsidRPr="00544284">
        <w:rPr>
          <w:sz w:val="32"/>
          <w:szCs w:val="32"/>
          <w:rtl/>
        </w:rPr>
        <w:t>دَ اللهِ هُوَ خَيْرًا وَأَعْظَمَ أَجْرًا".</w:t>
      </w:r>
      <w:r w:rsidRPr="00544284">
        <w:rPr>
          <w:sz w:val="32"/>
          <w:szCs w:val="32"/>
          <w:rtl/>
        </w:rPr>
        <w:br/>
        <w:t>9 - استثمر الصيام في تدعيم قرارك؛ فكن أكثر قربًا لله ومراقبة له لقوله تعالى : "مَا يَكُونُ مِنْ نَجْوَى ثَلاثَةٍ إِلاَّ هُوَ رَابِعُهُمْ وَلا خَمْسَةٍ إِلاَّ هُوَ سَادِسُهُمْ وَلا أَدْنَى مِنْ ذَلِكَ وَلا أَكْثَرَ</w:t>
      </w:r>
      <w:r w:rsidRPr="00544284">
        <w:rPr>
          <w:sz w:val="32"/>
          <w:szCs w:val="32"/>
          <w:rtl/>
        </w:rPr>
        <w:t xml:space="preserve"> إِلاَّ هُوَ مَعَهُمْ أَيْنَمَا كَانُوا ثُمَّ يُنَبِّئُهُمْ بِمَا عَمِلُوا يَوْمَ الْقِيَامَة".</w:t>
      </w:r>
      <w:r w:rsidRPr="00544284">
        <w:rPr>
          <w:sz w:val="32"/>
          <w:szCs w:val="32"/>
          <w:rtl/>
        </w:rPr>
        <w:br/>
        <w:t>10 - سيتولد لديك صراع داخلى للعودة إلى التدخين؛ فتذكر قول الله تعالى: "إِنَّ الَّذِينَ اتَّقَوْا إِذَا مَسَّهُمْ طَائِفٌ مِنَ الشَّيْطَانِ تَذَكَّرُوا فَإِذَا ه</w:t>
      </w:r>
      <w:r w:rsidRPr="00544284">
        <w:rPr>
          <w:sz w:val="32"/>
          <w:szCs w:val="32"/>
          <w:rtl/>
        </w:rPr>
        <w:t>ُمْ مُبْصِرُون"، ولا تنس قول الله تعالى: "وَإِمَّا يَنْزَغَنَّكَ مِنَ الشَّيْطَانِ نَزْغٌ فَاسْتَعِذْ بِاللهِ إِنَّهُ سَمِيعٌ عَلِيم".</w:t>
      </w:r>
      <w:r w:rsidRPr="00544284">
        <w:rPr>
          <w:sz w:val="32"/>
          <w:szCs w:val="32"/>
          <w:rtl/>
        </w:rPr>
        <w:br/>
        <w:t>11 - اذهب لطبيب الأسنان واطلب منه أن يزيل كل رواسب وأوساخ التدخين من أسنانك؛ للتخلص من آثاره ورائحته الكريهة، ثم استعمل ا</w:t>
      </w:r>
      <w:r w:rsidRPr="00544284">
        <w:rPr>
          <w:sz w:val="32"/>
          <w:szCs w:val="32"/>
          <w:rtl/>
        </w:rPr>
        <w:t>لسواك والفرشاة والمعجون، وتذكَّر قول النبي (صلى الله عليه وسلم): "السواك مطهرة للفم مرضاة للرب".</w:t>
      </w:r>
      <w:r w:rsidRPr="00544284">
        <w:rPr>
          <w:sz w:val="32"/>
          <w:szCs w:val="32"/>
          <w:rtl/>
        </w:rPr>
        <w:br/>
        <w:t>12 - تذكر أنك في شهر الصوم، وأن ذلك يقتضي ترك الخبائث والمنكرات، والتدخين من الخبائث والمضار التي يجب تركها قال تعالى : وَيُحِلُّ لَهُمُ الطَّيِّبَاتِ وَيُحَرّ</w:t>
      </w:r>
      <w:r w:rsidRPr="00544284">
        <w:rPr>
          <w:sz w:val="32"/>
          <w:szCs w:val="32"/>
          <w:rtl/>
        </w:rPr>
        <w:t>ِمُ عَلَيْهِمُ الْخَبَائِث".</w:t>
      </w:r>
      <w:r w:rsidRPr="00544284">
        <w:rPr>
          <w:sz w:val="32"/>
          <w:szCs w:val="32"/>
          <w:rtl/>
        </w:rPr>
        <w:br/>
        <w:t>13 - اعلم أن غالبية الانتكاسات تحدث خلال الأشهر الثلاثة الأولى بعد الامتناع عن التدخين، فعليك أن تكون مستعدًّا لمواجهة كل الظروف التي كانت تدعوك للتدخين، مثل: حالات (القلق - والتوتر – الانزعاج – إرضاء الآخرين)، وابحث عن وسائل م</w:t>
      </w:r>
      <w:r w:rsidRPr="00544284">
        <w:rPr>
          <w:sz w:val="32"/>
          <w:szCs w:val="32"/>
          <w:rtl/>
        </w:rPr>
        <w:t>عقولة ومشروعة؛ لأن التدخين لا يساعد المخ على حل أي مشكلة، وتذكَّر أن من يتقِ الله يجعل له مخرجًا.</w:t>
      </w:r>
      <w:r w:rsidRPr="00544284">
        <w:rPr>
          <w:sz w:val="32"/>
          <w:szCs w:val="32"/>
          <w:rtl/>
        </w:rPr>
        <w:br/>
        <w:t>14 - عليك ألا تخلط بين التدخين والارتياح أو الإبداع؛ لأن الأبحاث والدراسات أكدت غير ذلك.</w:t>
      </w:r>
      <w:r w:rsidRPr="00544284">
        <w:rPr>
          <w:sz w:val="32"/>
          <w:szCs w:val="32"/>
          <w:rtl/>
        </w:rPr>
        <w:br/>
      </w:r>
      <w:r w:rsidRPr="00544284">
        <w:rPr>
          <w:sz w:val="32"/>
          <w:szCs w:val="32"/>
          <w:rtl/>
        </w:rPr>
        <w:lastRenderedPageBreak/>
        <w:t>15 - تذكَّر أن قوة الإرادة والعزيمة التي تتجلى في الصيام والامتناع عن</w:t>
      </w:r>
      <w:r w:rsidRPr="00544284">
        <w:rPr>
          <w:sz w:val="32"/>
          <w:szCs w:val="32"/>
          <w:rtl/>
        </w:rPr>
        <w:t xml:space="preserve"> المفطرات والشهوات هي عون كبير جدًّا على الإقلاع عن التدخين والتخفيف من آثاره الانسحابية إلى حد كبير؛ فاستعن بالصبر والصلاة، ولا تدع الفرصة تفوتك في رمضان.</w:t>
      </w:r>
      <w:r w:rsidRPr="00544284">
        <w:rPr>
          <w:sz w:val="32"/>
          <w:szCs w:val="32"/>
          <w:rtl/>
        </w:rPr>
        <w:br/>
        <w:t xml:space="preserve">16 - بعد إقلاعك عن التدخين ستشعر باضطرابات في النوم أو تعب أو توتر، وتأفف أو جفاف بالفم.. هذه أعراض </w:t>
      </w:r>
      <w:r w:rsidRPr="00544284">
        <w:rPr>
          <w:sz w:val="32"/>
          <w:szCs w:val="32"/>
          <w:rtl/>
        </w:rPr>
        <w:t>طبيعية في البداية؛ لأن الجسم ما زال متعلقًا بالنيكوتين؛ خذ قسطًا من الراحة، ولا ترهق نفسك في هذه الفترة، وامتنع عن تناول القهوة والشاي والمشروبات الغازية المحتوية على الكافيين بعد الإفطار، وجرِّب تمارين الاسترخاء والراحة النفسية، وخذ حمامًا دافئًا قبل النو</w:t>
      </w:r>
      <w:r w:rsidRPr="00544284">
        <w:rPr>
          <w:sz w:val="32"/>
          <w:szCs w:val="32"/>
          <w:rtl/>
        </w:rPr>
        <w:t>م، واستشر طبيبًا إذا دعت الضرورة، واستعن على تلك الصعوبات بكل ما يمكن أن يقويك: (حسن الصلة بالله سبحانه، التقوى، والعبادة - الدعم العائلي – الإرادة القوية).</w:t>
      </w:r>
      <w:r w:rsidRPr="00544284">
        <w:rPr>
          <w:sz w:val="32"/>
          <w:szCs w:val="32"/>
          <w:rtl/>
        </w:rPr>
        <w:br/>
        <w:t xml:space="preserve">17 - تجنب الأماكن التي يكثر فيها التدخين والمدخنون، وتذكر قول رسول الله (صلى الله عليه وسلم): "فمن </w:t>
      </w:r>
      <w:r w:rsidRPr="00544284">
        <w:rPr>
          <w:sz w:val="32"/>
          <w:szCs w:val="32"/>
          <w:rtl/>
        </w:rPr>
        <w:t>اتقى الشبهات استبرأ لدينه وعرضه".</w:t>
      </w:r>
      <w:r w:rsidRPr="00544284">
        <w:rPr>
          <w:sz w:val="32"/>
          <w:szCs w:val="32"/>
          <w:rtl/>
        </w:rPr>
        <w:br/>
        <w:t>18 - إن كنت ممن يرون أن شرب السيجارة حلال، فلما لا تُسَمِّ الله قبل بداية كل سيجارة كأي شراب أحله الله عز وجل؟</w:t>
      </w:r>
      <w:r w:rsidRPr="00544284">
        <w:rPr>
          <w:sz w:val="32"/>
          <w:szCs w:val="32"/>
          <w:rtl/>
        </w:rPr>
        <w:br/>
        <w:t>19 - وإن كنت ممن يرون أن شرب السيجارة حلال، فلماذا لا تحمد الله بعد نهاية كل سيجارة كأي شراب أحله الله؟</w:t>
      </w:r>
      <w:r w:rsidRPr="00544284">
        <w:rPr>
          <w:sz w:val="32"/>
          <w:szCs w:val="32"/>
          <w:rtl/>
        </w:rPr>
        <w:br/>
        <w:t>20 – إذ</w:t>
      </w:r>
      <w:r w:rsidRPr="00544284">
        <w:rPr>
          <w:sz w:val="32"/>
          <w:szCs w:val="32"/>
          <w:rtl/>
        </w:rPr>
        <w:t>ا كنت ممن يرون أن السيجارة نعمة، فلماذا دائمًا تَطَؤُها بالحذاء عندما تنتهي من شربها؟</w:t>
      </w:r>
      <w:r w:rsidRPr="00544284">
        <w:rPr>
          <w:sz w:val="32"/>
          <w:szCs w:val="32"/>
          <w:rtl/>
        </w:rPr>
        <w:br/>
        <w:t>21 – إذا كانت السيجارة شيئًا عاديًّا، فلماذا لا تشربها أمام والديك أو رؤسائك في العمل؟</w:t>
      </w:r>
      <w:r w:rsidRPr="00544284">
        <w:rPr>
          <w:sz w:val="32"/>
          <w:szCs w:val="32"/>
          <w:rtl/>
        </w:rPr>
        <w:br/>
        <w:t>22 - إذا كنت ترى أن السيجارة متعة خاصة، فلماذا لا تعلمها أولادك أو توصيهم بها؟</w:t>
      </w:r>
      <w:r w:rsidRPr="00544284">
        <w:rPr>
          <w:sz w:val="32"/>
          <w:szCs w:val="32"/>
          <w:rtl/>
        </w:rPr>
        <w:br/>
        <w:t>23 –</w:t>
      </w:r>
      <w:r w:rsidRPr="00544284">
        <w:rPr>
          <w:sz w:val="32"/>
          <w:szCs w:val="32"/>
          <w:rtl/>
        </w:rPr>
        <w:t xml:space="preserve"> خذ قرارك بصدق، وتأكد أن الله سيكون في عونك، وفقك الله. </w:t>
      </w:r>
    </w:p>
    <w:p w:rsidR="00EA282C" w:rsidRPr="00544284" w:rsidRDefault="00544284" w:rsidP="00544284">
      <w:pPr>
        <w:spacing w:line="360" w:lineRule="auto"/>
        <w:jc w:val="center"/>
        <w:rPr>
          <w:rFonts w:ascii="Times New Roman" w:eastAsia="Times New Roman" w:hAnsi="Times New Roman" w:cs="Times New Roman"/>
          <w:sz w:val="32"/>
          <w:szCs w:val="32"/>
        </w:rPr>
      </w:pPr>
      <w:bookmarkStart w:id="0" w:name="_GoBack"/>
      <w:bookmarkEnd w:id="0"/>
      <w:r>
        <w:rPr>
          <w:rFonts w:ascii="Times New Roman" w:eastAsia="Times New Roman" w:hAnsi="Times New Roman" w:cs="Times New Roman"/>
          <w:b/>
          <w:bCs/>
          <w:sz w:val="32"/>
          <w:szCs w:val="32"/>
        </w:rPr>
        <w:t>.</w:t>
      </w:r>
    </w:p>
    <w:sectPr w:rsidR="00EA282C" w:rsidRPr="00544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44284"/>
    <w:rsid w:val="00544284"/>
    <w:rsid w:val="00EA2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337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2021-08-16T00:42:00Z</dcterms:created>
  <dcterms:modified xsi:type="dcterms:W3CDTF">2021-08-16T00:42:00Z</dcterms:modified>
</cp:coreProperties>
</file>