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4F85" w:rsidRDefault="00D35AAF" w:rsidP="006C4F85">
      <w:pPr>
        <w:bidi/>
        <w:spacing w:line="360" w:lineRule="auto"/>
        <w:divId w:val="41015307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C4F85" w:rsidRPr="006C4F85" w:rsidRDefault="00D35AAF" w:rsidP="006C4F85">
      <w:pPr>
        <w:pStyle w:val="NormalWeb"/>
        <w:bidi/>
        <w:spacing w:line="360" w:lineRule="auto"/>
        <w:divId w:val="410153076"/>
        <w:rPr>
          <w:rFonts w:eastAsia="Times New Roman"/>
          <w:sz w:val="32"/>
          <w:szCs w:val="32"/>
        </w:rPr>
      </w:pPr>
      <w:r w:rsidRPr="006C4F85">
        <w:rPr>
          <w:sz w:val="32"/>
          <w:szCs w:val="32"/>
          <w:rtl/>
        </w:rPr>
        <w:t>المبني للمعلوم و المبني للمجهول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المعلوم: ما ذكر معه فاعله: فَتَحَ محمدٌ البابَ ً.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المجهول: ما حذف فاعله، وأنيب غيره: فُتِحَ البابُ.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البناء للمجهول: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 xml:space="preserve">إذا كان ماضياً كسر ما قبل آخره، وضُم كل متحرك قبله: عَلِمَ : عُلِمَ </w:t>
      </w:r>
      <w:r w:rsidRPr="006C4F85">
        <w:rPr>
          <w:sz w:val="32"/>
          <w:szCs w:val="32"/>
          <w:rtl/>
        </w:rPr>
        <w:t>، فَهِمَ : فُهِمَ.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إذا كان مضارعاً فُتِح ما قبل آخره وضُمَّ أوله: يَكْتبُ : يُكْتَبُ ، يَسْتَعْمِلُ: يُسْتَعْمَلُ.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إذا كان ما قبل آخر الماضي ألفاً قلبت ياء وكسر ما قبلها: باع: بِيعَ.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إذا كان ما قبل آخر المضارع واواً أو ياء قلبت ألفاً: يَصومُ : يُصامُ :ي</w:t>
      </w:r>
      <w:r w:rsidRPr="006C4F85">
        <w:rPr>
          <w:sz w:val="32"/>
          <w:szCs w:val="32"/>
          <w:rtl/>
        </w:rPr>
        <w:t>بيعُ:يُبَاعُ 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إذا كان الفعل يتعدى لمفعولين وبُني للمجهول يبقى المفعول الثاني على حاله: أُعطِيَ العاملُ مكافأة.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 xml:space="preserve">لا يُبنى اللازم للمجهول إلا إذا كان نائب الفاعل مصدراً أو ظرفا أو جاراً ومجروراً: وُقِفَ أمامَ البابِ. 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lastRenderedPageBreak/>
        <w:t xml:space="preserve">فعل الأمر لا يُبنى للمجهول </w:t>
      </w:r>
      <w:r w:rsidRPr="006C4F85">
        <w:rPr>
          <w:sz w:val="32"/>
          <w:szCs w:val="32"/>
          <w:rtl/>
        </w:rPr>
        <w:br/>
        <w:t>بناء الفع</w:t>
      </w:r>
      <w:r w:rsidRPr="006C4F85">
        <w:rPr>
          <w:sz w:val="32"/>
          <w:szCs w:val="32"/>
          <w:rtl/>
        </w:rPr>
        <w:t>ل للمجهول:</w:t>
      </w:r>
      <w:r w:rsidRPr="006C4F85">
        <w:rPr>
          <w:sz w:val="32"/>
          <w:szCs w:val="32"/>
          <w:rtl/>
        </w:rPr>
        <w:br/>
        <w:t>الفعل الماضي:</w:t>
      </w:r>
      <w:r w:rsidRPr="006C4F85">
        <w:rPr>
          <w:sz w:val="32"/>
          <w:szCs w:val="32"/>
          <w:rtl/>
        </w:rPr>
        <w:br/>
        <w:t>1- يُضمُّ أوله فقط ويُكسَر ما قبل آخره إذا لم يكن مبدوءا بهمزة وصل أو تاء، ولم تكن عينه ألفا: كَسَر &gt; كُسِر، أورد &gt; أُورِد، أجهد &gt; أُجهِد.</w:t>
      </w:r>
      <w:r w:rsidRPr="006C4F85">
        <w:rPr>
          <w:sz w:val="32"/>
          <w:szCs w:val="32"/>
          <w:rtl/>
        </w:rPr>
        <w:br/>
        <w:t>2- يُضم مع أوله ثانيه إنْ كان مبدوءا بتاء مزيدة، نحو: تَعَلّم تُعُلِّم، تَفَهّم تُفُهِّم، تج</w:t>
      </w:r>
      <w:r w:rsidRPr="006C4F85">
        <w:rPr>
          <w:sz w:val="32"/>
          <w:szCs w:val="32"/>
          <w:rtl/>
        </w:rPr>
        <w:t xml:space="preserve">ادل &gt; تُجُودٍل. </w:t>
      </w:r>
      <w:r w:rsidRPr="006C4F85">
        <w:rPr>
          <w:sz w:val="32"/>
          <w:szCs w:val="32"/>
          <w:rtl/>
        </w:rPr>
        <w:br/>
        <w:t>3- يُضم أوله وثالثه إنْ كان مبدوءا بهمزة وصلٍ مزيدة، نحو: انطلَق &gt; اُنْطُلِق، افْتَرَس &gt; اُفْتُرِس، اسْتَعْمَل &gt; اُسْتُعْمِل.</w:t>
      </w:r>
      <w:r w:rsidRPr="006C4F85">
        <w:rPr>
          <w:sz w:val="32"/>
          <w:szCs w:val="32"/>
          <w:rtl/>
        </w:rPr>
        <w:br/>
        <w:t>4- إن كان ثانيه أو ثالثه ألفاً زائدةً قلبت واواً، نحو: جاهد &gt; جُوهِد، تجادل &gt; تُجودِل.</w:t>
      </w:r>
      <w:r w:rsidRPr="006C4F85">
        <w:rPr>
          <w:sz w:val="32"/>
          <w:szCs w:val="32"/>
          <w:rtl/>
        </w:rPr>
        <w:br/>
        <w:t>5- الأجوف مثل: صام وباع وا</w:t>
      </w:r>
      <w:r w:rsidRPr="006C4F85">
        <w:rPr>
          <w:sz w:val="32"/>
          <w:szCs w:val="32"/>
          <w:rtl/>
        </w:rPr>
        <w:t>قتاد تُقلب عينه ياء ليصبح: صِيم وبِيع واقْتِيدَ.</w:t>
      </w:r>
      <w:r w:rsidRPr="006C4F85">
        <w:rPr>
          <w:sz w:val="32"/>
          <w:szCs w:val="32"/>
          <w:rtl/>
        </w:rPr>
        <w:br/>
        <w:t>6- المضعف مثل: مَدّ وشدّ تُضمُّ فاؤه: مُدَّ، شُدَّ.</w:t>
      </w:r>
      <w:r w:rsidRPr="006C4F85">
        <w:rPr>
          <w:sz w:val="32"/>
          <w:szCs w:val="32"/>
          <w:rtl/>
        </w:rPr>
        <w:br/>
        <w:t>الفعل المضارع:</w:t>
      </w:r>
      <w:r w:rsidRPr="006C4F85">
        <w:rPr>
          <w:sz w:val="32"/>
          <w:szCs w:val="32"/>
          <w:rtl/>
        </w:rPr>
        <w:br/>
        <w:t>1- السالم: يُضَمّ أوله ويُفتَح ما قبل آخره، نحو: يكتُب &gt; يُكْتَب، يتجادل &gt; يُتَجادَلُ، يستعمِل &gt; يُسْتَعْمَل.</w:t>
      </w:r>
      <w:r w:rsidRPr="006C4F85">
        <w:rPr>
          <w:sz w:val="32"/>
          <w:szCs w:val="32"/>
          <w:rtl/>
        </w:rPr>
        <w:br/>
        <w:t xml:space="preserve">2- الأجوف: تُقلَب عينه ألفاً: </w:t>
      </w:r>
      <w:r w:rsidRPr="006C4F85">
        <w:rPr>
          <w:sz w:val="32"/>
          <w:szCs w:val="32"/>
          <w:rtl/>
        </w:rPr>
        <w:t>يقول &gt; يُقال، يُعين &gt; يُعانُ.</w:t>
      </w:r>
      <w:r w:rsidRPr="006C4F85">
        <w:rPr>
          <w:sz w:val="32"/>
          <w:szCs w:val="32"/>
          <w:rtl/>
        </w:rPr>
        <w:br/>
        <w:t>ما ينوب عن الفاعل: ينوب عنه واحدٌ مما يلي: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br/>
        <w:t>1- المفعول به: وهو الأصل، لهذا يُقدم على غيره في النيابة عن الفاعل، نحو (خُلِق الإنسانُ ضعيفا)، وإذا كان هناك أكثر من مفعول أُنيب الأول وبقيت الأخرى على حالها، نحو: أعلمتُ زيداً الخب</w:t>
      </w:r>
      <w:r w:rsidRPr="006C4F85">
        <w:rPr>
          <w:sz w:val="32"/>
          <w:szCs w:val="32"/>
          <w:rtl/>
        </w:rPr>
        <w:t>ر صحيحاً &gt; أُعلِم زيدٌ الخبرَ صحيحاً.</w:t>
      </w:r>
      <w:r w:rsidRPr="006C4F85">
        <w:rPr>
          <w:sz w:val="32"/>
          <w:szCs w:val="32"/>
          <w:rtl/>
        </w:rPr>
        <w:br/>
        <w:t>2- المصدر المتصرف: صُمِد صمودُ الأبطالِ.</w:t>
      </w:r>
      <w:r w:rsidRPr="006C4F85">
        <w:rPr>
          <w:sz w:val="32"/>
          <w:szCs w:val="32"/>
          <w:rtl/>
        </w:rPr>
        <w:br/>
        <w:t xml:space="preserve">3- الظرف المتصرف المختص: صِيم رمضانُ، سِير يومُ الجمعةِ. </w:t>
      </w:r>
      <w:r w:rsidRPr="006C4F85">
        <w:rPr>
          <w:sz w:val="32"/>
          <w:szCs w:val="32"/>
          <w:rtl/>
        </w:rPr>
        <w:br/>
        <w:t>4- الجار والمجرور: نُظِر في الأمر، مُرَّ بزيدٍ.</w:t>
      </w:r>
      <w:r w:rsidRPr="006C4F85">
        <w:rPr>
          <w:sz w:val="32"/>
          <w:szCs w:val="32"/>
          <w:rtl/>
        </w:rPr>
        <w:br/>
      </w:r>
      <w:r w:rsidRPr="006C4F85">
        <w:rPr>
          <w:sz w:val="32"/>
          <w:szCs w:val="32"/>
          <w:rtl/>
        </w:rPr>
        <w:lastRenderedPageBreak/>
        <w:t xml:space="preserve">5- المصدر المؤول: (قُلْ أُوحِيَ إِلَيَّ أَنَّهُ اسْتَمَعَ نَفَرٌ مِّنَ </w:t>
      </w:r>
      <w:r w:rsidRPr="006C4F85">
        <w:rPr>
          <w:sz w:val="32"/>
          <w:szCs w:val="32"/>
          <w:rtl/>
        </w:rPr>
        <w:t xml:space="preserve">الْجِنِّ) أي "استماع"ُ، لقد اختير أن يُقامَ المشروعُ هنا. أي "إقامةُ". </w:t>
      </w:r>
      <w:r w:rsidRPr="006C4F85">
        <w:rPr>
          <w:sz w:val="32"/>
          <w:szCs w:val="32"/>
          <w:rtl/>
        </w:rPr>
        <w:br/>
        <w:t>وقد ورد عن العرب أفعال جاءت على صيغة المبني للمجهول يعرب المرفوع بعدها فاعلا: دُهِش، هُزِل، شُدِه، شُغِف بكذا، أُولِع به، أُغرِيَ به، أُغرِم زيدٌ بالصيدِ.</w:t>
      </w:r>
      <w:r w:rsidRPr="006C4F85">
        <w:rPr>
          <w:sz w:val="32"/>
          <w:szCs w:val="32"/>
          <w:rtl/>
        </w:rPr>
        <w:br/>
      </w:r>
      <w:bookmarkStart w:id="0" w:name="_GoBack"/>
      <w:bookmarkEnd w:id="0"/>
    </w:p>
    <w:p w:rsidR="00000000" w:rsidRPr="006C4F85" w:rsidRDefault="00D35AAF" w:rsidP="006C4F85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C4F85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D35AAF" w:rsidRPr="006C4F85" w:rsidRDefault="00D35AAF" w:rsidP="006C4F85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D35AAF" w:rsidRPr="006C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4F85"/>
    <w:rsid w:val="006C4F85"/>
    <w:rsid w:val="00D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2021-08-17T05:19:00Z</dcterms:created>
  <dcterms:modified xsi:type="dcterms:W3CDTF">2021-08-17T05:19:00Z</dcterms:modified>
</cp:coreProperties>
</file>