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DD" w:rsidRPr="00912B8A" w:rsidRDefault="00826861" w:rsidP="00912B8A">
      <w:pPr>
        <w:spacing w:line="360" w:lineRule="auto"/>
        <w:rPr>
          <w:rFonts w:hint="cs"/>
          <w:sz w:val="32"/>
          <w:szCs w:val="32"/>
          <w:lang w:bidi="ar-EG"/>
        </w:rPr>
      </w:pPr>
      <w:r w:rsidRPr="00912B8A">
        <w:rPr>
          <w:color w:val="FF0000"/>
          <w:sz w:val="32"/>
          <w:szCs w:val="32"/>
          <w:rtl/>
        </w:rPr>
        <w:t>المحمول.. ملف لم يغلق بعد</w:t>
      </w:r>
      <w:r w:rsidRPr="00912B8A">
        <w:rPr>
          <w:color w:val="FF0000"/>
          <w:sz w:val="32"/>
          <w:szCs w:val="32"/>
        </w:rPr>
        <w:t>!</w:t>
      </w:r>
      <w:r w:rsidRPr="00912B8A">
        <w:rPr>
          <w:color w:val="FF0000"/>
          <w:sz w:val="32"/>
          <w:szCs w:val="32"/>
        </w:rPr>
        <w:br/>
      </w:r>
      <w:bookmarkStart w:id="0" w:name="_GoBack"/>
      <w:bookmarkEnd w:id="0"/>
      <w:r w:rsidRPr="00912B8A">
        <w:rPr>
          <w:color w:val="FF0000"/>
          <w:sz w:val="32"/>
          <w:szCs w:val="32"/>
        </w:rPr>
        <w:br/>
      </w:r>
      <w:r w:rsidRPr="00912B8A">
        <w:rPr>
          <w:sz w:val="32"/>
          <w:szCs w:val="32"/>
          <w:rtl/>
        </w:rPr>
        <w:t>القول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الفصل والحقيقة الجازمة في أضرار التليفون المحمول وشبكاته وأجهزته ربما لا تظهر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قبل عدة سنوات؛ فالأبحاث في أوروبا وأمريكا ما تزال مستمرة، ولم يعلن العلماء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كلمتهم النهائية في هذه القضية العلمية حتى الآن.. هذا ما أكدته ندوة "شبكات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المحمول وأثرها على البيئة" التي أقيمت أخيرًا بكلية الهندسة بجامعة القاهرة، والتي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أوضحت أن مستخدمي هذه الوسيلة التكنولوجية الحديثة – الذين بلغ عددهم أكثر من 400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مليون مستخدم على مستوى العالم – ليس أمامهم سوى الحيطة والحذر والاعتدال في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استخدام المحمول، والالتزام بشروط الأمان في تصميم وتنفيذ الشبكات وصناعة الأجهزة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حتى يقول العلم كلمته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وإذا كان علماء السويد – التي تعتبر من أكثر الدول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تقدمًا في صناعة أجهزة التليفون المحمول وتصديرًا له – قد أعلنوا امتناعهم عن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استخدام "المحمول" حتى تنتهي الأبحاث الجارية بشأنه، والتي يدور بعضها حول تأثيره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على الإصابة بالسرطان وعلى الجينات الوراثية؛ فإن الندوة قد وضعت عدة توصيات لتجنب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الأخطار أو الأضرار المحتملة، وذلك بمراعاة المواصفات القياسية العالمية في إنشاء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محطات وشبكات المحمول ومراقبته وقياس نسبة كثافة الطاقة الكهرومغناطيسية الصادرة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منها، بحيث تكون في حدود نسبة الأمان المقررة دوليًا ومحليًا وهي 0.40 مللي وات</w:t>
      </w:r>
      <w:r w:rsidRPr="00912B8A">
        <w:rPr>
          <w:sz w:val="32"/>
          <w:szCs w:val="32"/>
        </w:rPr>
        <w:t xml:space="preserve">/ </w:t>
      </w:r>
      <w:r w:rsidRPr="00912B8A">
        <w:rPr>
          <w:sz w:val="32"/>
          <w:szCs w:val="32"/>
          <w:rtl/>
        </w:rPr>
        <w:t>سم، والالتزام باشتراطات الأمان المحددة، وهي الابتعاد عن الهوائي لمسافة ستة أمتار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في اتجاه الشعاع الرئيسي له، ومتر واحد على جانبي وخلف وأسفل الهوائي، وأن تكون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بعيدة عن ملامسة الجمهور، وعدم العبث بالأجهزة الخاصة بها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كما أوصت الندوة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بمراعاة الاعتدال في استخدام التليفون المحمول من حيث الزمن المتصل للمكالمة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الواحدة؛ بحيث لا يزيد عن ست دقائق، وعدم استخدامه في المكالمات إذا كانت الشبكة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 xml:space="preserve">ضعيفة؛ لأن الجهاز في هذه الحالة يخرج أقصى طاقة له </w:t>
      </w:r>
      <w:r w:rsidRPr="00912B8A">
        <w:rPr>
          <w:sz w:val="32"/>
          <w:szCs w:val="32"/>
          <w:rtl/>
        </w:rPr>
        <w:lastRenderedPageBreak/>
        <w:t>لجذب أكبر كمية من موجات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الإرسال والاستقبال الكهرومغناطيسية، وتجنب استخدامه أثناء قيادة السيارات؛ حتى لا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يؤثر على تركيز قائد السيارة، وترشيد استخدام المحمول بالنسبة للأطفال حتى 12 سنة،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وتجنب استخدام النساء الحوامل له، وإبعاد الأطفال الرضع لملامسة هوائي التليفون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المحمول، خاصة الفم والعين؛ حيث يزداد التأثير بالموجات في الأعضاء التي تقل فيها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الأوعية الدموية، خاصة العين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وطالبت الندوة باتخاذ الاحتياطات اللازمة عند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استخدام التليفون المحمول بجوار أجهزة طبية إلكترونية حساسة، مثل منظم ضربات القلب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وسماعات الأذن؛ بحيث يكون الاستخدام على مسافة مناسبة، وأوصت بغلق الجهاز داخل غرف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العمليات وغرف العناية المركزة بالمستشفيات والمراكز الطبية والغرف التي يوجد بها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أجهزة إليكترونية طبية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موجات غير مؤينة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وقد أوضحت الأبحاث المطروحة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في الندوة أن هناك نوعين من الموجات الكهرومغناطيسية: موجات مؤينة وموجات غير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مؤينة؛ فبينما تقع أشعة إكس وألفا وأشعة جاما في نطاق الموجات المؤينة، والتي قد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تؤدي إلى حدوث انقسام في الخلايا؛ مما يسبب في نهاية المطاف الإصابة ببعض الأمراض،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فإن الموجات الكهرومغناطيسية المستخدمة في محطات وأجهزة التليفون المحمول تقع في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نطاق النوع غير المؤين، وهي لا تؤثر على خلايا الجسم البشري؛ لأنها قريبة جدًا من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ترددات</w:t>
      </w:r>
      <w:r w:rsidRPr="00912B8A">
        <w:rPr>
          <w:sz w:val="32"/>
          <w:szCs w:val="32"/>
        </w:rPr>
        <w:t xml:space="preserve"> FM </w:t>
      </w:r>
      <w:r w:rsidRPr="00912B8A">
        <w:rPr>
          <w:sz w:val="32"/>
          <w:szCs w:val="32"/>
          <w:rtl/>
        </w:rPr>
        <w:t xml:space="preserve">، </w:t>
      </w:r>
      <w:r w:rsidRPr="00912B8A">
        <w:rPr>
          <w:sz w:val="32"/>
          <w:szCs w:val="32"/>
        </w:rPr>
        <w:t xml:space="preserve">AM </w:t>
      </w:r>
      <w:r w:rsidRPr="00912B8A">
        <w:rPr>
          <w:sz w:val="32"/>
          <w:szCs w:val="32"/>
          <w:rtl/>
        </w:rPr>
        <w:t>المستخدمة في الإذاعة والرادارات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ووفقًا للبحث المقدم من د</w:t>
      </w:r>
      <w:r w:rsidRPr="00912B8A">
        <w:rPr>
          <w:sz w:val="32"/>
          <w:szCs w:val="32"/>
        </w:rPr>
        <w:t xml:space="preserve">. </w:t>
      </w:r>
      <w:r w:rsidRPr="00912B8A">
        <w:rPr>
          <w:sz w:val="32"/>
          <w:szCs w:val="32"/>
          <w:rtl/>
        </w:rPr>
        <w:t>عصام حشيش- الأستاذ بقسم الإلكترونيات والاتصالات بكلية الهندسة بجامعة القاهرة</w:t>
      </w:r>
      <w:r w:rsidRPr="00912B8A">
        <w:rPr>
          <w:sz w:val="32"/>
          <w:szCs w:val="32"/>
        </w:rPr>
        <w:t xml:space="preserve">- </w:t>
      </w:r>
      <w:r w:rsidRPr="00912B8A">
        <w:rPr>
          <w:sz w:val="32"/>
          <w:szCs w:val="32"/>
          <w:rtl/>
        </w:rPr>
        <w:t>فإن شبكات المحمول في الولايات المتحدة الأمريكية تعمل وفق نظامين من الترددات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 xml:space="preserve">الكهرومغناطيسية: النظام القديم ويعمل بطاقة قدرها </w:t>
      </w:r>
      <w:r w:rsidRPr="00912B8A">
        <w:rPr>
          <w:sz w:val="32"/>
          <w:szCs w:val="32"/>
          <w:rtl/>
        </w:rPr>
        <w:lastRenderedPageBreak/>
        <w:t>900 ميجا هرتز، والنظام الحديث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ويعمل بطاقة 1900 ميجا هرتز، بينما تستخدم أوربا ومصر نظام</w:t>
      </w:r>
      <w:r w:rsidRPr="00912B8A">
        <w:rPr>
          <w:sz w:val="32"/>
          <w:szCs w:val="32"/>
        </w:rPr>
        <w:t xml:space="preserve"> </w:t>
      </w:r>
      <w:proofErr w:type="spellStart"/>
      <w:r w:rsidRPr="00912B8A">
        <w:rPr>
          <w:sz w:val="32"/>
          <w:szCs w:val="32"/>
        </w:rPr>
        <w:t>gsm</w:t>
      </w:r>
      <w:proofErr w:type="spellEnd"/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الذي يعمل على نطاق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يختلف قليلا؛ حيث تبلغ قيم ذبذباته 900 - 1800 ميجا هرتز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وهكذا يتضح الفارق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بين الترددات المؤينة</w:t>
      </w:r>
      <w:r w:rsidRPr="00912B8A">
        <w:rPr>
          <w:sz w:val="32"/>
          <w:szCs w:val="32"/>
        </w:rPr>
        <w:t xml:space="preserve"> Ionizing </w:t>
      </w:r>
      <w:r w:rsidRPr="00912B8A">
        <w:rPr>
          <w:sz w:val="32"/>
          <w:szCs w:val="32"/>
          <w:rtl/>
        </w:rPr>
        <w:t>التي تزيد طاقتها ملايين المرات عن الطاقة في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الموجات أو الترددات غير المؤينة</w:t>
      </w:r>
      <w:r w:rsidRPr="00912B8A">
        <w:rPr>
          <w:sz w:val="32"/>
          <w:szCs w:val="32"/>
        </w:rPr>
        <w:t xml:space="preserve"> non-Ionizing</w:t>
      </w:r>
      <w:r w:rsidRPr="00912B8A">
        <w:rPr>
          <w:sz w:val="32"/>
          <w:szCs w:val="32"/>
          <w:rtl/>
        </w:rPr>
        <w:t>، والتي كشفت أبحاث الندوة أن الإنسان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يتعايش معها منذ عشرات السنين؛ فهي تستخدم بالإضافة إلى الإذاعة والتلفاز في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الرادارات والمطارات وفي أفران الميكروويف المستخدمة في الطهي، والغريب أن الطاقة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في هذه الأفران أقوى عشرات المرات من الطاقة المستخدمة في شبكات التليفون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المحمول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وليس هذا فحسب؛ فقد أوضحت أبحاث الندوة أن لمبات الإنارة الكهربية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ذات الفتيل المشبع ذات قدرة 100 وات، تعطي فقط 40 وات في الإضاءة، بينما يتحول 60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وات إلى أشعة أو موجات كهرومغناطيسية تحت الحمراء ذات ترددات أعلى من الموجات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المستخدمة في التليفون المحمول، وكذلك اللمبات "النيون"؛ فإنها تطلق مثل هذه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الموجات، ولكن في مدى تردد الأشعة فوق البنفسجية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وكذلك يتعرض الأطفال الذين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يلعبون بألعاب تعمل بالريموت كنترول لتردد مشابه لموجات التليفون المحمول، ولكن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بطاقة أكبر منها، كما أن جسم الإنسان نفسه يطلق طاقة مقدارها 84 واطا في حالة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الاسترخاء، وعشرة أضعاف هذه الطاقة في حالة النشاط العقلي، وجزء كبير من هذه الطاقة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يشع من الجسم على هيئة موجات كهرومغناطيسية، لها طبيعة الموجات المستخدمة نفسها في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التليفون المحمول، ولكن بترددات أعلى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تأثير حراري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lastRenderedPageBreak/>
        <w:br/>
      </w:r>
      <w:r w:rsidRPr="00912B8A">
        <w:rPr>
          <w:sz w:val="32"/>
          <w:szCs w:val="32"/>
          <w:rtl/>
        </w:rPr>
        <w:t>وأوضح الدكتور</w:t>
      </w:r>
      <w:r w:rsidRPr="00912B8A">
        <w:rPr>
          <w:sz w:val="32"/>
          <w:szCs w:val="32"/>
        </w:rPr>
        <w:t xml:space="preserve"> "</w:t>
      </w:r>
      <w:r w:rsidRPr="00912B8A">
        <w:rPr>
          <w:sz w:val="32"/>
          <w:szCs w:val="32"/>
          <w:rtl/>
        </w:rPr>
        <w:t>مدحت المسيري" أستاذ الفيزيقا البيولوجية والهندسة الطبية ومستشار الصحة والبيئة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بكلية الهندسة بجامعة القاهرة، أن طبيعة الموجات الكهرومغناطيسية غير المؤينة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المستخدمة في المحمول غير قادرة على الوصول إلى نواة الخلية الحية مهما زادت قوتها،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ولم يثبت حتى الآن علميًّا أن هذه الأشعة تسبب خللاً في الكروموزمات أو الجينات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الوراثية، وأن التأثير الوحيد لها هو تأثير حراري لا يختلف كثيرًا عن تأثير الأشعة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تحت الحمراء، وأن هوائيات التليفون المحمول مصممة بحيث لا يؤدي التعرض لها لرفع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درجة حرارة الجسم لأكثر من 0.1 درجة مئوية، وجسم الإنسان له القدرة على التأقلم مع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ارتفاع درجة حرارته الداخلية إلى ثلاث درجات مئوية، دون أن يتسبب هذا في أي أضرار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صحية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كما أن نسبة السوائل داخل الجسم تصل إلى 70% من الوزن، وتعمل على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امتصاص طاقة هذه الأشعة بكفاءة تامة، وتمنع وصولها إلى خلاياه الحية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أما د</w:t>
      </w:r>
      <w:r w:rsidRPr="00912B8A">
        <w:rPr>
          <w:sz w:val="32"/>
          <w:szCs w:val="32"/>
        </w:rPr>
        <w:t xml:space="preserve">. </w:t>
      </w:r>
      <w:r w:rsidRPr="00912B8A">
        <w:rPr>
          <w:sz w:val="32"/>
          <w:szCs w:val="32"/>
          <w:rtl/>
        </w:rPr>
        <w:t>عصام حشيش؛ فقد ذكر عددًا من العوامل التي تحدد مدى تأثر الجسم بالإشعاع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الكهرومغناطيسي، وهي</w:t>
      </w:r>
      <w:r w:rsidRPr="00912B8A">
        <w:rPr>
          <w:sz w:val="32"/>
          <w:szCs w:val="32"/>
        </w:rPr>
        <w:t>: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  <w:t xml:space="preserve">1- </w:t>
      </w:r>
      <w:r w:rsidRPr="00912B8A">
        <w:rPr>
          <w:sz w:val="32"/>
          <w:szCs w:val="32"/>
          <w:rtl/>
        </w:rPr>
        <w:t>يزداد امتصاص هذه الطاقة الكهربية بزيادة الذبذبات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الخاصة بالإشعاع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  <w:t xml:space="preserve">2- </w:t>
      </w:r>
      <w:r w:rsidRPr="00912B8A">
        <w:rPr>
          <w:sz w:val="32"/>
          <w:szCs w:val="32"/>
          <w:rtl/>
        </w:rPr>
        <w:t>تزداد كمية الامتصاص الإشعاعي بزيادة فترة التعرض له،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كما تتأثر هذه الكمية بنوع الأقمشة المرتداة؛ حيث يعمل بعضها كعاكس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للموجات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  <w:t xml:space="preserve">3- </w:t>
      </w:r>
      <w:r w:rsidRPr="00912B8A">
        <w:rPr>
          <w:sz w:val="32"/>
          <w:szCs w:val="32"/>
          <w:rtl/>
        </w:rPr>
        <w:t>زيادة حركة الهواء المحيط بالجسم يقلل من تأثير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الإشعاع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  <w:t xml:space="preserve">4- </w:t>
      </w:r>
      <w:r w:rsidRPr="00912B8A">
        <w:rPr>
          <w:sz w:val="32"/>
          <w:szCs w:val="32"/>
          <w:rtl/>
        </w:rPr>
        <w:t>يزداد تأثير الإشعاع بزيادة نسبة الرطوبة في الجو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lastRenderedPageBreak/>
        <w:br/>
        <w:t xml:space="preserve">5- </w:t>
      </w:r>
      <w:r w:rsidRPr="00912B8A">
        <w:rPr>
          <w:sz w:val="32"/>
          <w:szCs w:val="32"/>
          <w:rtl/>
        </w:rPr>
        <w:t>تزداد تأثيرات الإشعاع بزيادة درجة حرارة الجو المحيط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  <w:t xml:space="preserve">6- </w:t>
      </w:r>
      <w:r w:rsidRPr="00912B8A">
        <w:rPr>
          <w:sz w:val="32"/>
          <w:szCs w:val="32"/>
          <w:rtl/>
        </w:rPr>
        <w:t>يزداد تأثير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الإشعاع في الأعضاء أو الأنسجة التي تقل فيها كمية الدم بصفة عامة مثل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العين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  <w:t xml:space="preserve">7- </w:t>
      </w:r>
      <w:r w:rsidRPr="00912B8A">
        <w:rPr>
          <w:sz w:val="32"/>
          <w:szCs w:val="32"/>
          <w:rtl/>
        </w:rPr>
        <w:t>كلما قل العمر زاد امتصاص الجسم للإشعاع؛ فالكمية التي يمتصها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الطفل أكبر من التي يمتصها البالغ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بينما أوضح د. محمود عمرو- مدير مركز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السموم بكلية طب القصر العيني- أن الأبحاث مستمرة حول تأثير الموجات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الكهرومغناطيسية على المخ والجينات الوراثية، وإذا ثبت تأثيرها الضار؛ فإن شركات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التليفون المحمول التي تستثمر في مليارات الدولارات سوف تغلق أبوابها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وقال</w:t>
      </w:r>
      <w:r w:rsidRPr="00912B8A">
        <w:rPr>
          <w:sz w:val="32"/>
          <w:szCs w:val="32"/>
        </w:rPr>
        <w:t xml:space="preserve">: </w:t>
      </w:r>
      <w:r w:rsidRPr="00912B8A">
        <w:rPr>
          <w:sz w:val="32"/>
          <w:szCs w:val="32"/>
          <w:rtl/>
        </w:rPr>
        <w:t>إن ما تم التوصل إليه حتى الآن هو أن موجات التليفون المحمول تسبب القلق عند النوم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بسبب تأثيرها على إفراز مادة الميلانونيين؛ ولذلك يجب غلقه إذا كان في حجرة النوم،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كما أنه قد يؤدي إلى خفض ضغط الدم؛ ولذلك يجب عدم إطالة مدة المكالمة، خاصة أن أثر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المستخدم لجهاز التليفون المحمول بالموجات أكثر من تأثر المحيطين بمحطات المحمول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التي يجب أن تكون بعيدًا عن المستشفيات والمدارس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اتفق د."عادل النادي</w:t>
      </w:r>
      <w:r w:rsidRPr="00912B8A">
        <w:rPr>
          <w:sz w:val="32"/>
          <w:szCs w:val="32"/>
        </w:rPr>
        <w:t xml:space="preserve">"- </w:t>
      </w:r>
      <w:r w:rsidRPr="00912B8A">
        <w:rPr>
          <w:sz w:val="32"/>
          <w:szCs w:val="32"/>
          <w:rtl/>
        </w:rPr>
        <w:t>الأستاذ بمعهد بعلوم الليزر بجامعة القاهرة- مع الرأي نفسه بضرورة إنشاء محطات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المحمول بعيدًا عن المستشفيات؛ لأن الإشعاع – بصفة عامة – خطر بلا جدال؛ مشيرًا إلى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أن اثنين من العلماء كانا يعملان بمركز أبحاث أمريكي به أجهزة ميكروويف قد ماتا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بالسرطان، وإن لم يثبت وجود علاقة مباشرة بين المرض والموجات المستخدمة في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الميكروويف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lastRenderedPageBreak/>
        <w:br/>
      </w:r>
      <w:r w:rsidRPr="00912B8A">
        <w:rPr>
          <w:sz w:val="32"/>
          <w:szCs w:val="32"/>
          <w:rtl/>
        </w:rPr>
        <w:t>مستويات الأمان العالمية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وعن شروط الأمان في محطات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المحمول أوضح د.عصام حشيش، في بحثه، أن معهد مهندسي الإلكترونيات والكهرباء في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الولايات المتحدة الأمريكية</w:t>
      </w:r>
      <w:r w:rsidRPr="00912B8A">
        <w:rPr>
          <w:sz w:val="32"/>
          <w:szCs w:val="32"/>
        </w:rPr>
        <w:t xml:space="preserve"> IEEE </w:t>
      </w:r>
      <w:r w:rsidRPr="00912B8A">
        <w:rPr>
          <w:sz w:val="32"/>
          <w:szCs w:val="32"/>
          <w:rtl/>
        </w:rPr>
        <w:t>قد حدد المواصفات القياسية الخاصة بالحد المأمون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لمستوى كثافة الطاقة الكهرومغناطيسية المسموح بتعرض الأجسام لها عند نطاقات التردد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المختلفة التي تبدأ من 3 كيلو هرتز إلى 300 جيجا هرتز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وبالنظر في هذه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المواصفات، وكذلك ما حددته الهيئة الفيدرالية للاتصالات</w:t>
      </w:r>
      <w:r w:rsidRPr="00912B8A">
        <w:rPr>
          <w:sz w:val="32"/>
          <w:szCs w:val="32"/>
        </w:rPr>
        <w:t xml:space="preserve"> FCC</w:t>
      </w:r>
      <w:r w:rsidRPr="00912B8A">
        <w:rPr>
          <w:sz w:val="32"/>
          <w:szCs w:val="32"/>
          <w:rtl/>
        </w:rPr>
        <w:t>؛ فإن المستوى الآمن عند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تردد 900 ميجا هرتز الذي تعمل في نطاقه التليفونات المحمولة في مصر الآن يمكن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تصنيفه كالآتي</w:t>
      </w:r>
      <w:r w:rsidRPr="00912B8A">
        <w:rPr>
          <w:sz w:val="32"/>
          <w:szCs w:val="32"/>
        </w:rPr>
        <w:t>: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أ- المستوى الأول: وقيمته 3 ملي واط/ سم2 لمدة لا تزيد على 6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دقائق، فيما يتعلق بالعاملين أو الأشخاص المدركين لوجود الإشعاع الكهرومغناطيسي،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والذين يمكنهم التحكم في زمن تعرضهم للإشعاع، وقد وضع هذا المقياس باعتبار التعرض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لمعدل امتصاص لا يزيد على 8 ملي واط/ جرام من أنسجة الجسم في مكان التعرض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للإشعاع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ب- المستوى الثاني: وقيمته 0.6 ملي واط/ سم2 لمدة في حدود 30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دقيقة، وذلك بالنسبة للأشخاص غير المدركين لوجود الإشعاع، وقد وضع هذا المقياس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باعتبار التعرض لمعدل امتصاص لا يزيد على 1.6ملي واط/ جرام من أنسجة الجسم في مكان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التعرض للإشعاع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</w:rPr>
        <w:br/>
      </w:r>
      <w:r w:rsidRPr="00912B8A">
        <w:rPr>
          <w:sz w:val="32"/>
          <w:szCs w:val="32"/>
          <w:rtl/>
        </w:rPr>
        <w:t>وفي النهاية، فقد أوضحت أوراق الندوة ضرورة زيادة وحدات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 xml:space="preserve">محطة التليفون </w:t>
      </w:r>
      <w:r w:rsidRPr="00912B8A">
        <w:rPr>
          <w:sz w:val="32"/>
          <w:szCs w:val="32"/>
          <w:rtl/>
        </w:rPr>
        <w:lastRenderedPageBreak/>
        <w:t>المحمول؛ لأنها كلما زادت قلت نسبة الإشعاع، وتشتد الحاجة إلى هذه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الزيادة في المناطق التي تزداد بها كثافة التليفون المحمول. وذكرت أوراق الندوة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أيضا أن بريطانيا يوجد بها 20 ألف محطة مقابل 14 ألف محطة في الولايات المتحدة</w:t>
      </w:r>
      <w:r w:rsidRPr="00912B8A">
        <w:rPr>
          <w:sz w:val="32"/>
          <w:szCs w:val="32"/>
        </w:rPr>
        <w:t xml:space="preserve"> </w:t>
      </w:r>
      <w:r w:rsidRPr="00912B8A">
        <w:rPr>
          <w:sz w:val="32"/>
          <w:szCs w:val="32"/>
          <w:rtl/>
        </w:rPr>
        <w:t>و1200 محطة في مصر</w:t>
      </w:r>
      <w:r w:rsidRPr="00912B8A">
        <w:rPr>
          <w:sz w:val="32"/>
          <w:szCs w:val="32"/>
        </w:rPr>
        <w:t>.</w:t>
      </w:r>
      <w:r w:rsidRPr="00912B8A">
        <w:rPr>
          <w:sz w:val="32"/>
          <w:szCs w:val="32"/>
        </w:rPr>
        <w:br/>
      </w:r>
    </w:p>
    <w:sectPr w:rsidR="00B13BDD" w:rsidRPr="00912B8A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61"/>
    <w:rsid w:val="00826861"/>
    <w:rsid w:val="00912B8A"/>
    <w:rsid w:val="00B1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المحمول</vt:lpstr>
    </vt:vector>
  </TitlesOfParts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المحمول</dc:title>
  <dc:creator>Mohamed Husen Elshrbeny</dc:creator>
  <cp:lastModifiedBy>M</cp:lastModifiedBy>
  <cp:revision>2</cp:revision>
  <dcterms:created xsi:type="dcterms:W3CDTF">2021-08-17T23:13:00Z</dcterms:created>
  <dcterms:modified xsi:type="dcterms:W3CDTF">2021-08-17T23:13:00Z</dcterms:modified>
</cp:coreProperties>
</file>