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DD" w:rsidRPr="001A6A9D" w:rsidRDefault="002E7905" w:rsidP="001A6A9D">
      <w:pPr>
        <w:spacing w:line="360" w:lineRule="auto"/>
        <w:rPr>
          <w:rFonts w:hint="cs"/>
          <w:sz w:val="32"/>
          <w:szCs w:val="32"/>
          <w:lang w:bidi="ar-EG"/>
        </w:rPr>
      </w:pPr>
      <w:r w:rsidRPr="001A6A9D">
        <w:rPr>
          <w:sz w:val="32"/>
          <w:szCs w:val="32"/>
          <w:rtl/>
        </w:rPr>
        <w:t>المخاطر الصحية للمحمول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t>يُسَمُّونه في مصر بالمحمول، وفي بلاد الشام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بالخليوي، وفي بلاد الخليج والسعودية بالجوال، إنه التليفون المحمول، تلك الصناعة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الجديدة التي انتشرت بصورة كبيرة في بلادنا العربية والإسلامية، حتى إن بلدًا مثل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مصر نجد أن بها أكثر من مليون مشترك في هذه الخدمة</w:t>
      </w:r>
      <w:r w:rsidRPr="001A6A9D">
        <w:rPr>
          <w:sz w:val="32"/>
          <w:szCs w:val="32"/>
        </w:rPr>
        <w:t xml:space="preserve">.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t>كما تحتل شركات هذه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الهواتف المراكز الأولى في بورصات العالم العربي وهذا دليل على تنامي استخدامها</w:t>
      </w:r>
      <w:r w:rsidRPr="001A6A9D">
        <w:rPr>
          <w:sz w:val="32"/>
          <w:szCs w:val="32"/>
        </w:rPr>
        <w:t xml:space="preserve">.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t>والسؤال الذي يطرح نفسه مع تنامي استخدم هذه التكنولوجيا هو: هل استخدام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التليفون المحمول يسبب أي أضرار صحية للإنسان؟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t>على الرغم من أن هذا السؤال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قد طرح نفسه منذ سنوات على هيئة عدة أبحاث تناقش مخاطر الأشعة المنبعثة من استخدام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هذا الجهاز، فإنها لم تصل إلى نتيجة قاطعة عمَّا إذا كانت هذه الإشعاعات يمكنها أن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تسبب ضررًا للإنسان أم لا ؟!، وما زالت الأبحاث تخرج علينا بين الفَيْنة والفَيْنة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بالجديد</w:t>
      </w:r>
      <w:r w:rsidRPr="001A6A9D">
        <w:rPr>
          <w:sz w:val="32"/>
          <w:szCs w:val="32"/>
        </w:rPr>
        <w:t xml:space="preserve">.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t>آخر هذه الأبحاث تم نشره في مجلة</w:t>
      </w:r>
      <w:r w:rsidRPr="001A6A9D">
        <w:rPr>
          <w:sz w:val="32"/>
          <w:szCs w:val="32"/>
        </w:rPr>
        <w:t xml:space="preserve"> Nature </w:t>
      </w:r>
      <w:r w:rsidRPr="001A6A9D">
        <w:rPr>
          <w:sz w:val="32"/>
          <w:szCs w:val="32"/>
          <w:rtl/>
        </w:rPr>
        <w:t>في عددها الصادر في شهر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مايو 2000م، وهو بحث مشترك بين كل من الدكتور "دافيد دى فومبراى" من جامعة</w:t>
      </w:r>
      <w:r w:rsidRPr="001A6A9D">
        <w:rPr>
          <w:sz w:val="32"/>
          <w:szCs w:val="32"/>
        </w:rPr>
        <w:t xml:space="preserve"> "</w:t>
      </w:r>
      <w:r w:rsidRPr="001A6A9D">
        <w:rPr>
          <w:sz w:val="32"/>
          <w:szCs w:val="32"/>
          <w:rtl/>
        </w:rPr>
        <w:t>نونتجهام" بإنجلترا، والدكتور "بيتر كانيدو" من جامعة كولومبيا البريطانية بكندا</w:t>
      </w:r>
      <w:r w:rsidRPr="001A6A9D">
        <w:rPr>
          <w:sz w:val="32"/>
          <w:szCs w:val="32"/>
        </w:rPr>
        <w:t xml:space="preserve">.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t>في هذا البحث تم دراسة أثر الأشعة الصادرة من التليفون المحمول على مجموعة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من الديدان الأرضية، مما أدى لحدوث بعض التغيرات الحيوية في أنشطة خلايا الديدان عن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 xml:space="preserve">طريق إفراز بعض البروتينات الضارة التي يمكن لها أن تسبب أضرارًا كبيرة </w:t>
      </w:r>
      <w:r w:rsidRPr="001A6A9D">
        <w:rPr>
          <w:sz w:val="32"/>
          <w:szCs w:val="32"/>
          <w:rtl/>
        </w:rPr>
        <w:lastRenderedPageBreak/>
        <w:t>بالخلايا</w:t>
      </w:r>
      <w:r w:rsidRPr="001A6A9D">
        <w:rPr>
          <w:sz w:val="32"/>
          <w:szCs w:val="32"/>
        </w:rPr>
        <w:t xml:space="preserve">.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t>ورغم أن هذه النتائج ليس لها علاقة مباشرة بتأثير الإشعاع الصادر من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التليفون المحمول على صحة الإنسان، فإنها تضاف إلى غيرها من الدراسات السابقة على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بعض حيوانات التجارب التي تتفق في مجملها على التحذير من استخدام التليفون المحمول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لفترات طويلة، وبالأخص في حالة الأطفال وكبار السن، على الرغم من أن جميع الدراسات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السابقة لم تُشِر إلى مخاطر محددة لاستخدام هذا الجهاز أو غيره من الأجهزة التي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تطلق الأشعة القصيرة</w:t>
      </w:r>
      <w:r w:rsidRPr="001A6A9D">
        <w:rPr>
          <w:sz w:val="32"/>
          <w:szCs w:val="32"/>
        </w:rPr>
        <w:t xml:space="preserve"> (Microwave)… </w:t>
      </w:r>
      <w:r w:rsidRPr="001A6A9D">
        <w:rPr>
          <w:sz w:val="32"/>
          <w:szCs w:val="32"/>
          <w:rtl/>
        </w:rPr>
        <w:t>مثل أفران الميكروويف</w:t>
      </w:r>
      <w:r w:rsidRPr="001A6A9D">
        <w:rPr>
          <w:sz w:val="32"/>
          <w:szCs w:val="32"/>
        </w:rPr>
        <w:t xml:space="preserve">.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t>وقد أعلنت السلطات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البريطانية أنه يُسْتحسن على الآباء العمل على الحَدِّ من استخدام أطفالهم لهذه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التليفونات إلا في حالات الضرورة القصوى، كما أنها طالبت الشركات المنتجة لهذه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الأجهزة بكتابة كمية الإشعاع الصادر من هذه الأجهزة على كل جهاز، كما حثَّت الشركات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على عدم التركيز على الأطفال كهدف لسلعهم في الدعاية الإعلامية</w:t>
      </w:r>
      <w:r w:rsidRPr="001A6A9D">
        <w:rPr>
          <w:sz w:val="32"/>
          <w:szCs w:val="32"/>
        </w:rPr>
        <w:t xml:space="preserve">.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t>وتعليقًا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على هذا التحذير الصادر عن المسئولين البريطانيين، يقول الدكتور "كولين بلاكمور</w:t>
      </w:r>
      <w:r w:rsidRPr="001A6A9D">
        <w:rPr>
          <w:sz w:val="32"/>
          <w:szCs w:val="32"/>
        </w:rPr>
        <w:t xml:space="preserve">" </w:t>
      </w:r>
      <w:r w:rsidRPr="001A6A9D">
        <w:rPr>
          <w:sz w:val="32"/>
          <w:szCs w:val="32"/>
          <w:rtl/>
        </w:rPr>
        <w:t>أحد أخصائي الجهاز العصبي بجامعة "أوكسفورد" إذا كان من الممكن أن تسبب هذه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التليفونات مخاطر في المستقبل، فإن الأطفال هم الأكثر عرضة لتلك المخاطر، نظرًا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لعدم تطور جهازهم العصبي، بالإضافة لكثرة تعرضهم للإشعاع في صورة مبكرة</w:t>
      </w:r>
      <w:r w:rsidRPr="001A6A9D">
        <w:rPr>
          <w:sz w:val="32"/>
          <w:szCs w:val="32"/>
        </w:rPr>
        <w:t xml:space="preserve">.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t>ويرى الدكتور "مايكل ريباشولي" رئيس برنامج الحماية من الأشعة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الكهرومغناطيسية التابع لمنظمة الصحة العالمية أن شركات التليفون المحمول تضع حدًّا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عاليًا لمعامل الأمان ضد الإشعاع، وخاصة فيما يتعلق بالأطفال</w:t>
      </w:r>
      <w:r w:rsidRPr="001A6A9D">
        <w:rPr>
          <w:sz w:val="32"/>
          <w:szCs w:val="32"/>
        </w:rPr>
        <w:t xml:space="preserve">.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lastRenderedPageBreak/>
        <w:t>ويقاس معامل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الأمان للإشعاع بما يسمى بمعدل الامتصاص الخاص للإشعاع</w:t>
      </w:r>
      <w:r w:rsidRPr="001A6A9D">
        <w:rPr>
          <w:sz w:val="32"/>
          <w:szCs w:val="32"/>
        </w:rPr>
        <w:t xml:space="preserve"> SAR</w:t>
      </w:r>
      <w:r w:rsidRPr="001A6A9D">
        <w:rPr>
          <w:sz w:val="32"/>
          <w:szCs w:val="32"/>
          <w:rtl/>
        </w:rPr>
        <w:t>، وهو يعادل معدل امتصاص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الموجات القصيرة</w:t>
      </w:r>
      <w:r w:rsidRPr="001A6A9D">
        <w:rPr>
          <w:sz w:val="32"/>
          <w:szCs w:val="32"/>
        </w:rPr>
        <w:t xml:space="preserve"> (Microwave) </w:t>
      </w:r>
      <w:r w:rsidRPr="001A6A9D">
        <w:rPr>
          <w:sz w:val="32"/>
          <w:szCs w:val="32"/>
          <w:rtl/>
        </w:rPr>
        <w:t>بواسطة أنسجة الدماغ عند استخدام المحمول، وهي تقاس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بوحدة قياس الوات لكل كجم من الأنسجة، ويصل هذا المعدل في بعض البلدان إلى (2 وات</w:t>
      </w:r>
      <w:r w:rsidRPr="001A6A9D">
        <w:rPr>
          <w:sz w:val="32"/>
          <w:szCs w:val="32"/>
        </w:rPr>
        <w:t xml:space="preserve">) </w:t>
      </w:r>
      <w:r w:rsidRPr="001A6A9D">
        <w:rPr>
          <w:sz w:val="32"/>
          <w:szCs w:val="32"/>
          <w:rtl/>
        </w:rPr>
        <w:t>لكل 2.2 رطل أنسجة، وهو معدل أكثر من المسموح به حتى بالنسبة للأشخاص الذين يسهل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تأثرهم بالإشعاع، أما في الولايات المتحدة فيصل إلى 1.6 وات لكل 2.2 رطل أنسجة</w:t>
      </w:r>
      <w:r w:rsidRPr="001A6A9D">
        <w:rPr>
          <w:sz w:val="32"/>
          <w:szCs w:val="32"/>
        </w:rPr>
        <w:t xml:space="preserve">.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t>وتختلف التليفونات في كمية الإشعاع الصادرة منها، وينصح العلماء بقيام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الشركات بكتابة كمية الإشعاع الصادر عن كل جهاز على شاشة التليفون مثل أجهزة الحاسب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الآلي، بالإضافة إلى إرسال نشرات دورية بكافة المعلومات عن كمية الإشعاع الصادر عن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هذه الأجهزة</w:t>
      </w:r>
      <w:r w:rsidRPr="001A6A9D">
        <w:rPr>
          <w:sz w:val="32"/>
          <w:szCs w:val="32"/>
        </w:rPr>
        <w:t xml:space="preserve">.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t>كما أن محطات تقوية الإرسال التي تستخدمها هذه الشركات يجب أن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توضع تحت المراقبة للتأكد من مطابقتها للمواصفات القياسية العالمية فيما يتعلق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بمعامل الأمان، خاصة وأن هذه المحطات تقام على أسطح الأبنية السكنية مقابل عائد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مادي مجزٍ، ورغم تصريحات المسئولين في شركات التليفون المحمول في الكثير من البلدان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العربية بأن هذه المحطات لا تسبب أي مخاطر للسكان إلا أنه يجب التأكد من مطابقتها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للمواصفات الدولية</w:t>
      </w:r>
      <w:r w:rsidRPr="001A6A9D">
        <w:rPr>
          <w:sz w:val="32"/>
          <w:szCs w:val="32"/>
        </w:rPr>
        <w:t xml:space="preserve">.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t>ومن المعروف أن معظم الإشعاع الصادر من التليفون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المحمول يأتي من الهوائي، مما دفع بعض الشركات لإنتاج سماعات للأذن بهدف الحد من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التعرض للإشعاع، ولكنه وجد في بعض الدراسات الحديثة أنها تركز الإشعاع بدلاً من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حماية المستخدم للتليفون المحمول</w:t>
      </w:r>
      <w:r w:rsidRPr="001A6A9D">
        <w:rPr>
          <w:sz w:val="32"/>
          <w:szCs w:val="32"/>
        </w:rPr>
        <w:t xml:space="preserve">.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  <w:rtl/>
        </w:rPr>
        <w:t>يتبقى أن نطرح السؤال الثاني والأخير ألا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 xml:space="preserve">وهو: ما تأثير الإشعاع على الأجنة ؟ حتى </w:t>
      </w:r>
      <w:r w:rsidRPr="001A6A9D">
        <w:rPr>
          <w:sz w:val="32"/>
          <w:szCs w:val="32"/>
          <w:rtl/>
        </w:rPr>
        <w:lastRenderedPageBreak/>
        <w:t>الآن لم توضح أي دراسة في هذا المجال أي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تأثير مشوه على الأجنة، كما ورد في الدراسة الشاملة التي صدرت عن مجلة</w:t>
      </w:r>
      <w:r w:rsidRPr="001A6A9D">
        <w:rPr>
          <w:sz w:val="32"/>
          <w:szCs w:val="32"/>
        </w:rPr>
        <w:t xml:space="preserve"> Teratology </w:t>
      </w:r>
      <w:r w:rsidRPr="001A6A9D">
        <w:rPr>
          <w:sz w:val="32"/>
          <w:szCs w:val="32"/>
          <w:rtl/>
        </w:rPr>
        <w:t>في عام 1998م، ورغم أن معظم هذه النتائج لم تُوضح بصورة قاطعة أي تأثير ضار على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الأجنة، فإنها تطرح العديد من المحاذير ضد استخدام هذه التليفونات بواسطة الحوامل</w:t>
      </w:r>
      <w:r w:rsidRPr="001A6A9D">
        <w:rPr>
          <w:sz w:val="32"/>
          <w:szCs w:val="32"/>
        </w:rPr>
        <w:t xml:space="preserve"> </w:t>
      </w:r>
      <w:r w:rsidRPr="001A6A9D">
        <w:rPr>
          <w:sz w:val="32"/>
          <w:szCs w:val="32"/>
          <w:rtl/>
        </w:rPr>
        <w:t>حتى يتبين خلوها من أي أضرار على الأجنة</w:t>
      </w:r>
      <w:r w:rsidRPr="001A6A9D">
        <w:rPr>
          <w:sz w:val="32"/>
          <w:szCs w:val="32"/>
        </w:rPr>
        <w:t xml:space="preserve">. </w:t>
      </w:r>
      <w:r w:rsidRPr="001A6A9D">
        <w:rPr>
          <w:sz w:val="32"/>
          <w:szCs w:val="32"/>
        </w:rPr>
        <w:br/>
      </w:r>
      <w:r w:rsidRPr="001A6A9D">
        <w:rPr>
          <w:sz w:val="32"/>
          <w:szCs w:val="32"/>
        </w:rPr>
        <w:br/>
      </w:r>
      <w:bookmarkStart w:id="0" w:name="_GoBack"/>
      <w:bookmarkEnd w:id="0"/>
    </w:p>
    <w:sectPr w:rsidR="00B13BDD" w:rsidRPr="001A6A9D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05"/>
    <w:rsid w:val="001A6A9D"/>
    <w:rsid w:val="002E7905"/>
    <w:rsid w:val="00B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المخاطر الصحية للمحمول</vt:lpstr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المخاطر الصحية للمحمول</dc:title>
  <dc:creator>Mohamed Husen Elshrbeny</dc:creator>
  <cp:lastModifiedBy>M</cp:lastModifiedBy>
  <cp:revision>2</cp:revision>
  <dcterms:created xsi:type="dcterms:W3CDTF">2021-08-17T23:13:00Z</dcterms:created>
  <dcterms:modified xsi:type="dcterms:W3CDTF">2021-08-17T23:13:00Z</dcterms:modified>
</cp:coreProperties>
</file>