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مياهنا الجوفية</w:t>
      </w:r>
    </w:p>
    <w:p w:rsidR="00B06A91" w:rsidRPr="00956CB1" w:rsidRDefault="00B06A91" w:rsidP="00956CB1">
      <w:pPr>
        <w:spacing w:after="240" w:line="360" w:lineRule="auto"/>
        <w:rPr>
          <w:color w:val="000000" w:themeColor="text1"/>
          <w:sz w:val="32"/>
          <w:szCs w:val="32"/>
        </w:rPr>
      </w:pP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والأخطار التي تتهددها</w:t>
      </w:r>
    </w:p>
    <w:p w:rsidR="006645EB" w:rsidRPr="00956CB1" w:rsidRDefault="00B06A91" w:rsidP="00956CB1">
      <w:pPr>
        <w:pStyle w:val="NormalWeb"/>
        <w:bidi/>
        <w:spacing w:line="360" w:lineRule="auto"/>
        <w:jc w:val="center"/>
        <w:rPr>
          <w:rFonts w:cs="Simplified Arabic" w:hint="cs"/>
          <w:color w:val="000000" w:themeColor="text1"/>
          <w:sz w:val="32"/>
          <w:szCs w:val="32"/>
          <w:rtl/>
        </w:rPr>
      </w:pP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hyperlink r:id="rId7" w:anchor="water" w:tgtFrame="_blank" w:history="1">
        <w:r w:rsidRPr="00956CB1">
          <w:rPr>
            <w:rFonts w:cs="Arabic Transparent"/>
            <w:b/>
            <w:bCs/>
            <w:color w:val="000000" w:themeColor="text1"/>
            <w:sz w:val="32"/>
            <w:szCs w:val="32"/>
            <w:u w:val="single"/>
            <w:rtl/>
          </w:rPr>
          <w:t>الميـاه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توجد المياه على كوكبنا في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صورتين : مياه سطحية ، ومياه جوفية . وتسمى المياه فوق سطح التربة ، مثل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الأنهار والجداول والبحيرات ، بـ"المياه السطحية" ، بينما يسمى الماء الذي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يتحرك إلى الأسفل في طبقات الأرض بـ"المياه الجوفية" . وتنتظم حركة المياه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على سطح الأرض وفي باكنها وفقا لدورة منتظمة تسمى الدورة المائية ، أو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الدورة الهيدرولوجية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hyperlink r:id="rId8" w:anchor="_Toc11224845" w:tgtFrame="_blank" w:history="1">
        <w:r w:rsidRPr="00956CB1">
          <w:rPr>
            <w:rFonts w:cs="Simplified Arabic"/>
            <w:b/>
            <w:bCs/>
            <w:color w:val="000000" w:themeColor="text1"/>
            <w:sz w:val="32"/>
            <w:szCs w:val="32"/>
            <w:u w:val="single"/>
            <w:rtl/>
          </w:rPr>
          <w:t>الدورة المائية (أو الهيدرولوجية</w:t>
        </w:r>
        <w:r w:rsidRPr="00956CB1">
          <w:rPr>
            <w:rFonts w:cs="Simplified Arabic"/>
            <w:b/>
            <w:bCs/>
            <w:color w:val="000000" w:themeColor="text1"/>
            <w:sz w:val="32"/>
            <w:szCs w:val="32"/>
            <w:u w:val="single"/>
          </w:rPr>
          <w:t xml:space="preserve">) </w:t>
        </w:r>
        <w:r w:rsidRPr="00956CB1">
          <w:rPr>
            <w:b/>
            <w:bCs/>
            <w:color w:val="000000" w:themeColor="text1"/>
            <w:sz w:val="32"/>
            <w:szCs w:val="32"/>
            <w:u w:val="single"/>
          </w:rPr>
          <w:t>Hydrologic Cycle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تعيد الطبيعة تدوير إمدادات المياه من خلال عملية تسمى "الدورة المائية" ، أو الدورة الهيدرولوجية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Hydrologic Cycle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 xml:space="preserve">وهي دورة مغلقة ومستمرة تستمد طاقتها من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الشمس . وعناصر الدورة المائية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هي : التبخر ، والتكثف ، والتساقط ، والاختراق ، والنفاذ ، والجريان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وتتكون الدورة المائية من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ثلاث عمليات ترتبط ببعضها البعض هي التدقيق الداخل والتدقيق الخارج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والتخزين . ويضيف التدفق الداخل المياه إلى مختلف أجزاء النظام المائي ،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بينما التدفق الخارج يأخذ المياه من هذه الأجزاء . أما التخزين فهو احتفاظ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أحد أجزاء النظام بالمياه . ولأن حركة المياه دائرية ، فإن التدفق الخارج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من أحد الأجزاء هو تدفق داخل في جزء آخر . ولنأخذ خزان المياه الجوفية على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سبيل المثال ، حيث يعد نفاذ المياه إلى باطن الأرض تدفقا داخلا إلى الخزان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بينما خروج المياه من الخزان الجوفي إلى تيار مائي يعتبر تدفقا خارجا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وهو في الوقت نفسه تدفقا داخلا بالنسبة للتيار المائي) . ومع مرور الزمن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، إذا كان التدفق الداخل إلى الخزان الجوفي أكبر من التدفق الخارج ، فإن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ذلك يعني أن حجم المياه المختزنة في الخزان الجوفي سيزداد ، والعكس صحيح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ويمكن للتدفق الخارج أن يحدث لأسباب طبيعية ، أو من خلال الإنسان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hyperlink r:id="rId9" w:anchor="_Toc11224845" w:tgtFrame="_blank" w:history="1">
        <w:r w:rsidRPr="00956CB1">
          <w:rPr>
            <w:rFonts w:cs="Arabic Transparent"/>
            <w:b/>
            <w:bCs/>
            <w:color w:val="000000" w:themeColor="text1"/>
            <w:sz w:val="32"/>
            <w:szCs w:val="32"/>
            <w:u w:val="single"/>
            <w:rtl/>
          </w:rPr>
          <w:t>تأثير الإنسان على الدورة المائية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تبقى إمدادات المياه على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كوكبنا ثابتة ، لكن الإنسان قادر على تعديل دورة هذه الإمدادات الثابتة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والواقع أن الزيادة السكانية ، والتوسع العمراني ، وارتفاع مستويات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المعيشة والنمو الاقتصادي والصناعي كلها عناصر أسهمت في زيادة الضغوط على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بيئتنا الطبيعية . ويمكن لنشاطاتنا أن تؤدي إلى اختلالات في المعادلة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المائية وتؤثر بالتالي على كمية ونوعية موارد المياه الطبيعية المتاحة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للأجيال الحالية والمستقبلية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وقد أزدادت كميات المياه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المستخدمة في البيوت ، والصناعة والزراعة . لكن كمية المياه على كوكبنا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محدودة . ووجه الخطورة هنا أن عددا أكبر من السكان لن يستخدم فقط كميات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أكبر من المياه ، لكنه سيلقي إلى الأرض أيضا بكميات أكبر من مياه الصرف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ويؤدي الصرف المنزلي والزراعي والصناعي ، بما في ذلك الاستخدام المكثف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للمبيدات والمخصبات ، إلى تحميل إمدادات المياه بكميات كبيرة من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الكيماويات والبكتيريا الخطرة . وبالإضافة إلى ذلك ، تؤدي أنظمة الري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البائسة إلى زيادة معدلات البخر وملوحة الأرض . وتؤدي هذه العوامل مجتمعة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إلى تشكيل المزيد من الضغوط على الموارد المائية الحالية . وإذا استمرت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الاتجاهات الراهنة على حالها ، فإن هذا سيلحق عواقب بالغة السلبية بمجاري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الأنهار ، وأسطح البحيرات ، وخزانات المياه الجوفية ، والبيئة ككل . ومن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هنا تنبع أهمية أن نعرف الكثير عن مواردنا المائية وحمايتها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hyperlink r:id="rId10" w:anchor="_Toc11224846" w:tgtFrame="_blank" w:history="1">
        <w:r w:rsidRPr="00956CB1">
          <w:rPr>
            <w:rFonts w:cs="Arabic Transparent"/>
            <w:b/>
            <w:bCs/>
            <w:color w:val="000000" w:themeColor="text1"/>
            <w:sz w:val="32"/>
            <w:szCs w:val="32"/>
            <w:u w:val="single"/>
            <w:rtl/>
          </w:rPr>
          <w:t>المياه الجوفية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lastRenderedPageBreak/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هي كل المياه الموجودة تحت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سطح الأرض ، سواء تلك الموجودة في المناطق المشبعة أو غير المشبعة . وتوجد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المياه الجوفية داخل خزانات المياه الجوفية في باطن الأرض ، أو في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الفراغات والشقوق بين حبيبات التربة والرمل والحصى والصخور . وتتحرك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المياه الجوفية ببطء خلال فراغات التربة أو الصخور مقارنة بالتدفق السطحي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لمياه الأمطار . وكمية المياه المتجمعة ومعدل تدفقها يعتمدان على نوعية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التربة ومسامية ونفاذية الصخور . ويتحرك الماء بحرية في التربة والصخور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ذات النفاذية العالية حيث ينفذ ويمر من خلال المسامات ذات الأحجام الكبيرة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، بينما يبقى في الطبقات الطينية لأن الطين يعتبر ذو نفاذية منخفضة حيث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ينفذ الماء بشكل بطيء جدا . وتدعى المناطق الرئيسية تحت سطح الأرض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المملوءة بالمياه الجوفية بـ"الخزانات الجوفية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(Aquifers).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hyperlink r:id="rId11" w:anchor="_Toc11224847" w:tgtFrame="_blank" w:history="1">
        <w:r w:rsidRPr="00956CB1">
          <w:rPr>
            <w:rFonts w:cs="Simplified Arabic"/>
            <w:b/>
            <w:bCs/>
            <w:color w:val="000000" w:themeColor="text1"/>
            <w:sz w:val="32"/>
            <w:szCs w:val="32"/>
            <w:u w:val="single"/>
            <w:rtl/>
          </w:rPr>
          <w:t>خزان المياه الجوفية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طبقة صخرية أو رسوبية في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باطن الأرض قادرة على احتواء كميـة من المياه ، تتكون من مواد غير مدمجة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مثل الرمال والحصي ، أو صخور مدمجة مثل الحجر الرملي أو الحجر الجيري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المتحصي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hyperlink r:id="rId12" w:anchor="_Toc11224848" w:tgtFrame="_blank" w:history="1">
        <w:r w:rsidRPr="00956CB1">
          <w:rPr>
            <w:rFonts w:cs="Simplified Arabic"/>
            <w:b/>
            <w:bCs/>
            <w:color w:val="000000" w:themeColor="text1"/>
            <w:sz w:val="32"/>
            <w:szCs w:val="32"/>
            <w:u w:val="single"/>
            <w:rtl/>
          </w:rPr>
          <w:t>المنطقة غير المشبعة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هي المنطقة الواقعة مباشرة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تحت سطح الأرض وتحتوي المواد الجيولوجية المكونة لها على كل من الماء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والهواء في المسافات الفاصلة بين حبيبات التربة . أما المنطقة المملوءة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فراغاتها بالكامل بالماء فتسمى بالمنطقة المشبعة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hyperlink r:id="rId13" w:anchor="_Toc11224849" w:tgtFrame="_blank" w:history="1">
        <w:r w:rsidRPr="00956CB1">
          <w:rPr>
            <w:rFonts w:cs="Simplified Arabic"/>
            <w:b/>
            <w:bCs/>
            <w:color w:val="000000" w:themeColor="text1"/>
            <w:sz w:val="32"/>
            <w:szCs w:val="32"/>
            <w:u w:val="single"/>
            <w:rtl/>
          </w:rPr>
          <w:t>تلوث المياه الجوفية</w:t>
        </w:r>
        <w:r w:rsidRPr="00956CB1">
          <w:rPr>
            <w:rFonts w:cs="Simplified Arabic"/>
            <w:b/>
            <w:bCs/>
            <w:color w:val="000000" w:themeColor="text1"/>
            <w:sz w:val="32"/>
            <w:szCs w:val="32"/>
            <w:u w:val="single"/>
          </w:rPr>
          <w:t xml:space="preserve"> 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تؤثر نوعية المياه الجوفية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ليس فقط على صحة البشر ، وإنما أيضا على المجتمع والاقتصاد الوطني . فهي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تستخدم في الزراعة ، وفي توفير مياه الشرب للإنسان والماشية ، وفي الصناعة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في عمليات كثيرة مثل التبريد والتخلص من المخلفات أو النفايات الصناعية ،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كما تستخدم كذلك في عمليات إنتاج الطاقة والتنقيب عن النفط وفي أغراض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التدفئة والتبريد بالإضافة إلى استخدامات أخرى متنوعة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ولسنوات عديدة آمن البشر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بأن المياه الجوفية محمية "طبيعيا" من التلوث بواسطة طبقات الصخور والتربة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التي تعمل كـ"مرشحات" . لكن جنوح البشر في التوسع العمراني وعمليات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التصنيع واستهتارهم المفرط في التعامل مع البيئة أفضيا إلى إلحاق الأذى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بالمياه الجوفية ، كما ألحقا الأذى من قبل بالهواء والأرض والمياه السطحية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 xml:space="preserve">لكن الأمر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الخطير في حالة المياه الجوفية أنه بمجرد تعرضها للتلوث يصبح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تنظيفها عملية شاقة وباهظة التكلفة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وللتدليل على خطورة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استهتار البشر في تعاملهم مع المياه الجوفية يكفي أن نشير إلى أنه في أكثر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دول العالم تقدما ، أي في الولايات المتحدة الأمريكية ، حيث المياه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الجوفية توفر أكثر من نصف مياه الشرب لمجمل سكانها ، لم تنقطع حالات تلوث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المياه الجوفية في كل الولايات منذ عقد السبعينيات . وفي الفترة من 1971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وحتى 1985 ، سجل تفشي أكثر 245 مرضا مرتبطا بالمياه الجوفية في الولايات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المتحدة . وتشير بيانات وكالة حماية البيئة الأمريكية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US Environmental Protection Agency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، المعروفة اختصارا باسم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EPA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، إلى أن 10 في المائة من كل شبكات إمدادات مياه الشرب من المياه الجوفية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تنتهك معايير مياه الشرب النظيفة نتيجة للتلوث البيولوجي . وقد تم اكتشاف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74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نوعا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من المبيدات ، عدد منها مسرطنة (مسببة للسرطان) ، في 38 ولاية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أمريكية . كذلك سجل في الولايات المتحدة انتشار للتلوث البيولوجي للمياه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الجوفية : البكتيريا والفيروسيات والطفيليات ، مثل طفيل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Cryptosporidium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الذي يصيب الأمعاء . وتشير وكالة حماية البيئة الأمريكية إلى أن الولايات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المتحدة شهدت ست حالات انتشار وبائي للطفيل المذكور بسبب تلوث المياه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الجوفية ، بما في ذلك المرة التي ضرب فيها ميلووكي في العام 1993 وأصاب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أكثر من 400 ألف شخص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lastRenderedPageBreak/>
        <w:br/>
      </w:r>
      <w:r w:rsidRPr="00956CB1">
        <w:rPr>
          <w:color w:val="000000" w:themeColor="text1"/>
          <w:sz w:val="32"/>
          <w:szCs w:val="32"/>
        </w:rPr>
        <w:br/>
      </w:r>
      <w:hyperlink r:id="rId14" w:anchor="_Toc11224850" w:tgtFrame="_blank" w:history="1">
        <w:r w:rsidRPr="00956CB1">
          <w:rPr>
            <w:rFonts w:cs="Simplified Arabic"/>
            <w:b/>
            <w:bCs/>
            <w:color w:val="000000" w:themeColor="text1"/>
            <w:sz w:val="32"/>
            <w:szCs w:val="32"/>
            <w:u w:val="single"/>
            <w:rtl/>
          </w:rPr>
          <w:t>مصادر تلوث المياه الجوفية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تتعدد المصادر المسببة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لتلوث المياه الجوفية . فمنها ما يعود لعوامل طبيعية ، ومنها ما يعود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لطائفة متنوعة من نشطات الإنسان . ويمكن تقسيم مصادر التلوث الناتجة عن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نشاطات الإنسان إلى مصادر زراعية وصناعية ومنزلية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</w:p>
    <w:p w:rsidR="00B06A91" w:rsidRPr="00956CB1" w:rsidRDefault="00B06A91" w:rsidP="00956CB1">
      <w:pPr>
        <w:spacing w:after="240" w:line="360" w:lineRule="auto"/>
        <w:rPr>
          <w:color w:val="000000" w:themeColor="text1"/>
          <w:sz w:val="32"/>
          <w:szCs w:val="32"/>
        </w:rPr>
      </w:pPr>
      <w:hyperlink r:id="rId15" w:anchor="_Toc11224851" w:tgtFrame="_blank" w:history="1">
        <w:r w:rsidRPr="00956CB1">
          <w:rPr>
            <w:rFonts w:cs="Arabic Transparent"/>
            <w:b/>
            <w:bCs/>
            <w:color w:val="000000" w:themeColor="text1"/>
            <w:sz w:val="32"/>
            <w:szCs w:val="32"/>
            <w:u w:val="single"/>
            <w:rtl/>
          </w:rPr>
          <w:t>مصادر التلوث الزراعية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مبيدات الآفات ، المخصبات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، مبيدات الحشرات والمخلفات الحيوانية ، تلك هي المصادر الزراعية الرئيسية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لتلوث المياه الجوفية . ومن أمثلة ذلك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: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Courier New" w:hAnsi="Courier New" w:cs="Courier New"/>
          <w:color w:val="000000" w:themeColor="text1"/>
          <w:sz w:val="32"/>
          <w:szCs w:val="32"/>
        </w:rPr>
        <w:softHyphen/>
      </w:r>
      <w:r w:rsidRPr="00956CB1">
        <w:rPr>
          <w:rFonts w:cs="Simplified Arabic"/>
          <w:color w:val="000000" w:themeColor="text1"/>
          <w:sz w:val="32"/>
          <w:szCs w:val="32"/>
          <w:rtl/>
        </w:rPr>
        <w:t>تسرب المخصبات والمبيدات مباشرة إلى الأرض أثناء التعامل معها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Courier New" w:hAnsi="Courier New" w:cs="Courier New"/>
          <w:color w:val="000000" w:themeColor="text1"/>
          <w:sz w:val="32"/>
          <w:szCs w:val="32"/>
        </w:rPr>
        <w:softHyphen/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التسرب الناجم عن تحميل وغسل معدات رش المبيدات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Courier New" w:hAnsi="Courier New" w:cs="Courier New"/>
          <w:color w:val="000000" w:themeColor="text1"/>
          <w:sz w:val="32"/>
          <w:szCs w:val="32"/>
        </w:rPr>
        <w:softHyphen/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التسرب الناجم عن تخزين الكيماويات الزراعية في مناطق مكشوفة دون حمايتها من الرياح والأمطار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Courier New" w:hAnsi="Courier New" w:cs="Courier New"/>
          <w:color w:val="000000" w:themeColor="text1"/>
          <w:sz w:val="32"/>
          <w:szCs w:val="32"/>
        </w:rPr>
        <w:softHyphen/>
      </w:r>
      <w:r w:rsidRPr="00956CB1">
        <w:rPr>
          <w:rFonts w:cs="Simplified Arabic"/>
          <w:color w:val="000000" w:themeColor="text1"/>
          <w:sz w:val="32"/>
          <w:szCs w:val="32"/>
          <w:rtl/>
        </w:rPr>
        <w:t>مزج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ونشر المبيدات والمخصبات مع مياه الري يمكن أن يؤدي إلى تلوث المياه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الجوفية إذا كانت كمية هذه المواد الكيماوية أكبر من حاجة النبات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ويمكن للمزارع التي تفرط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أو تسيء في استخدام المخصبات والمبيدات أن تؤدي إلى تلويث المياه الجوفية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بالعديد من المركبات العضوية ، وعناصر النيتروجين ، والكادميوم ، والكلور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، والزئبق والسيلينيوم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أما المخلفات الحيوانية فيمكنها تلويث خزانات المياه الجوفية بالنيترات ، وبكتيريا الكوليفورم ، والمواد الصلبة الذائبة والكبريتات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ويمكن للتعامل غير الرشيد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مع الآلات والماكينات الزراعية أن يؤدي إلى تلويث المياه الجوفية بالأصباغ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التي تحتوي على الرصاص والباريوم) ، والبنزين وزيوت التشحيم التي تحتوي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على مركبات عضوية طيارة ، ووقود الديزل (الذي يحتوي على الباريوم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)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،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وسوائل الشطف (التي تحتوي على بقايا المخصبات والمبيدات</w:t>
      </w:r>
      <w:r w:rsidRPr="00956CB1">
        <w:rPr>
          <w:rFonts w:cs="Simplified Arabic"/>
          <w:color w:val="000000" w:themeColor="text1"/>
          <w:sz w:val="32"/>
          <w:szCs w:val="32"/>
        </w:rPr>
        <w:t>)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hyperlink r:id="rId16" w:anchor="_Toc11224852" w:tgtFrame="_blank" w:history="1">
        <w:r w:rsidRPr="00956CB1">
          <w:rPr>
            <w:rFonts w:cs="Arabic Transparent"/>
            <w:b/>
            <w:bCs/>
            <w:color w:val="000000" w:themeColor="text1"/>
            <w:sz w:val="32"/>
            <w:szCs w:val="32"/>
            <w:u w:val="single"/>
            <w:rtl/>
          </w:rPr>
          <w:t>مصـادر التلـوث المنزليـة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تعتبر مياه الصرف الصحي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المتدفقة من المنازل مصدرا رئيسيا لتلوث المياه المجوفية ، حيث تقف وراء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طائفة واسعة من الملوثات ، بما في ذلك البكتيريا ، والفيروسات ، والنترات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من المخلفات المنزلية ، والمركبات العضوية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ويمكن للمواد الكيميائية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 xml:space="preserve">المخزنة في المنازل بطريقة غير سليمة أو التي يتم التخلص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منها مع 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الصرف الصحي أن تكون مصدرا خطيرا لتلويث المياه الجوفية . ومن بين هذه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المواد الأصباغ ، سوائل التنظيف ، والزيوت ، والأدوية ، والمطهرات ... الخ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وتصبح المشكلة أخطر بكثير في حالة حدوث تسرب في شبكات الصرف ، أو في حالة الصرف المباشر في باطن الأرض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ومع التوسع الكبير في حجم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الأحياء السكنية الحديثة وفي شبكات الطرق ، تصبح مياه الأمطار مصدرا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إضافيا لتلويث المياه الجوفية بما تأخذه معها من على أسطح البيوت والأماكن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المكشوفة فيها ، وكذلك من الشوارع ، إلى باطن الأرض . والمخلفـات المنزلية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يمكنها أن تصيب المياه الجوفية بالعديد من الملوثات ، ومن بينها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: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المنظفات الاصطناعية المستخدمة في غسيل الأطباق والملابس ، والمركبات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العضوية في مخلفات المنازل ، والبكتيريا والنترات والكبريتات في 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المجاري ، والزيوت والشحوم ، وسوائل التنظيف ومعطرات الجو التي تحتوي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جميعها على رابع كلوريد الكاربون . أما مياه الأمطار فيمكنها أن تأخذ معها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إلى المياه الجوفية الكلور والصوديوم ، والمركبات العضوية من الزيوت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والبنزين ، والرصاص ، وسوائل التنظيف ومذيبات الشحوم التي تحتوي جميعها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على مواد سامة مثل رابع كلوريد الكربون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hyperlink r:id="rId17" w:anchor="_Toc11224853" w:tgtFrame="_blank" w:history="1">
        <w:r w:rsidRPr="00956CB1">
          <w:rPr>
            <w:rFonts w:cs="Arabic Transparent"/>
            <w:b/>
            <w:bCs/>
            <w:color w:val="000000" w:themeColor="text1"/>
            <w:sz w:val="32"/>
            <w:szCs w:val="32"/>
            <w:u w:val="single"/>
            <w:rtl/>
          </w:rPr>
          <w:t>مصـادر التلـوث الصناعيـة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تتطلب النشاطات الاقتصادية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الحديثة نقل وتخزين مواد تستخدم في التصنيع ، والمعالجة ، والبناء . وبين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إنتاجها وتخزينها ونقلها يمكن لهذه المواد أن تجد طريقها إلى المـياه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الجوفية من خلال التسرب ، أو الانسكاب ، أو التعامل غير الصحيح معها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...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والأكثر من هذا أن تنظيف هذه المواد يمكن أن يسبب هو الآخر تهديدا للمياه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الجوفية عندما تنتقل هذه المواد مع مياه التنظيف إلى باطن الأرض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ولا ترتبط منشآت صناعية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وخدمية كثيرة ، بشبكة الصرف الصحي ، وتلقي بمخلفاتها مباشرة إلى باطن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الأرض أو إلى جور معدة لذلك . ومن أخطر هذه المنشآت محطات تنظيف وتصليح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السيارات ، ومحلات تنظيف الملابس ، ومعامل تحميض الصور ، ومصانع الأدوات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الكهربائية ومكوناتها لأن مخلفاتها تتضمن مواد كيميائية سامة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وحتى في المنشآت الكبيرة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المربوطة بشبكات الصرف الصحي ، تشكل الكميات القليلة من مخلفاتها المتسربة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إلى باطن الأرض تهديدا للمياه الجوفية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hyperlink r:id="rId18" w:anchor="_Toc11224854" w:tgtFrame="_blank" w:history="1">
        <w:r w:rsidRPr="00956CB1">
          <w:rPr>
            <w:rFonts w:cs="Arabic Transparent"/>
            <w:b/>
            <w:bCs/>
            <w:color w:val="000000" w:themeColor="text1"/>
            <w:sz w:val="32"/>
            <w:szCs w:val="32"/>
            <w:u w:val="single"/>
            <w:rtl/>
          </w:rPr>
          <w:t>مصـادر التلـوث الطبيعيـة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يمكن أحيانا أن تصاب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المياه الجوفية بالتلوث دون أن يكون الإنسان وراءه . ويتوقف الأمر على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التركيبة الجيولوجية لطبقات الأرض التي تتحرك خلالها المياه الجوفية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وتتحرك المياه الجوفية عبر طبقات صخرية وطينية تحتوي على طائفة واسعة من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العناصر مثل المغنسيوم والكالسيوم والكلور . وتحتوي الجدران الداخلية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لخزانات المياه الجوفية على تركيزات طبيعية عالية لمكونات قابلة للذوبان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مثل الزرنيخ ، والبورون والسلنيوم . ويتوقف تأثير مصادر التلوث الطبيعية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هذه على نوع الملوثات وتركيزها . ومن العناصر الموجودة في التربة التي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يمكن أن تتحول إلى ملوثات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: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ascii="Symbol" w:hAnsi="Symbol"/>
          <w:color w:val="000000" w:themeColor="text1"/>
          <w:sz w:val="32"/>
          <w:szCs w:val="32"/>
        </w:rPr>
        <w:t>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الباريوم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Symbol" w:hAnsi="Symbol"/>
          <w:color w:val="000000" w:themeColor="text1"/>
          <w:sz w:val="32"/>
          <w:szCs w:val="32"/>
        </w:rPr>
        <w:t>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الألمنيوم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Symbol" w:hAnsi="Symbol"/>
          <w:color w:val="000000" w:themeColor="text1"/>
          <w:sz w:val="32"/>
          <w:szCs w:val="32"/>
        </w:rPr>
        <w:t>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الكلور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Symbol" w:hAnsi="Symbol"/>
          <w:color w:val="000000" w:themeColor="text1"/>
          <w:sz w:val="32"/>
          <w:szCs w:val="32"/>
        </w:rPr>
        <w:t>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الكروم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Symbol" w:hAnsi="Symbol"/>
          <w:color w:val="000000" w:themeColor="text1"/>
          <w:sz w:val="32"/>
          <w:szCs w:val="32"/>
        </w:rPr>
        <w:t>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الزئبق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Symbol" w:hAnsi="Symbol"/>
          <w:color w:val="000000" w:themeColor="text1"/>
          <w:sz w:val="32"/>
          <w:szCs w:val="32"/>
        </w:rPr>
        <w:t>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الرصاص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Symbol" w:hAnsi="Symbol"/>
          <w:color w:val="000000" w:themeColor="text1"/>
          <w:sz w:val="32"/>
          <w:szCs w:val="32"/>
        </w:rPr>
        <w:t>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الصوديوم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Symbol" w:hAnsi="Symbol"/>
          <w:color w:val="000000" w:themeColor="text1"/>
          <w:sz w:val="32"/>
          <w:szCs w:val="32"/>
        </w:rPr>
        <w:t>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السليوم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Symbol" w:hAnsi="Symbol"/>
          <w:color w:val="000000" w:themeColor="text1"/>
          <w:sz w:val="32"/>
          <w:szCs w:val="32"/>
        </w:rPr>
        <w:t>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الزرنيخ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Symbol" w:hAnsi="Symbol"/>
          <w:color w:val="000000" w:themeColor="text1"/>
          <w:sz w:val="32"/>
          <w:szCs w:val="32"/>
        </w:rPr>
        <w:t>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الزنك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Symbol" w:hAnsi="Symbol"/>
          <w:color w:val="000000" w:themeColor="text1"/>
          <w:sz w:val="32"/>
          <w:szCs w:val="32"/>
        </w:rPr>
        <w:t>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النحاس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Symbol" w:hAnsi="Symbol"/>
          <w:color w:val="000000" w:themeColor="text1"/>
          <w:sz w:val="32"/>
          <w:szCs w:val="32"/>
        </w:rPr>
        <w:lastRenderedPageBreak/>
        <w:t>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الكلور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Symbol" w:hAnsi="Symbol"/>
          <w:color w:val="000000" w:themeColor="text1"/>
          <w:sz w:val="32"/>
          <w:szCs w:val="32"/>
        </w:rPr>
        <w:t>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المنغنيز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Symbol" w:hAnsi="Symbol"/>
          <w:color w:val="000000" w:themeColor="text1"/>
          <w:sz w:val="32"/>
          <w:szCs w:val="32"/>
        </w:rPr>
        <w:t>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الحديد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Symbol" w:hAnsi="Symbol"/>
          <w:color w:val="000000" w:themeColor="text1"/>
          <w:sz w:val="32"/>
          <w:szCs w:val="32"/>
        </w:rPr>
        <w:t>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الفضة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Symbol" w:hAnsi="Symbol"/>
          <w:color w:val="000000" w:themeColor="text1"/>
          <w:sz w:val="32"/>
          <w:szCs w:val="32"/>
        </w:rPr>
        <w:t>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النيترات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Symbol" w:hAnsi="Symbol"/>
          <w:color w:val="000000" w:themeColor="text1"/>
          <w:sz w:val="32"/>
          <w:szCs w:val="32"/>
        </w:rPr>
        <w:t>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الكبريتات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الملوثـات غيـر العضويـة الرئيسيـة ومصادرهـا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طبيعيـة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صناعيـة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منزليـة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زراعيـة</w:t>
      </w:r>
    </w:p>
    <w:p w:rsidR="00B06A91" w:rsidRPr="00956CB1" w:rsidRDefault="00B06A91" w:rsidP="00956CB1">
      <w:pPr>
        <w:spacing w:line="360" w:lineRule="auto"/>
        <w:jc w:val="right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المـادة الملوثـة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الأنتيمون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الزرنيخ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الأسبتوس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الباريوم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البريليوم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الكادميوم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الكروم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lastRenderedPageBreak/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النحاس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السيانيد (ملح حامض الهيدوسيانيك</w:t>
      </w:r>
      <w:r w:rsidRPr="00956CB1">
        <w:rPr>
          <w:rFonts w:cs="Simplified Arabic"/>
          <w:color w:val="000000" w:themeColor="text1"/>
          <w:sz w:val="32"/>
          <w:szCs w:val="32"/>
        </w:rPr>
        <w:t>)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الفلوريد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الرصاص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الزئبق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lastRenderedPageBreak/>
        <w:t>×</w:t>
      </w:r>
    </w:p>
    <w:p w:rsidR="00B06A91" w:rsidRPr="00956CB1" w:rsidRDefault="00B06A91" w:rsidP="00956CB1">
      <w:pPr>
        <w:spacing w:line="360" w:lineRule="auto"/>
        <w:jc w:val="right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النيكل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النترات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النتريت (ملح حامض النيتروز</w:t>
      </w:r>
      <w:r w:rsidRPr="00956CB1">
        <w:rPr>
          <w:rFonts w:cs="Simplified Arabic"/>
          <w:color w:val="000000" w:themeColor="text1"/>
          <w:sz w:val="32"/>
          <w:szCs w:val="32"/>
        </w:rPr>
        <w:t>)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السليوم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rFonts w:cs="Simplified Arabic"/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الثاليوم</w:t>
      </w:r>
    </w:p>
    <w:p w:rsidR="00B06A91" w:rsidRPr="00956CB1" w:rsidRDefault="00956CB1" w:rsidP="00956CB1">
      <w:pPr>
        <w:spacing w:line="360" w:lineRule="auto"/>
        <w:rPr>
          <w:color w:val="000000" w:themeColor="text1"/>
          <w:sz w:val="32"/>
          <w:szCs w:val="32"/>
        </w:rPr>
      </w:pPr>
      <w:r>
        <w:rPr>
          <w:noProof/>
          <w:color w:val="000000" w:themeColor="text1"/>
          <w:sz w:val="32"/>
          <w:szCs w:val="32"/>
        </w:rPr>
        <w:drawing>
          <wp:inline distT="0" distB="0" distL="0" distR="0">
            <wp:extent cx="152400" cy="152400"/>
            <wp:effectExtent l="0" t="0" r="0" b="0"/>
            <wp:docPr id="4" name="Picture 4" descr="افتراض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فتراضي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A91" w:rsidRPr="00956CB1" w:rsidRDefault="00B06A91" w:rsidP="00956CB1">
      <w:pPr>
        <w:spacing w:line="360" w:lineRule="auto"/>
        <w:rPr>
          <w:color w:val="000000" w:themeColor="text1"/>
          <w:sz w:val="32"/>
          <w:szCs w:val="32"/>
        </w:rPr>
      </w:pPr>
      <w:r w:rsidRPr="00956CB1">
        <w:rPr>
          <w:color w:val="000000" w:themeColor="text1"/>
          <w:sz w:val="32"/>
          <w:szCs w:val="32"/>
        </w:rPr>
        <w:pict>
          <v:rect id="_x0000_i1025" style="width:0;height:.75pt" o:hralign="center" o:hrstd="t" o:hr="t" fillcolor="#aca899" stroked="f"/>
        </w:pic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الملوثـات غيـر العضويـة الثانويـة ومصادرهـا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lastRenderedPageBreak/>
        <w:t>زراعيـة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منزليـة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صناعيـة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طبيعيـة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المـادة الملوثـة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ألومنيوم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كلور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حديد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منغنيز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فضة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صوديوم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كبريتات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زنك</w:t>
      </w:r>
    </w:p>
    <w:p w:rsidR="00B06A91" w:rsidRPr="00956CB1" w:rsidRDefault="00B06A91" w:rsidP="00956CB1">
      <w:pPr>
        <w:spacing w:line="360" w:lineRule="auto"/>
        <w:rPr>
          <w:color w:val="000000" w:themeColor="text1"/>
          <w:sz w:val="32"/>
          <w:szCs w:val="32"/>
        </w:rPr>
      </w:pP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الملوثـات العضويـة الطيـارة ومصادرهـا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طبيعيـة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صناعيـة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lastRenderedPageBreak/>
        <w:t>منزليـة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زراعيـة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المـادة الملوثـة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البنزين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رابع كلوريد الكربون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الأثيلين ثنائي الكلور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الإثيان ثنائي الكلور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الميثان ثنائي الكلور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البروبان ثنائي الكلور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lastRenderedPageBreak/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البنزين الإثيلي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البنزين الأحادي الكلور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البنزين الثنائي الكلور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الزيلين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الستيرين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الإثيلين الرباعي الكلور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التولوين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البنزين الثلاثي الكلور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lastRenderedPageBreak/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الإيثان الثلاثي الكلور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الإثيلين الثلاثي الكلور</w:t>
      </w:r>
    </w:p>
    <w:p w:rsidR="00B06A91" w:rsidRPr="00956CB1" w:rsidRDefault="00B06A91" w:rsidP="00956CB1">
      <w:pPr>
        <w:spacing w:line="360" w:lineRule="auto"/>
        <w:jc w:val="center"/>
        <w:rPr>
          <w:color w:val="000000" w:themeColor="text1"/>
          <w:sz w:val="32"/>
          <w:szCs w:val="32"/>
        </w:rPr>
      </w:pP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>×</w:t>
      </w:r>
    </w:p>
    <w:p w:rsidR="00B06A91" w:rsidRPr="00956CB1" w:rsidRDefault="00B06A91" w:rsidP="00956CB1">
      <w:pPr>
        <w:spacing w:line="360" w:lineRule="auto"/>
        <w:jc w:val="right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كلوريد الفينيل</w:t>
      </w:r>
    </w:p>
    <w:p w:rsidR="00B06A91" w:rsidRPr="00956CB1" w:rsidRDefault="00B06A91" w:rsidP="00956CB1">
      <w:pPr>
        <w:spacing w:line="360" w:lineRule="auto"/>
        <w:rPr>
          <w:color w:val="000000" w:themeColor="text1"/>
          <w:sz w:val="32"/>
          <w:szCs w:val="32"/>
        </w:rPr>
      </w:pPr>
      <w:hyperlink r:id="rId20" w:anchor="_Toc11224855" w:tgtFrame="_blank" w:history="1">
        <w:r w:rsidRPr="00956CB1">
          <w:rPr>
            <w:rFonts w:cs="Arabic Transparent"/>
            <w:b/>
            <w:bCs/>
            <w:color w:val="000000" w:themeColor="text1"/>
            <w:sz w:val="32"/>
            <w:szCs w:val="32"/>
            <w:u w:val="single"/>
            <w:rtl/>
          </w:rPr>
          <w:t>غـاز كبريتيـد الهيدروجيـن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يؤدي تلوث المياه الجوفية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أحيانا إلى انبعاث روائح كريهة من الأرض نتيجة لتولد غازات مضرة . ومن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أشهر هذه الغازات ، وأكثرها شيوعا ، غاز كبريتيد الهيدروجين . وهو غاز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عديم اللون ذو رائحة قوية تشبه رائحة البيض الفاسد ، يحدث طبيعيا في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البيئة ، ويتكون من ذرتي هيدروجين وذرة كبريت . ويمكن لكبريتيد الهيدروجين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أن يتكون وينبعث في أي مكان تهاجم فيه البكتيريا مخلفات تحتوي على مركبات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كبريتية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وينتشر الغاز في مواقع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شبكات الصرف الصحي ، ومخلفات الحيوانات ، والشاحنات التي تنقل المواد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الكيميائية . وهو ينبعث أيضا من المياه الجوفية ، خاصة في الآبار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والمناطيق القريبة من حقول النفط أو في المناطق التي تخترق فيها المياه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الجوفية طبقات الحجر الجيري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 xml:space="preserve">ويوجد كبريتيد الهيدروجين أيضا في النفط والغاز الطبيعي. ويحتوي الغاز الطبيعي على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نسبة قد تصل إلى 28% من كبريتيد الهيدروجين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وبالتالي فمن الممكن أن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يصبح ملوثا للهواء بالقرب من مناطق إنتاج الغاز الطبيعي ومصافي النفط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ويمكن أن ينبعث الغاز أيضا من خلال الصناعات التي تتعامل مع مركبات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الكبريت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ويتولد غاز كبريتيد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الهيدروجين طبيعيا بطرق مختلفة . فتحلل المواد العضوية ، مثلما يحدث مع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تكون الفحم أو تحلل أغصان الأشجار في المستنقعات ، يمكن أن يولد الغاز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والطريقة الثانية لتوليد الغاز تحدث نتيجة لتفاعل المياه الحامضية مع خزان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مياه جوفية يحتوي على مكونات كبريتية . أما الطريقة الثالثة فتحدث عندما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تنتجه أنواع معينة من البكتيريا التي تستخدم الحديد والمنجنيز كجزء من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غذائها ، وتسمى أحيانا باسم بكتيريا الحديد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وقد تتلوث المياه الجوفية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بملوثات مياه الصرف الصحي غير المعالج مما يؤدي إلى انبعاث غاز كبريتيد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الهيدروجين في هذه المياه وذلك نتيجة وجود تسرب من خطوط شبكات الصرف الصحي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نظرا لقدمها أو نتيجة وجود كسر فيها أو عند استـبدال الشبكة القديمة بأخرى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جديدة ، أو نظرا لوجود جور امتصاص صحية قديمة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ومن الصعب جدا قياس التلوث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بغاز كبريتيد الهيدروجين لأنه غاز ويخرج بسرعة من المياه . ولأنه لا يمكن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 xml:space="preserve">الاعتماد الدقيق في قياسه على الاختبارات والتحليلات المعملية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والميدانية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، فإن حاسة الشم تبقى الطريقة الأفضل للتعرف عليه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ويمكـن لحاسة الشم أن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تتعرف على الغاز عند مستوى خمسة أجزاء في المليون . ولكن لأنه لا يوجد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فارق بين الروائح عند مستويات التركيز المتباينة ، فإن الرائحة وحدها لا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تكفي لتحديد كمية الغاز في المياه ، بل تصلح فقط لتقرير وجوده من عدمه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hyperlink r:id="rId21" w:anchor="_Toc11224856" w:tgtFrame="_blank" w:history="1">
        <w:r w:rsidRPr="00956CB1">
          <w:rPr>
            <w:rFonts w:cs="Simplified Arabic"/>
            <w:b/>
            <w:bCs/>
            <w:color w:val="000000" w:themeColor="text1"/>
            <w:sz w:val="32"/>
            <w:szCs w:val="32"/>
            <w:u w:val="single"/>
            <w:rtl/>
          </w:rPr>
          <w:t>تأثيراته الصحية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يتولد غاز كبريتيد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الهيدروجين عن طريق اختزال البكتيريا لمركبات الكبريت التي تتواجد طبيعيا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في المياه الجوفية وتكون بمعزل عن الهواء الجوي ، حيث تستخدم هذه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البكتيريا الكبريت في تحلل النباتات ، والصخور والتربة كغذاء لها أو كمصدر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للطـاقة . وينتج عن هذه العملية تولد غاز كبريتيد الهيدروجين كناتج ثانوي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، علما بأن هذه البكتيريا لا تسبب الأمراض ولكن تواجدها في الماء يحدث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الطعم السيئ والرائحة الكريهة للمياه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واستنشاق كميات قليلة من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الغاز لا تحدث أي ضرر . لكن يمكن لاستنشاق الغاز عند مستويات تركيز أعلى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أن يؤدي إلى التهاب العيون ، والأنف والرئتين . ورغم أن لغاز كبريتيد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الهيدروجين رائحة قوية ، فإن التعرض له لفترة زمنية ممتدة يمكن أن يعطل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حاسة الشم (يبدأ التعطل عند مستوى يتراوح بين 50 و 100 جزء في المليون من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الغاز في الهواء) ، وعندها يصبح من المهم استخدام أجهزة قياس تركيز الغاز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في الهواء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ومع ازدياد مستويات الغاز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يمكن أن يؤدي التعرض له إلى الإصابة بالغثيان ، والتهيج الرئوي والصداع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وعند مستوى 250 جزءا في المليون ، يبدأ الغاز في التأثير على قدرتك على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التنفس . وعندما يصل تركيز الغاز في الهواء إلى 600 جزء في المليون فإنه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يصبح قاتلا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hyperlink r:id="rId22" w:anchor="_Toc11224857" w:tgtFrame="_blank" w:history="1">
        <w:r w:rsidRPr="00956CB1">
          <w:rPr>
            <w:rFonts w:cs="Simplified Arabic"/>
            <w:b/>
            <w:bCs/>
            <w:color w:val="000000" w:themeColor="text1"/>
            <w:sz w:val="32"/>
            <w:szCs w:val="32"/>
            <w:u w:val="single"/>
            <w:rtl/>
          </w:rPr>
          <w:t>حالات في الكويت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تم التحقق من تواجد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تركيزات ملحوظة ومتفاوتة من غاز كبريتيد الهيدروجين في المياه الجوفية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بدولة الكويت في مناطق مختلفة من البلاد وعلى أعماق متفاوتة عندما يزيد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المحتوى الكلي للمواد الصلبة الذائبة فيها عن (10,000 ملجم / لتر) . وتم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الكشف عن هذا الغاز في مناطق عدة مثل صباح السـالم ، مشرف ، سلوى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والرميثية . وهو أمر لا يدعو إلى الفزع بقدر ما يدعو إلى العلاج والانتباه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إلى ما نلحقه بإهمالنا من أذى للبيئة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hyperlink r:id="rId23" w:anchor="_Toc11224858" w:tgtFrame="_blank" w:history="1">
        <w:r w:rsidRPr="00956CB1">
          <w:rPr>
            <w:rFonts w:cs="Arabic Transparent"/>
            <w:b/>
            <w:bCs/>
            <w:color w:val="000000" w:themeColor="text1"/>
            <w:sz w:val="32"/>
            <w:szCs w:val="32"/>
            <w:u w:val="single"/>
            <w:rtl/>
          </w:rPr>
          <w:t>ظاهرتان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والواقع أن ظاهرة انبعاثات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غاز كبريتيد الهيدروجين في عدة مناطق كويتية ترتبط ارتباطا عضويا بظاهرة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 xml:space="preserve">أخرى هي "ارتفاع منسوب المياه الجوفية" في المناطق السكنية بدولة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الكويت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وتعو الأخيرة إلى النهضة العمرانية الواسعة ، والتوسعات العمرانية غير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المدروسة ، والاستخدام غير الرشيد للمياه المستخدمة في الأغراض المعيشيـة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والصناعية وري الحدائق المنزلية ، والتسرب من شبكات وتوصيلات المياه ،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وعدم كفاية شبكات الصرف الصحي وشبكات تصريف المياه السطحية مثل 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الأمطار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rFonts w:cs="Simplified Arabic"/>
          <w:b/>
          <w:bCs/>
          <w:i/>
          <w:iCs/>
          <w:color w:val="000000" w:themeColor="text1"/>
          <w:sz w:val="32"/>
          <w:szCs w:val="32"/>
          <w:rtl/>
        </w:rPr>
        <w:t>وهو ما أدى إلى ظاهرة "ارتفاع منسوب المياه الجوفية" في المناطق</w:t>
      </w:r>
      <w:r w:rsidRPr="00956CB1">
        <w:rPr>
          <w:rFonts w:cs="Simplified Arabic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b/>
          <w:bCs/>
          <w:i/>
          <w:iCs/>
          <w:color w:val="000000" w:themeColor="text1"/>
          <w:sz w:val="32"/>
          <w:szCs w:val="32"/>
          <w:rtl/>
        </w:rPr>
        <w:t>السكنية ، التي حذرت منها دراسات عدة ، ومن بينها دراسات مهمة أجراها معهد الكويت للأبحاث العلمية منذ منتصف الثمانينات</w:t>
      </w:r>
      <w:r w:rsidRPr="00956CB1">
        <w:rPr>
          <w:rFonts w:cs="Simplified Arabic"/>
          <w:b/>
          <w:bCs/>
          <w:i/>
          <w:iCs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ويؤدي ارتفاع منسوب المياه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الجوفية إلى تحلل مواد الصخور والتربة المتواجدة بها نتيجة للنشاط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البكتيري ، الأمر الذي يؤدي إلى تلوثها بغاز كبريتيد الهيدروجين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وأسهم في تفاقم هذه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الظاهرة توقف حركة المياه الجوفية القادمة من اتجاه الجنوب الغربي إلى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الشمال الشرقي من دولة الكويت ، وهو ما أحدث حاجزا هيدرولوجيا بين المياه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قليلة الملوحة والمياه المالحة ، الأمر الذي جعلها آسنة بمرور الزمن ،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وأدى إلى انبعاث الروائح الكريهة منها . والأخطر من هذا أن شركات البناء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تقوم أحيانا بسحب المياه الجوفية الملوثة وتصريفها إلى شبكة الأمطار التي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تصب من خلال المجارير مباشرة إلى المناطق الشاطئية . ولا يخفى ما تسببه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الآثار الشديدة السمية على البيئة البحرية ، حيث تعتبر الكبريتيدات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 xml:space="preserve">المذابة من المواد التي تمتص الأكسجين المذاب بمياه البحر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وتؤدي إلى تحويل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البيئة البحرية إلى وسط لا هوائي مسببة اختناق الأسماك والكائنات البحرية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وتشكل ظاهرة انتشار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الروائح الكريهة في المناطق السكنية والتجارية مصدرا لإزعاج القاطنين في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هذه المناطق ، فضلا عما تلحقه من أضرار مباشرة وغير مباشرة بالبيئة بشكل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عام ، والمياه الجوفية بشكل خاص . لذا أصبح علاج هذه الظاهرة والحد منها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أمرا حتميا وضروريا يجب أن يحظى باهتمام الجهات المعنية كافة ، ليس على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مستوى أجهز الدولة وصناعة القرار فقط ، وإنما أيضا على المستوى المجتمعي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لرفع وعي أفراده بأهمية الحفاظ على البيئة ، وبالأضرار الجسيمة التي يمكن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أن نلحقها بها نتيجة لتصرفاتنا الفردية والجماعية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hyperlink r:id="rId24" w:anchor="_Toc11224859" w:tgtFrame="_blank" w:history="1">
        <w:r w:rsidRPr="00956CB1">
          <w:rPr>
            <w:rStyle w:val="Hyperlink"/>
            <w:rFonts w:cs="Simplified Arabic"/>
            <w:b/>
            <w:bCs/>
            <w:color w:val="000000" w:themeColor="text1"/>
            <w:sz w:val="32"/>
            <w:szCs w:val="32"/>
            <w:rtl/>
          </w:rPr>
          <w:t>سبل العلاج</w:t>
        </w:r>
        <w:r w:rsidRPr="00956CB1">
          <w:rPr>
            <w:rStyle w:val="Hyperlink"/>
            <w:rFonts w:cs="Simplified Arabic"/>
            <w:b/>
            <w:bCs/>
            <w:color w:val="000000" w:themeColor="text1"/>
            <w:sz w:val="32"/>
            <w:szCs w:val="32"/>
          </w:rPr>
          <w:t xml:space="preserve"> 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هناك العديد من المعالجات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العلمية لظاهرة انبعاثات غاز كبريتيد الهيدروجين من المياه الجوفية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ويعتمد اختيار الوسيلة الأكثر فعالية على عدة عوامل ، أهمهاتركيز الغاز في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المياه ؛ وطبيعة المياه ، ومستويات تلوثها ، بما في ذلك تركيز الحديد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والمنجنيز وتواجد البكتيريا فيها ؛ وعمق المياه الجوفية . ومن أهم طرق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المعالجة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:</w:t>
      </w:r>
      <w:r w:rsidRPr="00956CB1">
        <w:rPr>
          <w:color w:val="000000" w:themeColor="text1"/>
          <w:sz w:val="32"/>
          <w:szCs w:val="32"/>
        </w:rPr>
        <w:br/>
        <w:t>1-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التهوية والفلترة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lastRenderedPageBreak/>
        <w:t>2-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الأكسـدة بواسطة الكلور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(Chlorine)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أو بيروكسيد الهيدروجين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(Peroxide Hydrogen)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أو برمنجنات البوتاسيوم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(Permanganate Potassium)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أو الأوزون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  <w:t>3-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الفلترة بواسطة التربة الخضراء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(Green Sand) .</w:t>
      </w:r>
      <w:r w:rsidRPr="00956CB1">
        <w:rPr>
          <w:color w:val="000000" w:themeColor="text1"/>
          <w:sz w:val="32"/>
          <w:szCs w:val="32"/>
        </w:rPr>
        <w:br/>
        <w:t>4-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التبادل الأيوني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(Ion Exchange) .</w:t>
      </w:r>
      <w:r w:rsidRPr="00956CB1">
        <w:rPr>
          <w:color w:val="000000" w:themeColor="text1"/>
          <w:sz w:val="32"/>
          <w:szCs w:val="32"/>
        </w:rPr>
        <w:br/>
        <w:t>5-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الفلترة بواسطة الكربون المنشط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hyperlink r:id="rId25" w:anchor="_Toc11224860" w:tgtFrame="_blank" w:history="1">
        <w:r w:rsidRPr="00956CB1">
          <w:rPr>
            <w:rStyle w:val="Hyperlink"/>
            <w:rFonts w:cs="Arabic Transparent"/>
            <w:b/>
            <w:bCs/>
            <w:color w:val="000000" w:themeColor="text1"/>
            <w:sz w:val="32"/>
            <w:szCs w:val="32"/>
            <w:rtl/>
          </w:rPr>
          <w:t>التهوية والفلترة</w:t>
        </w:r>
        <w:r w:rsidRPr="00956CB1">
          <w:rPr>
            <w:rStyle w:val="Hyperlink"/>
            <w:rFonts w:cs="Arabic Transparent"/>
            <w:b/>
            <w:bCs/>
            <w:color w:val="000000" w:themeColor="text1"/>
            <w:sz w:val="32"/>
            <w:szCs w:val="32"/>
          </w:rPr>
          <w:t xml:space="preserve"> :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يتفاعل الأوكسجين المتواجد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في الهواء مع غاز كبريتيد الهيدروجين لينتج عن هذا التفاعل الكبريتيد وهو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مذاب عديم الرائحة ويترسب كذلك الكبريت الأصفر بعد تهوية المياه . ونظام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التهوية أما أن يحتوي بكل بساطة على مصدر الهواء المضغوط ليتم حقن المياه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الخارجة من البئر به أو نظام لرش المياه في خزان تحت الضغط الجوي ومن ثم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تكون هناك حاجة لمضخة لضخ المياه الخارجة من الخزان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ويجب تركيب جهاز للتهوية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(Aerator)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بين البئر وخزان تحت الضغط الجوي وفوق الخزان يوضع ناشر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(Diffuser)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أو كاسكيد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(Cascade)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أو نظام تهوية بالرش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(Spray Aeration System)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 xml:space="preserve">وتخفيض ضغط المياه وتعرضها للهواء سوف يخفض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بعض مكونات الكبريت ، فالأكسدة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تخفض مستوى غاز كبريتيد الهيدروجين إلا أن هذه العملية ينتج عنها تركيز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لرائحة غاز كبريتيد الهيدروجين بالقرب من نظام التهوية . وتتطلب هذه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التقنية نظام تهوية جيد ، ويحتاج الخزان إلى التنظيف بشكل دوري نتيجة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لترسب الكبريت ، وكبريتيد الحديد والصدأ وتجمعات الطحالب حيث يجب أن يكون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هناك تصريف لهذا الخزان لإتمام عملية التنظيف هذه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ولطريقة التهوية عدة فوائد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منها فعاليتها عند وجود غاز كبريتيد الهيدروجين في تراكيز قليلة وعدم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الحاجة لمواد كيميائية إضافة إلى قلة التكلفة مقارنة بالطرق الأخرى التي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تحتاج إلى مواد كيميائية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وبالإضافة لتخفيض مكونات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الكبريت يمكن بواسطة هذه الطريقة تخفيض الحديد أيضا في حال تواجده مع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المياه . وبترك المياه في الخزان لفترة ركود لمدة يومين أو ثلاثة تقريبا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سوف يتم التوصل إلى مستويات منخفضة من الرائحة والحديد في المياه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ومن مساوئ هذه الطريقة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إنتاجها أنواع من الكبريتيدات والبيكبريتيدات وترسبـات الكبريت الأصفر مما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يتوجب إضافة نظام فلترة للتخلص من هذه المكونات . وليس من العملي استخدام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هذه الطريقة عندما تتعدى تراكيز غاز كبريتيد الهيدروجين أكثر من (10 أجزاء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بالمليون) لحاجتها إلى وسط حمضي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(pH4-5)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، كما تحتاج هذه الطريقة لوقت طويل لخلط المياه بالهواء ومساحة كبيرة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 xml:space="preserve">نسبيا ، وما لم يتم التخلص من البكتيريا في حال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وجودها قبل وصولها إلى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نظام التهوية فقد تسبب بعض المشاكل عند وصولها إلى نظام التهوية فقد تسبب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بعض المشاكل عند وصولها لترسبات الكبريت . إن إضافة الهواء للماء لا يمكن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استخدامه كحل وحيد ، فقد لا يؤدي إلى تخفيض غاز كبريتيد الهيدروجين إلى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تراكيز ضئيلة إلا أنه في بعض الأحيان يخفض الغاز إلى تراكيز مقبولة لذا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فمن الأفضل أن تسبق هذه المرحلة مرحلة الأكسدة بالكلور للقضاء على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البكتيريا وتخفيض تراكيز الكبريت قبل الوصول لمرحلة التهوية مما يقلل كذلك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من الغازات المنبعثة أثناء عملية التهوية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hyperlink r:id="rId26" w:anchor="_Toc11224861" w:tgtFrame="_blank" w:history="1">
        <w:r w:rsidRPr="00956CB1">
          <w:rPr>
            <w:rStyle w:val="Hyperlink"/>
            <w:rFonts w:cs="Arabic Transparent"/>
            <w:b/>
            <w:bCs/>
            <w:color w:val="000000" w:themeColor="text1"/>
            <w:sz w:val="32"/>
            <w:szCs w:val="32"/>
            <w:rtl/>
          </w:rPr>
          <w:t>التأكسد بواسطة الكلور أو بيروكسيد الهيدروجين أو برمنجنات البوتاسيوم أو الأوزون</w:t>
        </w:r>
        <w:r w:rsidRPr="00956CB1">
          <w:rPr>
            <w:rStyle w:val="Hyperlink"/>
            <w:rFonts w:cs="Arabic Transparent"/>
            <w:b/>
            <w:bCs/>
            <w:color w:val="000000" w:themeColor="text1"/>
            <w:sz w:val="32"/>
            <w:szCs w:val="32"/>
          </w:rPr>
          <w:t xml:space="preserve"> :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b/>
          <w:bCs/>
          <w:color w:val="000000" w:themeColor="text1"/>
          <w:sz w:val="32"/>
          <w:szCs w:val="32"/>
          <w:rtl/>
        </w:rPr>
        <w:t>‌أ</w:t>
      </w:r>
      <w:r w:rsidRPr="00956CB1">
        <w:rPr>
          <w:b/>
          <w:bCs/>
          <w:color w:val="000000" w:themeColor="text1"/>
          <w:sz w:val="32"/>
          <w:szCs w:val="32"/>
        </w:rPr>
        <w:t>-</w:t>
      </w: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الكلــور</w:t>
      </w: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 xml:space="preserve"> :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من المتوقع أن تكون هذه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الطريقة صالحة للمياه التي تحتوي على تراكيز متوسطة إلى عالية من غاز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كبريتيد الهيدروجين (أكثر من 6 جزء بالمليون) ، ويتم تخفيض تراكيز غاز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كبريتيد الهيدروجين عندما يؤكسد الكلور غاز كبريتيد الهيدروجين مما يحد من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الرائحة القوية للغاز كما يتفاعل الكلورين مع الحديد والمنجنيز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ونتيجة لتفاعل الكلور مع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 xml:space="preserve">كبريتيد الهيدروجين تنتج حبيبات الكبريت الصفراء عديمة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الطعم أو الرائحة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والتي من الممكن التخلص منها بواسطة فلتر رملي يجب تنظيفه خلال فترة تمتد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من أيام إلى أسابيع حسب كمية الكبريت المترسبة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b/>
          <w:bCs/>
          <w:color w:val="000000" w:themeColor="text1"/>
          <w:sz w:val="32"/>
          <w:szCs w:val="32"/>
          <w:rtl/>
        </w:rPr>
        <w:t>‌ب</w:t>
      </w:r>
      <w:r w:rsidRPr="00956CB1">
        <w:rPr>
          <w:b/>
          <w:bCs/>
          <w:color w:val="000000" w:themeColor="text1"/>
          <w:sz w:val="32"/>
          <w:szCs w:val="32"/>
        </w:rPr>
        <w:t>-</w:t>
      </w: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برمنجنات البوتاسيوم</w:t>
      </w: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 xml:space="preserve"> :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يمكن استخدام بروكسيد الهيدروجين أو برمنجنات البوتاسيوم أو الأوزون بدلا من الكلور خصوصا عندما تكون التريهالوميثان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(Trihalomethanes)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في المياه المعالجة . إلا أن برمنجنات البوتاسيوم تعتبر سامة وتسبب حكة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بالجلد لذا فمن المهم عدم وجود فوائض من هذه المادة في المياه المعالجة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كما يجب تخزينها في أوعيتها الأصلية دائما . كما يجب الحرص دائما أثناء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معادلتها وصيانتها ومراقبتها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b/>
          <w:bCs/>
          <w:color w:val="000000" w:themeColor="text1"/>
          <w:sz w:val="32"/>
          <w:szCs w:val="32"/>
          <w:rtl/>
        </w:rPr>
        <w:t>‌ج</w:t>
      </w:r>
      <w:r w:rsidRPr="00956CB1">
        <w:rPr>
          <w:b/>
          <w:bCs/>
          <w:color w:val="000000" w:themeColor="text1"/>
          <w:sz w:val="32"/>
          <w:szCs w:val="32"/>
        </w:rPr>
        <w:t>-</w:t>
      </w: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بروكسيد الهيدروجين</w:t>
      </w: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 xml:space="preserve"> :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إن أكسدة كبريتيد الهدروجين بواسطة بروكسيد الهيدروجين في وسط حمضي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(pH&gt;8)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سوف ينتج كبريتات مذابة وكمية ضئيلة من الكبريت الغروي مما يخفض نسبة التعكر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</w:rPr>
        <w:t>H2S+4 H2O2SO4+ 4H2O + 2H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b/>
          <w:bCs/>
          <w:color w:val="000000" w:themeColor="text1"/>
          <w:sz w:val="32"/>
          <w:szCs w:val="32"/>
          <w:rtl/>
        </w:rPr>
        <w:t>‌د</w:t>
      </w:r>
      <w:r w:rsidRPr="00956CB1">
        <w:rPr>
          <w:b/>
          <w:bCs/>
          <w:color w:val="000000" w:themeColor="text1"/>
          <w:sz w:val="32"/>
          <w:szCs w:val="32"/>
        </w:rPr>
        <w:t>-</w:t>
      </w:r>
      <w:r w:rsidRPr="00956CB1">
        <w:rPr>
          <w:rFonts w:cs="Simplified Arabic"/>
          <w:b/>
          <w:bCs/>
          <w:color w:val="000000" w:themeColor="text1"/>
          <w:sz w:val="32"/>
          <w:szCs w:val="32"/>
          <w:rtl/>
        </w:rPr>
        <w:t>الأوزون</w:t>
      </w:r>
      <w:r w:rsidRPr="00956CB1">
        <w:rPr>
          <w:rFonts w:cs="Simplified Arabic"/>
          <w:b/>
          <w:bCs/>
          <w:color w:val="000000" w:themeColor="text1"/>
          <w:sz w:val="32"/>
          <w:szCs w:val="32"/>
        </w:rPr>
        <w:t xml:space="preserve"> :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يعتبر الأوزون مؤكسد فعال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ويحول الكبريتيد إلى كبريت صلب والذي من الممكن التخلص منه بواسطة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البكتيريا الكبريتية والتي تحوله إلى أوكسجين . ويمكن توليد الأوزون في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الموقع باستخدام نظام قطبي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(Electrode System)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 xml:space="preserve">مع الهواء الجوي أو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الأوكسجين النقي كمصدر للأوكسجين . كما توجد أنظمة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صغيرة لتوليد الأوزون لا تأخذ حيز من المكان وتستطيع معالجة تراكيز عالية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من كبريتيد الهيدروجين بسرعة وكفاءة . وكما في نظام التهوية تحتاج هذه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التقنية إلى تهوية للتخلص من غاز كبريتيد الهيدروجين ، ومن المفضل أن يسبق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مرحلة الأوزون فلتر للتخلص من المواد الصلبة والغروية والتي من الممكن أن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تغطي مولد الأوزون . كما يجب أن تلحق مرحلة توليد الأوزون فلتر للتخلص من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المواد الصلبة المؤكسدة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إن التصميم الجيد والصيانة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الدورية تعتبر من أهم العوامل لتلافي أية مشاكل عند تشغيل النظام ، وهي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طريقة مكلفة جدا إلا أنها فعالة في القضاء على غاز كبريتيد الهيدروجين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والمنجنيز والمواد العضوية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</w:p>
    <w:p w:rsidR="00B06A91" w:rsidRPr="00956CB1" w:rsidRDefault="00B06A91" w:rsidP="00956CB1">
      <w:pPr>
        <w:spacing w:line="360" w:lineRule="auto"/>
        <w:rPr>
          <w:color w:val="000000" w:themeColor="text1"/>
          <w:sz w:val="32"/>
          <w:szCs w:val="32"/>
        </w:rPr>
      </w:pPr>
    </w:p>
    <w:p w:rsidR="00B06A91" w:rsidRPr="00956CB1" w:rsidRDefault="00B06A91" w:rsidP="00956CB1">
      <w:pPr>
        <w:spacing w:line="360" w:lineRule="auto"/>
        <w:rPr>
          <w:color w:val="000000" w:themeColor="text1"/>
          <w:sz w:val="32"/>
          <w:szCs w:val="32"/>
        </w:rPr>
      </w:pPr>
      <w:hyperlink r:id="rId27" w:anchor="_Toc11224862" w:tgtFrame="_blank" w:history="1">
        <w:r w:rsidRPr="00956CB1">
          <w:rPr>
            <w:rStyle w:val="Hyperlink"/>
            <w:rFonts w:cs="Arabic Transparent"/>
            <w:b/>
            <w:bCs/>
            <w:color w:val="000000" w:themeColor="text1"/>
            <w:sz w:val="32"/>
            <w:szCs w:val="32"/>
            <w:rtl/>
          </w:rPr>
          <w:t>الفلترة بالتربة الخضراء</w:t>
        </w:r>
        <w:r w:rsidRPr="00956CB1">
          <w:rPr>
            <w:rStyle w:val="Hyperlink"/>
            <w:rFonts w:cs="Arabic Transparent"/>
            <w:b/>
            <w:bCs/>
            <w:color w:val="000000" w:themeColor="text1"/>
            <w:sz w:val="32"/>
            <w:szCs w:val="32"/>
          </w:rPr>
          <w:t xml:space="preserve"> :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من الممكـن التخلـص من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كبريتيد الهيدروجين في حال وجوده بتراكيز تعال (6أجزاء بالمليون) بواسطة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فلتر أكسدة (مشابه لفلتر الحديد) ويحتوي هذا الفلتر على غلاف من أكسيد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المنجنيز ، والذي يحول غاز كبريتيد الهيدروجين إلى كريات صغيرة من الكبريت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يتم عزلها داخل الفلتر . ومن المهم تنظيف هذا النوع من الفلاتر بصورة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دورية ومعالجتها بواسطة برمنجنات البوتاسيوم للمحافظة على الغلاف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ويستهلك غاز كبريتيد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الهيدروجين كمية المنجنيز في فلتر التربة الخضراء مما يتوجب تغيير غلاف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الفلتر بصفة دورية حسب تراكيز الملوثات والاستخدام . وعند استخدام هذا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الفلتر لتراكيز عالية من غاز كبريتيد الهيدروجين سوف يستدعي الأمر تغيير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الفلتر وتنظيفه لفترات متقاربة أكثر . وبعكس طريقة الكلور من غير المتوقع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وجود فائض من برمنجنات البوتاسيوم في المياه المعالجة (ويمكن معرفة تواجد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هذه المادة عند تلون المياه المعالجة بلون وردي فاتح</w:t>
      </w:r>
      <w:r w:rsidRPr="00956CB1">
        <w:rPr>
          <w:rFonts w:cs="Simplified Arabic"/>
          <w:color w:val="000000" w:themeColor="text1"/>
          <w:sz w:val="32"/>
          <w:szCs w:val="32"/>
        </w:rPr>
        <w:t>)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وبالرغم من إمكانية التخلص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من كبريتيد الهيدروجين بكفاءة بواسطة طريقة الفلترة بالتربة الخضراء ، إلا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أنه من الأفضل أن تسبقها مرحلة إضافة الكلور لأكسدة معظم كبريتيد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الهيدروجين مما يطيل من عمر الفلتر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hyperlink r:id="rId28" w:anchor="_Toc11224863" w:tgtFrame="_blank" w:history="1">
        <w:r w:rsidRPr="00956CB1">
          <w:rPr>
            <w:rStyle w:val="Hyperlink"/>
            <w:rFonts w:cs="Arabic Transparent"/>
            <w:b/>
            <w:bCs/>
            <w:color w:val="000000" w:themeColor="text1"/>
            <w:sz w:val="32"/>
            <w:szCs w:val="32"/>
            <w:rtl/>
          </w:rPr>
          <w:t>التبـادل الأيونـي</w:t>
        </w:r>
        <w:r w:rsidRPr="00956CB1">
          <w:rPr>
            <w:rStyle w:val="Hyperlink"/>
            <w:rFonts w:cs="Simplified Arabic"/>
            <w:b/>
            <w:bCs/>
            <w:color w:val="000000" w:themeColor="text1"/>
            <w:sz w:val="32"/>
            <w:szCs w:val="32"/>
          </w:rPr>
          <w:t xml:space="preserve"> :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وهي طريقة معالجة يتم بواسطتها تبادل المادة الكيميائية أو الملوثة في عامود راتينج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(Resin Column)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بمادة أخرى غير ملوثة . وهناك نوعين من وحدات التبادل الأيوني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: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مضادات العسر بالتبادل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الأيوني الموجب للمياه وأخرى بالتبادل الأيوني السالب للمياه وتتخلص هذه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المنعمات من الأيونات الموجبة في المياه مثل الكالسيوم والمغنيسيوم والتي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تزيد من صلابة المياه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(Hardness)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وتستبدلها بالصوديوم أو البوتاسيوم فيما تتخلص مضادات العسر بالتبادل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الأيوني السالب من الأيونات السالبة مثل النترات والكبريتات وتحل محلها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الكلوريد ، وتوجد بعض وحدات المعالجة التي تستطيع القيام بالتبادل الأيوني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السالب والموجب بنفس الوقت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وبإمكان غاز كبريتيد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الهيدروجين التأثير على كفاءة هذه المضادات خصوصا إذا كان الماء يحتوي على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الحديد والمنجنيز . إلا أن وحدات التبادل الأيوني السالب تعتبر فعالة في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معالجة المياه التي تحتوي على الكبريت . وللتخلص من غاز كبريتيد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الهيدروجين يتم ملأ عامود الراتينج بكلوريد الصوديوم مما يجعل الكلوريد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يحل محل الكبريتيد في المياه المعالجة . ومن مساوئ هذه الطريقة أنها تتطلب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تدفق بطيء للمياه على جهاز التبادل الأيوني ، كما تحتوي المياه المنتجة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على تراكيز عالية من الكلوريد وتكون المياه المنتجة منخفضة الأس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الهيدروجيني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(pH)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مما يجعلها مياه مسببة للتآكل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(corrosion)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hyperlink r:id="rId29" w:anchor="_Toc11224864" w:tgtFrame="_blank" w:history="1">
        <w:r w:rsidRPr="00956CB1">
          <w:rPr>
            <w:rStyle w:val="Hyperlink"/>
            <w:rFonts w:cs="Arabic Transparent"/>
            <w:b/>
            <w:bCs/>
            <w:color w:val="000000" w:themeColor="text1"/>
            <w:sz w:val="32"/>
            <w:szCs w:val="32"/>
            <w:rtl/>
          </w:rPr>
          <w:t>معهد الكويت للأبحاث العلمية</w:t>
        </w:r>
        <w:r w:rsidRPr="00956CB1">
          <w:rPr>
            <w:rStyle w:val="Hyperlink"/>
            <w:rFonts w:cs="Arabic Transparent"/>
            <w:b/>
            <w:bCs/>
            <w:color w:val="000000" w:themeColor="text1"/>
            <w:sz w:val="32"/>
            <w:szCs w:val="32"/>
          </w:rPr>
          <w:t xml:space="preserve"> 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hyperlink r:id="rId30" w:anchor="_Toc11224865" w:tgtFrame="_blank" w:history="1">
        <w:r w:rsidRPr="00956CB1">
          <w:rPr>
            <w:rStyle w:val="Hyperlink"/>
            <w:rFonts w:cs="Simplified Arabic"/>
            <w:b/>
            <w:bCs/>
            <w:color w:val="000000" w:themeColor="text1"/>
            <w:sz w:val="32"/>
            <w:szCs w:val="32"/>
            <w:rtl/>
          </w:rPr>
          <w:t>دراسات وبحوث وتحذيرات مبكرة</w:t>
        </w:r>
      </w:hyperlink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أدرك معهد الكويت للأبحاث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العلمية منذ مرحلة مبكرة الأهمية الشديدة التي تنطوي عليها حماية البيئة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بشكل عام ، والمياه الجوفية بشكل خاص ، من عوامل التلوث المختلفة . ومن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خلال إدارة الموارد المائية بالمعهد ، أجرى الباحثون العديد من الدراسات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والأبحاث العلمية الرامية إلى توسيع قاعدة الموارد المائية ، وتحقيق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الاستخدام الأمثل للموارد المتاحة ، وتطوير إدارتها لزيادة كميات المياه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العذبة المنتجة لتلبية الطلب المتزايد عليها ، وتأمين مخزون استراتيجي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يحقق الأمن المائي للبلاد . وخصص جانب مهم من هذه الأبحاث لصيانة المياه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الجوفية ، ودراسة الأخطار المختلفة التي تحيق بها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بينما ركزت إدارة البيئة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والتنمية الحضرية بحوثها على الحفاظ على البيئة ، وتطوير استخدامات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مواردها الطبيعية . وقد اشتملت مجالات هذه الأبحاث على جوانب متعددة تتعلق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بمصير وتوزيع الملوثات والمواد الكيماوية في البيئة الكويتية ، بما في ذلك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الملوثات النفطية وملوثات المياه والتربة ، إضافة إلى أبحاث تقييم المردود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البيئي ، أي تقييم العلاقة بين التعرض للملوثات والنتائج المترتبة عليها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Symbol" w:hAnsi="Symbol"/>
          <w:b/>
          <w:bCs/>
          <w:color w:val="000000" w:themeColor="text1"/>
          <w:sz w:val="32"/>
          <w:szCs w:val="32"/>
        </w:rPr>
        <w:t></w:t>
      </w:r>
      <w:r w:rsidRPr="00956CB1">
        <w:rPr>
          <w:rFonts w:cs="Arabic Transparent"/>
          <w:b/>
          <w:bCs/>
          <w:color w:val="000000" w:themeColor="text1"/>
          <w:sz w:val="32"/>
          <w:szCs w:val="32"/>
          <w:rtl/>
        </w:rPr>
        <w:t>ارتفاع مناسيب المياه الجوفية في الأحياء السكنية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تبرز مشكلة ارتفاع منسوب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المياه الجوفية بصورة واضحة في المناطق القديمة التي بنيت منشآتها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ومبانيها في وقت لم تكن المشكلة فيه قد تفاقمت بعد وبالتالي لم يؤخذ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بالاحتياطات اللازمة لجهل الأسباب والمضاعفات . ويعاني من هذه المشكلة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حاليا معظم سكان الكويت من خلال تأثيرها في المنازل مباشرة أو في الطرقات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والتربة . فالمياه الجوفية تتسرب إلى السراديب وتملأ الجدران بالأملاح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التي تصيب الخرسانة بالصدأ ، علاوة على أن المياه قد تتسرب إلى داخل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السراديب ، وتجعلها غير صالحة لاستقرار المنشآت وسلامتها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وقد أجرى المعهد عدة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دراسات ومشاريع بحثية مهمة حول ظاهرة ارتفاع مناسيب المياه تحت السطحية في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المناطق السكنية في الكويت . ويعود أول هذه المشاريع إلى منتصف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الثمانينيات ، وشمل منطقتي كيفان والشامية . واستمرت هذه الأبحاث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والدراسات في التسعينيات لتشمل مناطق سكنية أخرى ، مثل مشرف وصباح السالم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والسالمية . وتضمنت هذه المشاريع إجراء دراسة حقلية وتجارب لتقييم طرق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الصرف المناسبة لخفض منسوب المياه الجوفية في المناطق المتأثرة ، وتقييم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الآثار التي قد تنجم عن خفض منسوب المياه على الخواص الجيوتقنية للتربة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وسلامة المباني والمنشآت . وارتكز المشروع على مهمتين أساسيتين هما أعمال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حفر آبار متعددة التصاميم والأغراض ، وأعمال التشغيل والمراقبة والرصد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والتقييم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وتمثل الغرض الرئيسي من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أعمال هذه الدراسة في وضع الأسس والقواعد الفنية اللازمة لتخفيض منسوب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 xml:space="preserve">المياه الجوفية ليصل إلى أربعة أمتار تقريبا تحت سطح الأرض ، مع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الأخذ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بالاعتبار عدم حدوث أي تأثير سلبي . وتم التنفيذ من خلال حفر مجموعة من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الآبار بتصاميم مختلفة في المواقع المختارة في منطقة الدراسة ، ثم ضخ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المياه من الآبار الإنتاجية وفق نظام هيدرولوجي طويل المدى يستمر 12 شهرا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متواصلة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وقد انبثقت عن المشروع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توصيات عدة منها الحد من استهلاك المياه المتسربة إلى الأرض ومعالجة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المناطق المتأثرة باستخدام الآبار الرأسية (أي بضخ المياه من باطن الأرض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لمساعدة الأرض على صرف ما لا يمكنها صرفه بالطريقة الطبيعية) . إلا أن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لهذه الطريقة مضاعفاتها السلبية خصوصا وأن حفر الآبار والضخ منها يتمان في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المناطق السكنية ، ويؤديان إلى هروب حبيبات التربة مع المياه وهبوط في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الأرض ينتج عنه هبوط أو شروخ في المباني والمنشآت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وأشارت التوصيات أيضا إلى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أنه يتعين علينا أن نخرج من هذا المشروع بخبرة تمكننا من التعامل مع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المناطق الأخرى بثقة أكبر في النماذج الرياضية الممكن استخدامها لتصميم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مشروع هندسي آخر يتلاءم وظروف منطقة أخرى ، أو بنموذج رياضي يحدد الوقت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المطلوب لخفض منسوب المياه الجوفية في مختلف المناطق ، وتحديد عدد الآبار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المطلوبة ومقدار الضخ ، وحركة المياه وعمقها . فليس المطلوب تكرار المشروع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بتفاصيله في كل منطقة وتكرار التكاليف والجهد ، والاكتفاء فقط بعناصر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مراقبة خفيفة لتحديد خاصية كل منطقة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lastRenderedPageBreak/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ascii="Symbol" w:hAnsi="Symbol"/>
          <w:b/>
          <w:bCs/>
          <w:color w:val="000000" w:themeColor="text1"/>
          <w:sz w:val="32"/>
          <w:szCs w:val="32"/>
        </w:rPr>
        <w:t></w:t>
      </w:r>
      <w:r w:rsidRPr="00956CB1">
        <w:rPr>
          <w:rFonts w:cs="Arabic Transparent"/>
          <w:b/>
          <w:bCs/>
          <w:color w:val="000000" w:themeColor="text1"/>
          <w:sz w:val="32"/>
          <w:szCs w:val="32"/>
          <w:rtl/>
        </w:rPr>
        <w:t>معالجة المياه تحت السطحية وإعادة استخدامها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ومن الدراسات المهمة التي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أنجزها المعهد تلك الدراسة العلمية التي أنجزتها دائرة تحلية المياه في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المعهد تحت عنوان "دراسة نمطية لمعالجة وإعادة استخدام المياه تحت السطحية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في المناطق السكنية في الكويت</w:t>
      </w:r>
      <w:r w:rsidRPr="00956CB1">
        <w:rPr>
          <w:rFonts w:cs="Simplified Arabic"/>
          <w:color w:val="000000" w:themeColor="text1"/>
          <w:sz w:val="32"/>
          <w:szCs w:val="32"/>
        </w:rPr>
        <w:t>"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وقد هدفت هذه الدراسة إلى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إعادة استخدام المياه تحت السطحية والاستفادة منها كمورد مائي إضافي ، كما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هدفت إلى الحصول على بيانات لتشغيل وصيانة نظام التناضح العكسي المستخدم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في معالجة المياه تحت السطحية وتقييم أداء النظام بالإضافة إلى وضع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مواصفات خاصة لوحدات التناضح العكسي لاستخدامها في المستقبل في معالجة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وإعادة استخدام هذه المياه . وتضمنت الدراسة أيضا تحديد الجدوى الاقتصادية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لهذه التقنية تمهيدا لتعميم ونشر التجربة في مناطق الكويت السكنية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</w:p>
    <w:p w:rsidR="00B06A91" w:rsidRPr="00956CB1" w:rsidRDefault="00B06A91" w:rsidP="00956CB1">
      <w:pPr>
        <w:spacing w:line="360" w:lineRule="auto"/>
        <w:rPr>
          <w:color w:val="000000" w:themeColor="text1"/>
          <w:sz w:val="32"/>
          <w:szCs w:val="32"/>
        </w:rPr>
      </w:pPr>
    </w:p>
    <w:p w:rsidR="00B06A91" w:rsidRPr="00956CB1" w:rsidRDefault="00B06A91" w:rsidP="00956CB1">
      <w:pPr>
        <w:spacing w:line="360" w:lineRule="auto"/>
        <w:rPr>
          <w:color w:val="000000" w:themeColor="text1"/>
          <w:sz w:val="32"/>
          <w:szCs w:val="32"/>
        </w:rPr>
      </w:pPr>
      <w:r w:rsidRPr="00956CB1">
        <w:rPr>
          <w:rFonts w:cs="Simplified Arabic"/>
          <w:color w:val="000000" w:themeColor="text1"/>
          <w:sz w:val="32"/>
          <w:szCs w:val="32"/>
          <w:rtl/>
        </w:rPr>
        <w:t>خلاصة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وقد حذر المعهد مبكرا من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الأخطار التي تهدد مياهنا الجوفية ، سواء من خلال أبحاثه ودراساته العلمية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، أو من خلال أدبياته وندواته ومجلته العلمية "علوم وتكنولوجيا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" . 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وفي هذا الصدد تجدر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 xml:space="preserve">الإشارة إلى تلك الندوة المهمة التي نظمتها إدارة الهندسة في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lastRenderedPageBreak/>
        <w:t>معهد الكويت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للأبحاث العلمية في مطلع عام 1998 تحت عنوان "التقنيات المتقدمة للكشف عن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ملوثات المياه البحرية والجوفية" ، وشارك فيها عدد من المتخصصين والمهتمين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في البيئة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حيث أكدوا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على ضرورة تسخير أحدث السبل والوسائل التكنولوجية لتأمين بيئة غير ملوثة بمنأى عن أي خطر يهدد صحتها وخيراتها الطبيعية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.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rFonts w:cs="Simplified Arabic"/>
          <w:color w:val="000000" w:themeColor="text1"/>
          <w:sz w:val="32"/>
          <w:szCs w:val="32"/>
          <w:rtl/>
        </w:rPr>
        <w:t>وهي الرسالـة التي يسعى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معهد الكويت للأبحاث العلمية إلى نقلها إلى المجتمع . فبيئتنا ليست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مسؤولية الأجهزة الحكومية ووزارات الدولة فقط ، بل هي مسؤولية المجتمع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rFonts w:cs="Simplified Arabic"/>
          <w:color w:val="000000" w:themeColor="text1"/>
          <w:sz w:val="32"/>
          <w:szCs w:val="32"/>
          <w:rtl/>
        </w:rPr>
        <w:t>بأسره ، أفرادا وجماعات</w:t>
      </w:r>
      <w:r w:rsidRPr="00956CB1">
        <w:rPr>
          <w:rFonts w:cs="Simplified Arabic"/>
          <w:color w:val="000000" w:themeColor="text1"/>
          <w:sz w:val="32"/>
          <w:szCs w:val="32"/>
        </w:rPr>
        <w:t xml:space="preserve"> </w:t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  <w:r w:rsidRPr="00956CB1">
        <w:rPr>
          <w:color w:val="000000" w:themeColor="text1"/>
          <w:sz w:val="32"/>
          <w:szCs w:val="32"/>
        </w:rPr>
        <w:br/>
      </w:r>
    </w:p>
    <w:p w:rsidR="00B06A91" w:rsidRPr="00956CB1" w:rsidRDefault="00B06A91" w:rsidP="00956CB1">
      <w:pPr>
        <w:pStyle w:val="NormalWeb"/>
        <w:bidi/>
        <w:spacing w:line="360" w:lineRule="auto"/>
        <w:jc w:val="center"/>
        <w:rPr>
          <w:rFonts w:cs="Simplified Arabic" w:hint="cs"/>
          <w:color w:val="000000" w:themeColor="text1"/>
          <w:sz w:val="32"/>
          <w:szCs w:val="32"/>
        </w:rPr>
      </w:pPr>
    </w:p>
    <w:sectPr w:rsidR="00B06A91" w:rsidRPr="00956CB1" w:rsidSect="006645EB">
      <w:footerReference w:type="even" r:id="rId31"/>
      <w:footerReference w:type="default" r:id="rId32"/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7E4" w:rsidRDefault="00AC67E4">
      <w:r>
        <w:separator/>
      </w:r>
    </w:p>
  </w:endnote>
  <w:endnote w:type="continuationSeparator" w:id="0">
    <w:p w:rsidR="00AC67E4" w:rsidRDefault="00AC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91" w:rsidRDefault="00B06A91" w:rsidP="00786C8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06A91" w:rsidRDefault="00B06A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A91" w:rsidRDefault="00B06A91" w:rsidP="00786C8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56CB1">
      <w:rPr>
        <w:rStyle w:val="PageNumber"/>
        <w:noProof/>
        <w:rtl/>
      </w:rPr>
      <w:t>37</w:t>
    </w:r>
    <w:r>
      <w:rPr>
        <w:rStyle w:val="PageNumber"/>
        <w:rtl/>
      </w:rPr>
      <w:fldChar w:fldCharType="end"/>
    </w:r>
  </w:p>
  <w:p w:rsidR="00B06A91" w:rsidRDefault="00B06A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7E4" w:rsidRDefault="00AC67E4">
      <w:r>
        <w:separator/>
      </w:r>
    </w:p>
  </w:footnote>
  <w:footnote w:type="continuationSeparator" w:id="0">
    <w:p w:rsidR="00AC67E4" w:rsidRDefault="00AC6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53"/>
    <w:rsid w:val="00074B71"/>
    <w:rsid w:val="00081709"/>
    <w:rsid w:val="00081ED6"/>
    <w:rsid w:val="00096354"/>
    <w:rsid w:val="000B36E0"/>
    <w:rsid w:val="001000CB"/>
    <w:rsid w:val="00130B96"/>
    <w:rsid w:val="00167595"/>
    <w:rsid w:val="001B12AA"/>
    <w:rsid w:val="001F64DB"/>
    <w:rsid w:val="00263534"/>
    <w:rsid w:val="00282DF7"/>
    <w:rsid w:val="00291FA3"/>
    <w:rsid w:val="002A15D5"/>
    <w:rsid w:val="002B4CA1"/>
    <w:rsid w:val="002E41B9"/>
    <w:rsid w:val="0033022A"/>
    <w:rsid w:val="003347F0"/>
    <w:rsid w:val="00380DAA"/>
    <w:rsid w:val="00382336"/>
    <w:rsid w:val="00470680"/>
    <w:rsid w:val="00482159"/>
    <w:rsid w:val="00484CE8"/>
    <w:rsid w:val="004C7025"/>
    <w:rsid w:val="004D5EEA"/>
    <w:rsid w:val="004E51DB"/>
    <w:rsid w:val="004F1F53"/>
    <w:rsid w:val="00532880"/>
    <w:rsid w:val="005669D6"/>
    <w:rsid w:val="0058422C"/>
    <w:rsid w:val="005A7470"/>
    <w:rsid w:val="005C308C"/>
    <w:rsid w:val="005C51E8"/>
    <w:rsid w:val="005D6174"/>
    <w:rsid w:val="005F1BBB"/>
    <w:rsid w:val="00631A1D"/>
    <w:rsid w:val="00633523"/>
    <w:rsid w:val="006561E6"/>
    <w:rsid w:val="006645EB"/>
    <w:rsid w:val="00671F10"/>
    <w:rsid w:val="00674DDC"/>
    <w:rsid w:val="006807F9"/>
    <w:rsid w:val="006808EB"/>
    <w:rsid w:val="006A2BEC"/>
    <w:rsid w:val="006D0028"/>
    <w:rsid w:val="00770784"/>
    <w:rsid w:val="00786C8A"/>
    <w:rsid w:val="0083185E"/>
    <w:rsid w:val="0083701D"/>
    <w:rsid w:val="0084146E"/>
    <w:rsid w:val="00846369"/>
    <w:rsid w:val="00856FC3"/>
    <w:rsid w:val="0094379A"/>
    <w:rsid w:val="00956CB1"/>
    <w:rsid w:val="0099365D"/>
    <w:rsid w:val="009C422D"/>
    <w:rsid w:val="00A10259"/>
    <w:rsid w:val="00A33186"/>
    <w:rsid w:val="00AC67E4"/>
    <w:rsid w:val="00B01542"/>
    <w:rsid w:val="00B06A91"/>
    <w:rsid w:val="00B25EEC"/>
    <w:rsid w:val="00B510D8"/>
    <w:rsid w:val="00BF3702"/>
    <w:rsid w:val="00C3606B"/>
    <w:rsid w:val="00C82130"/>
    <w:rsid w:val="00CA206E"/>
    <w:rsid w:val="00CF13FE"/>
    <w:rsid w:val="00D23392"/>
    <w:rsid w:val="00D40202"/>
    <w:rsid w:val="00D77920"/>
    <w:rsid w:val="00D869F7"/>
    <w:rsid w:val="00DC7726"/>
    <w:rsid w:val="00DD7B48"/>
    <w:rsid w:val="00E628F2"/>
    <w:rsid w:val="00EA322D"/>
    <w:rsid w:val="00EC69E4"/>
    <w:rsid w:val="00ED44BC"/>
    <w:rsid w:val="00F13D5C"/>
    <w:rsid w:val="00F41402"/>
    <w:rsid w:val="00F449D8"/>
    <w:rsid w:val="00F5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4F1F53"/>
    <w:pPr>
      <w:bidi w:val="0"/>
      <w:spacing w:before="100" w:beforeAutospacing="1" w:after="100" w:afterAutospacing="1"/>
    </w:pPr>
  </w:style>
  <w:style w:type="paragraph" w:styleId="Footer">
    <w:name w:val="footer"/>
    <w:basedOn w:val="Normal"/>
    <w:rsid w:val="004F1F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1F53"/>
  </w:style>
  <w:style w:type="character" w:styleId="Hyperlink">
    <w:name w:val="Hyperlink"/>
    <w:basedOn w:val="DefaultParagraphFont"/>
    <w:rsid w:val="00B06A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4F1F53"/>
    <w:pPr>
      <w:bidi w:val="0"/>
      <w:spacing w:before="100" w:beforeAutospacing="1" w:after="100" w:afterAutospacing="1"/>
    </w:pPr>
  </w:style>
  <w:style w:type="paragraph" w:styleId="Footer">
    <w:name w:val="footer"/>
    <w:basedOn w:val="Normal"/>
    <w:rsid w:val="004F1F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1F53"/>
  </w:style>
  <w:style w:type="character" w:styleId="Hyperlink">
    <w:name w:val="Hyperlink"/>
    <w:basedOn w:val="DefaultParagraphFont"/>
    <w:rsid w:val="00B06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2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sr.edu.kw/webpages/H2S/Hydrogen%20Sulfide%20Gas%20.htm" TargetMode="External"/><Relationship Id="rId13" Type="http://schemas.openxmlformats.org/officeDocument/2006/relationships/hyperlink" Target="http://www.kisr.edu.kw/webpages/H2S/Hydrogen%20Sulfide%20Gas%20.htm" TargetMode="External"/><Relationship Id="rId18" Type="http://schemas.openxmlformats.org/officeDocument/2006/relationships/hyperlink" Target="http://www.kisr.edu.kw/webpages/H2S/Hydrogen%20Sulfide%20Gas%20.htm" TargetMode="External"/><Relationship Id="rId26" Type="http://schemas.openxmlformats.org/officeDocument/2006/relationships/hyperlink" Target="http://www.kisr.edu.kw/webpages/H2S/Hydrogen%20Sulfide%20Gas%20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isr.edu.kw/webpages/H2S/Hydrogen%20Sulfide%20Gas%20.ht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kisr.edu.kw/webpages/H2S/Hydrogen%20Sulfide%20Gas%20.htm" TargetMode="External"/><Relationship Id="rId12" Type="http://schemas.openxmlformats.org/officeDocument/2006/relationships/hyperlink" Target="http://www.kisr.edu.kw/webpages/H2S/Hydrogen%20Sulfide%20Gas%20.htm" TargetMode="External"/><Relationship Id="rId17" Type="http://schemas.openxmlformats.org/officeDocument/2006/relationships/hyperlink" Target="http://www.kisr.edu.kw/webpages/H2S/Hydrogen%20Sulfide%20Gas%20.htm" TargetMode="External"/><Relationship Id="rId25" Type="http://schemas.openxmlformats.org/officeDocument/2006/relationships/hyperlink" Target="http://www.kisr.edu.kw/webpages/H2S/Hydrogen%20Sulfide%20Gas%20.htm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kisr.edu.kw/webpages/H2S/Hydrogen%20Sulfide%20Gas%20.htm" TargetMode="External"/><Relationship Id="rId20" Type="http://schemas.openxmlformats.org/officeDocument/2006/relationships/hyperlink" Target="http://www.kisr.edu.kw/webpages/H2S/Hydrogen%20Sulfide%20Gas%20.htm" TargetMode="External"/><Relationship Id="rId29" Type="http://schemas.openxmlformats.org/officeDocument/2006/relationships/hyperlink" Target="http://www.kisr.edu.kw/webpages/H2S/Hydrogen%20Sulfide%20Gas%20.ht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kisr.edu.kw/webpages/H2S/Hydrogen%20Sulfide%20Gas%20.htm" TargetMode="External"/><Relationship Id="rId24" Type="http://schemas.openxmlformats.org/officeDocument/2006/relationships/hyperlink" Target="http://www.kisr.edu.kw/webpages/H2S/Hydrogen%20Sulfide%20Gas%20.htm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kisr.edu.kw/webpages/H2S/Hydrogen%20Sulfide%20Gas%20.htm" TargetMode="External"/><Relationship Id="rId23" Type="http://schemas.openxmlformats.org/officeDocument/2006/relationships/hyperlink" Target="http://www.kisr.edu.kw/webpages/H2S/Hydrogen%20Sulfide%20Gas%20.htm" TargetMode="External"/><Relationship Id="rId28" Type="http://schemas.openxmlformats.org/officeDocument/2006/relationships/hyperlink" Target="http://www.kisr.edu.kw/webpages/H2S/Hydrogen%20Sulfide%20Gas%20.htm" TargetMode="External"/><Relationship Id="rId10" Type="http://schemas.openxmlformats.org/officeDocument/2006/relationships/hyperlink" Target="http://www.kisr.edu.kw/webpages/H2S/Hydrogen%20Sulfide%20Gas%20.htm" TargetMode="External"/><Relationship Id="rId19" Type="http://schemas.openxmlformats.org/officeDocument/2006/relationships/image" Target="media/image1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isr.edu.kw/webpages/H2S/Hydrogen%20Sulfide%20Gas%20.htm" TargetMode="External"/><Relationship Id="rId14" Type="http://schemas.openxmlformats.org/officeDocument/2006/relationships/hyperlink" Target="http://www.kisr.edu.kw/webpages/H2S/Hydrogen%20Sulfide%20Gas%20.htm" TargetMode="External"/><Relationship Id="rId22" Type="http://schemas.openxmlformats.org/officeDocument/2006/relationships/hyperlink" Target="http://www.kisr.edu.kw/webpages/H2S/Hydrogen%20Sulfide%20Gas%20.htm" TargetMode="External"/><Relationship Id="rId27" Type="http://schemas.openxmlformats.org/officeDocument/2006/relationships/hyperlink" Target="http://www.kisr.edu.kw/webpages/H2S/Hydrogen%20Sulfide%20Gas%20.htm" TargetMode="External"/><Relationship Id="rId30" Type="http://schemas.openxmlformats.org/officeDocument/2006/relationships/hyperlink" Target="http://www.kisr.edu.kw/webpages/H2S/Hydrogen%20Sulfide%20Gas%2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4611</Words>
  <Characters>26287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السمبر</vt:lpstr>
      <vt:lpstr>السمبر</vt:lpstr>
    </vt:vector>
  </TitlesOfParts>
  <Company>alsayra</Company>
  <LinksUpToDate>false</LinksUpToDate>
  <CharactersWithSpaces>30837</CharactersWithSpaces>
  <SharedDoc>false</SharedDoc>
  <HLinks>
    <vt:vector size="144" baseType="variant">
      <vt:variant>
        <vt:i4>5767262</vt:i4>
      </vt:variant>
      <vt:variant>
        <vt:i4>72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water</vt:lpwstr>
      </vt:variant>
      <vt:variant>
        <vt:i4>4522092</vt:i4>
      </vt:variant>
      <vt:variant>
        <vt:i4>69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_Toc11224865</vt:lpwstr>
      </vt:variant>
      <vt:variant>
        <vt:i4>4456556</vt:i4>
      </vt:variant>
      <vt:variant>
        <vt:i4>66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_Toc11224864</vt:lpwstr>
      </vt:variant>
      <vt:variant>
        <vt:i4>4391020</vt:i4>
      </vt:variant>
      <vt:variant>
        <vt:i4>63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_Toc11224863</vt:lpwstr>
      </vt:variant>
      <vt:variant>
        <vt:i4>4325484</vt:i4>
      </vt:variant>
      <vt:variant>
        <vt:i4>60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_Toc11224862</vt:lpwstr>
      </vt:variant>
      <vt:variant>
        <vt:i4>4259948</vt:i4>
      </vt:variant>
      <vt:variant>
        <vt:i4>57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_Toc11224861</vt:lpwstr>
      </vt:variant>
      <vt:variant>
        <vt:i4>4194412</vt:i4>
      </vt:variant>
      <vt:variant>
        <vt:i4>54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_Toc11224860</vt:lpwstr>
      </vt:variant>
      <vt:variant>
        <vt:i4>4784239</vt:i4>
      </vt:variant>
      <vt:variant>
        <vt:i4>51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_Toc11224859</vt:lpwstr>
      </vt:variant>
      <vt:variant>
        <vt:i4>4718703</vt:i4>
      </vt:variant>
      <vt:variant>
        <vt:i4>48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_Toc11224858</vt:lpwstr>
      </vt:variant>
      <vt:variant>
        <vt:i4>4653167</vt:i4>
      </vt:variant>
      <vt:variant>
        <vt:i4>45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_Toc11224857</vt:lpwstr>
      </vt:variant>
      <vt:variant>
        <vt:i4>4587631</vt:i4>
      </vt:variant>
      <vt:variant>
        <vt:i4>42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_Toc11224856</vt:lpwstr>
      </vt:variant>
      <vt:variant>
        <vt:i4>4522095</vt:i4>
      </vt:variant>
      <vt:variant>
        <vt:i4>39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_Toc11224855</vt:lpwstr>
      </vt:variant>
      <vt:variant>
        <vt:i4>4456559</vt:i4>
      </vt:variant>
      <vt:variant>
        <vt:i4>33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_Toc11224854</vt:lpwstr>
      </vt:variant>
      <vt:variant>
        <vt:i4>4391023</vt:i4>
      </vt:variant>
      <vt:variant>
        <vt:i4>30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_Toc11224853</vt:lpwstr>
      </vt:variant>
      <vt:variant>
        <vt:i4>4325487</vt:i4>
      </vt:variant>
      <vt:variant>
        <vt:i4>27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_Toc11224852</vt:lpwstr>
      </vt:variant>
      <vt:variant>
        <vt:i4>4259951</vt:i4>
      </vt:variant>
      <vt:variant>
        <vt:i4>24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_Toc11224851</vt:lpwstr>
      </vt:variant>
      <vt:variant>
        <vt:i4>4194415</vt:i4>
      </vt:variant>
      <vt:variant>
        <vt:i4>21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_Toc11224850</vt:lpwstr>
      </vt:variant>
      <vt:variant>
        <vt:i4>4784238</vt:i4>
      </vt:variant>
      <vt:variant>
        <vt:i4>18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_Toc11224849</vt:lpwstr>
      </vt:variant>
      <vt:variant>
        <vt:i4>4718702</vt:i4>
      </vt:variant>
      <vt:variant>
        <vt:i4>15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_Toc11224848</vt:lpwstr>
      </vt:variant>
      <vt:variant>
        <vt:i4>4653166</vt:i4>
      </vt:variant>
      <vt:variant>
        <vt:i4>12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_Toc11224847</vt:lpwstr>
      </vt:variant>
      <vt:variant>
        <vt:i4>4587630</vt:i4>
      </vt:variant>
      <vt:variant>
        <vt:i4>9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_Toc11224846</vt:lpwstr>
      </vt:variant>
      <vt:variant>
        <vt:i4>4522094</vt:i4>
      </vt:variant>
      <vt:variant>
        <vt:i4>6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_Toc11224845</vt:lpwstr>
      </vt:variant>
      <vt:variant>
        <vt:i4>4522094</vt:i4>
      </vt:variant>
      <vt:variant>
        <vt:i4>3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_Toc11224845</vt:lpwstr>
      </vt:variant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http://www.kisr.edu.kw/webpages/H2S/Hydrogen Sulfide Gas .htm</vt:lpwstr>
      </vt:variant>
      <vt:variant>
        <vt:lpwstr>water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السمبر</dc:title>
  <dc:creator>WW</dc:creator>
  <cp:lastModifiedBy>M</cp:lastModifiedBy>
  <cp:revision>3</cp:revision>
  <dcterms:created xsi:type="dcterms:W3CDTF">2021-08-17T23:41:00Z</dcterms:created>
  <dcterms:modified xsi:type="dcterms:W3CDTF">2021-08-17T23:41:00Z</dcterms:modified>
</cp:coreProperties>
</file>