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tblCellSpacing w:w="15" w:type="dxa"/>
        <w:tblCellMar>
          <w:top w:w="30" w:type="dxa"/>
          <w:left w:w="30" w:type="dxa"/>
          <w:bottom w:w="30" w:type="dxa"/>
          <w:right w:w="30" w:type="dxa"/>
        </w:tblCellMar>
        <w:tblLook w:val="0000" w:firstRow="0" w:lastRow="0" w:firstColumn="0" w:lastColumn="0" w:noHBand="0" w:noVBand="0"/>
      </w:tblPr>
      <w:tblGrid>
        <w:gridCol w:w="9758"/>
      </w:tblGrid>
      <w:tr w:rsidR="00570BE4" w:rsidRPr="00B56A4A">
        <w:trPr>
          <w:tblCellSpacing w:w="15" w:type="dxa"/>
        </w:trPr>
        <w:tc>
          <w:tcPr>
            <w:tcW w:w="0" w:type="auto"/>
            <w:vAlign w:val="center"/>
          </w:tcPr>
          <w:p w:rsidR="00570BE4" w:rsidRPr="00B56A4A" w:rsidRDefault="00870F9B" w:rsidP="00B56A4A">
            <w:pPr>
              <w:spacing w:line="360" w:lineRule="auto"/>
              <w:jc w:val="center"/>
              <w:rPr>
                <w:rFonts w:cs="Arabic Transparent"/>
                <w:b/>
                <w:bCs/>
                <w:color w:val="000000" w:themeColor="text1"/>
                <w:sz w:val="32"/>
                <w:szCs w:val="32"/>
              </w:rPr>
            </w:pPr>
            <w:bookmarkStart w:id="0" w:name="_GoBack"/>
            <w:bookmarkEnd w:id="0"/>
            <w:r w:rsidRPr="00B56A4A">
              <w:rPr>
                <w:rFonts w:cs="Arabic Transparent" w:hint="cs"/>
                <w:b/>
                <w:bCs/>
                <w:color w:val="000000" w:themeColor="text1"/>
                <w:sz w:val="32"/>
                <w:szCs w:val="32"/>
                <w:rtl/>
              </w:rPr>
              <w:t xml:space="preserve">اسس بناء المنهج الدراسى </w:t>
            </w:r>
          </w:p>
        </w:tc>
      </w:tr>
      <w:tr w:rsidR="00570BE4" w:rsidRPr="00B56A4A">
        <w:trPr>
          <w:tblCellSpacing w:w="15" w:type="dxa"/>
        </w:trPr>
        <w:tc>
          <w:tcPr>
            <w:tcW w:w="0" w:type="auto"/>
            <w:vAlign w:val="center"/>
          </w:tcPr>
          <w:p w:rsidR="00570BE4" w:rsidRPr="00B56A4A" w:rsidRDefault="006E6D63" w:rsidP="00B56A4A">
            <w:pPr>
              <w:spacing w:line="360" w:lineRule="auto"/>
              <w:rPr>
                <w:rFonts w:cs="Arabic Transparent"/>
                <w:b/>
                <w:bCs/>
                <w:color w:val="000000" w:themeColor="text1"/>
                <w:sz w:val="32"/>
                <w:szCs w:val="32"/>
              </w:rPr>
            </w:pPr>
            <w:r w:rsidRPr="00B56A4A">
              <w:rPr>
                <w:rFonts w:cs="Arabic Transparent" w:hint="cs"/>
                <w:b/>
                <w:bCs/>
                <w:color w:val="000000" w:themeColor="text1"/>
                <w:sz w:val="32"/>
                <w:szCs w:val="32"/>
                <w:rtl/>
              </w:rPr>
              <w:t xml:space="preserve">تعريف المنهج </w:t>
            </w:r>
          </w:p>
        </w:tc>
      </w:tr>
      <w:tr w:rsidR="00570BE4" w:rsidRPr="00B56A4A">
        <w:trPr>
          <w:tblCellSpacing w:w="15" w:type="dxa"/>
        </w:trPr>
        <w:tc>
          <w:tcPr>
            <w:tcW w:w="0" w:type="auto"/>
          </w:tcPr>
          <w:p w:rsidR="00570BE4" w:rsidRPr="00B56A4A" w:rsidRDefault="00570BE4" w:rsidP="00B56A4A">
            <w:pPr>
              <w:spacing w:line="360" w:lineRule="auto"/>
              <w:jc w:val="both"/>
              <w:rPr>
                <w:rFonts w:cs="Arabic Transparent"/>
                <w:color w:val="000000" w:themeColor="text1"/>
                <w:sz w:val="32"/>
                <w:szCs w:val="32"/>
                <w:rtl/>
                <w:lang w:bidi="ar-BH"/>
              </w:rPr>
            </w:pPr>
            <w:r w:rsidRPr="00B56A4A">
              <w:rPr>
                <w:color w:val="000000" w:themeColor="text1"/>
                <w:sz w:val="32"/>
                <w:szCs w:val="32"/>
                <w:rtl/>
              </w:rPr>
              <w:t>  </w:t>
            </w:r>
            <w:r w:rsidRPr="00B56A4A">
              <w:rPr>
                <w:rFonts w:cs="Arabic Transparent" w:hint="cs"/>
                <w:color w:val="000000" w:themeColor="text1"/>
                <w:sz w:val="32"/>
                <w:szCs w:val="32"/>
                <w:rtl/>
              </w:rPr>
              <w:t xml:space="preserve">يتحدد ميدان </w:t>
            </w:r>
            <w:r w:rsidR="006E6D63" w:rsidRPr="00B56A4A">
              <w:rPr>
                <w:rFonts w:cs="Arabic Transparent" w:hint="cs"/>
                <w:color w:val="000000" w:themeColor="text1"/>
                <w:sz w:val="32"/>
                <w:szCs w:val="32"/>
                <w:rtl/>
              </w:rPr>
              <w:t>المنهج</w:t>
            </w:r>
            <w:r w:rsidRPr="00B56A4A">
              <w:rPr>
                <w:rFonts w:cs="Arabic Transparent" w:hint="cs"/>
                <w:color w:val="000000" w:themeColor="text1"/>
                <w:sz w:val="32"/>
                <w:szCs w:val="32"/>
                <w:rtl/>
              </w:rPr>
              <w:t xml:space="preserve"> بثلاث اتجاهات رئيسية تمثل الأسس التي يقوم عليها بناء المنهج وهذه الاتجاهات هي: </w:t>
            </w:r>
          </w:p>
          <w:p w:rsidR="00570BE4" w:rsidRPr="00B56A4A" w:rsidRDefault="00570BE4" w:rsidP="00B56A4A">
            <w:pPr>
              <w:spacing w:line="360" w:lineRule="auto"/>
              <w:jc w:val="both"/>
              <w:rPr>
                <w:rFonts w:cs="Arabic Transparent" w:hint="cs"/>
                <w:color w:val="000000" w:themeColor="text1"/>
                <w:sz w:val="32"/>
                <w:szCs w:val="32"/>
                <w:rtl/>
                <w:lang w:bidi="ar-BH"/>
              </w:rPr>
            </w:pPr>
          </w:p>
          <w:p w:rsidR="00570BE4" w:rsidRPr="00B56A4A" w:rsidRDefault="00570BE4" w:rsidP="00B56A4A">
            <w:pPr>
              <w:spacing w:line="360" w:lineRule="auto"/>
              <w:jc w:val="both"/>
              <w:rPr>
                <w:rFonts w:cs="Arabic Transparent" w:hint="cs"/>
                <w:color w:val="000000" w:themeColor="text1"/>
                <w:sz w:val="32"/>
                <w:szCs w:val="32"/>
                <w:rtl/>
                <w:lang w:bidi="ar-BH"/>
              </w:rPr>
            </w:pPr>
            <w:r w:rsidRPr="00B56A4A">
              <w:rPr>
                <w:rFonts w:cs="Arabic Transparent" w:hint="cs"/>
                <w:b/>
                <w:bCs/>
                <w:color w:val="000000" w:themeColor="text1"/>
                <w:sz w:val="32"/>
                <w:szCs w:val="32"/>
                <w:rtl/>
              </w:rPr>
              <w:t>الأول</w:t>
            </w:r>
            <w:r w:rsidRPr="00B56A4A">
              <w:rPr>
                <w:rFonts w:cs="Arabic Transparent" w:hint="cs"/>
                <w:color w:val="000000" w:themeColor="text1"/>
                <w:sz w:val="32"/>
                <w:szCs w:val="32"/>
                <w:rtl/>
              </w:rPr>
              <w:t>: ويرى أن التلميذ أو المتعلم هو محور بناء المنهج , وهذا الاتجاه يجعل من المتعلم وقدراته وميوله وخبراته السابقة أساساً لاختيار محتوى المنهج وتنظيمه , وهذا الاتجاه يمثل الأساس النفسي للمنهج.</w:t>
            </w:r>
          </w:p>
          <w:p w:rsidR="00570BE4" w:rsidRPr="00B56A4A" w:rsidRDefault="00570BE4" w:rsidP="00B56A4A">
            <w:pPr>
              <w:spacing w:line="360" w:lineRule="auto"/>
              <w:jc w:val="both"/>
              <w:rPr>
                <w:rFonts w:cs="Arabic Transparent" w:hint="cs"/>
                <w:color w:val="000000" w:themeColor="text1"/>
                <w:sz w:val="32"/>
                <w:szCs w:val="32"/>
                <w:rtl/>
                <w:lang w:bidi="ar-BH"/>
              </w:rPr>
            </w:pPr>
          </w:p>
          <w:p w:rsidR="00570BE4" w:rsidRPr="00B56A4A" w:rsidRDefault="00570BE4" w:rsidP="00B56A4A">
            <w:pPr>
              <w:spacing w:line="360" w:lineRule="auto"/>
              <w:jc w:val="both"/>
              <w:rPr>
                <w:rFonts w:cs="Arabic Transparent" w:hint="cs"/>
                <w:color w:val="000000" w:themeColor="text1"/>
                <w:sz w:val="32"/>
                <w:szCs w:val="32"/>
                <w:rtl/>
                <w:lang w:bidi="ar-BH"/>
              </w:rPr>
            </w:pPr>
            <w:r w:rsidRPr="00B56A4A">
              <w:rPr>
                <w:rFonts w:cs="Arabic Transparent" w:hint="cs"/>
                <w:b/>
                <w:bCs/>
                <w:color w:val="000000" w:themeColor="text1"/>
                <w:sz w:val="32"/>
                <w:szCs w:val="32"/>
                <w:rtl/>
              </w:rPr>
              <w:t>الثاني</w:t>
            </w:r>
            <w:r w:rsidRPr="00B56A4A">
              <w:rPr>
                <w:rFonts w:cs="Arabic Transparent" w:hint="cs"/>
                <w:color w:val="000000" w:themeColor="text1"/>
                <w:sz w:val="32"/>
                <w:szCs w:val="32"/>
                <w:rtl/>
              </w:rPr>
              <w:t>: ويرى أن المعرفة هي محور بناء المنهج , وبهذا الاتجاه يجعل من المعرفة الغاية التي لا يماثلها شيء في الأهمية حيث توجه كافة الجهود والإمكانات لصب المعلومات في عقول التلاميذ بصورة تقليدية. وهذا يعني عدم إعطاء أي اعتبار لإمكانيات التلميذ أو ميوله أو خبراته السابقة, مما يجعل مهمة المعلم تقتصر على نقل المعرفة من الكتب إلى عقول التلاميذ, وهذا الاتجاه يمثل الأساس المعرفي للمنهج.</w:t>
            </w:r>
          </w:p>
          <w:p w:rsidR="00570BE4" w:rsidRPr="00B56A4A" w:rsidRDefault="00570BE4" w:rsidP="00B56A4A">
            <w:pPr>
              <w:spacing w:line="360" w:lineRule="auto"/>
              <w:jc w:val="both"/>
              <w:rPr>
                <w:rFonts w:cs="Arabic Transparent" w:hint="cs"/>
                <w:color w:val="000000" w:themeColor="text1"/>
                <w:sz w:val="32"/>
                <w:szCs w:val="32"/>
                <w:rtl/>
                <w:lang w:bidi="ar-BH"/>
              </w:rPr>
            </w:pPr>
          </w:p>
          <w:p w:rsidR="00570BE4" w:rsidRPr="00B56A4A" w:rsidRDefault="00570BE4" w:rsidP="00B56A4A">
            <w:pPr>
              <w:spacing w:line="360" w:lineRule="auto"/>
              <w:jc w:val="both"/>
              <w:rPr>
                <w:rFonts w:cs="Arabic Transparent" w:hint="cs"/>
                <w:color w:val="000000" w:themeColor="text1"/>
                <w:sz w:val="32"/>
                <w:szCs w:val="32"/>
                <w:rtl/>
              </w:rPr>
            </w:pPr>
            <w:r w:rsidRPr="00B56A4A">
              <w:rPr>
                <w:rFonts w:cs="Arabic Transparent" w:hint="cs"/>
                <w:b/>
                <w:bCs/>
                <w:color w:val="000000" w:themeColor="text1"/>
                <w:sz w:val="32"/>
                <w:szCs w:val="32"/>
                <w:rtl/>
              </w:rPr>
              <w:t>الثالث</w:t>
            </w:r>
            <w:r w:rsidRPr="00B56A4A">
              <w:rPr>
                <w:rFonts w:cs="Arabic Transparent" w:hint="cs"/>
                <w:color w:val="000000" w:themeColor="text1"/>
                <w:sz w:val="32"/>
                <w:szCs w:val="32"/>
                <w:rtl/>
              </w:rPr>
              <w:t>: ويرى أن المجتمع هو محور بناء المنهج وهذا الاتجاه يركز على ما يريده المجتمع بكل حاجاته وفلسفته وثقافته, وهو يمثل الأساس الفلسفي والاجتماعي للمنهج. وبالنظر إلى هذه الاتجاهات الثلاثة وما تمثله من أسس للمنهج يلاحظ ما يلي:</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1.     </w:t>
            </w:r>
            <w:r w:rsidRPr="00B56A4A">
              <w:rPr>
                <w:rFonts w:cs="Arabic Transparent" w:hint="cs"/>
                <w:color w:val="000000" w:themeColor="text1"/>
                <w:sz w:val="32"/>
                <w:szCs w:val="32"/>
                <w:rtl/>
              </w:rPr>
              <w:t>إن أسس المنهج غير منفصلة وإنما هي متكاملة ومتفاعلة مع بعضها تفاعلاً عضوياً.</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2.     </w:t>
            </w:r>
            <w:r w:rsidRPr="00B56A4A">
              <w:rPr>
                <w:rFonts w:cs="Arabic Transparent" w:hint="cs"/>
                <w:color w:val="000000" w:themeColor="text1"/>
                <w:sz w:val="32"/>
                <w:szCs w:val="32"/>
                <w:rtl/>
              </w:rPr>
              <w:t>إن أسس المنهج ليست ثابتة وإنما هي متغيرة في ضوء الأفكار الجديدة الناتجة عن البحث سواء ما يتعلق منه بالمتعلم وقدراته وعملياته المعرفية أو بطبيعة المعرفة وأسلوب تنظيمها أو بطبيعة المجتمع ومستجداته.</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3.     </w:t>
            </w:r>
            <w:r w:rsidRPr="00B56A4A">
              <w:rPr>
                <w:rFonts w:cs="Arabic Transparent" w:hint="cs"/>
                <w:color w:val="000000" w:themeColor="text1"/>
                <w:sz w:val="32"/>
                <w:szCs w:val="32"/>
                <w:rtl/>
              </w:rPr>
              <w:t xml:space="preserve">إن أسس المنهج واحدة ولكنها مختلفة في طبيعتها من مجتمع إلى آخر نتيجة لتباين المجتمعات واختلاف تركيبها وفلسفتها وحاجاتها ونظرتها إلى المتعلم والدور المطلوب منه ونظرتها إلى المعرفة وتنظيمها , ومما يؤكد ذلك اختلاف المناهج الدراسية في بلدان </w:t>
            </w:r>
            <w:r w:rsidRPr="00B56A4A">
              <w:rPr>
                <w:rFonts w:cs="Arabic Transparent" w:hint="cs"/>
                <w:color w:val="000000" w:themeColor="text1"/>
                <w:sz w:val="32"/>
                <w:szCs w:val="32"/>
                <w:rtl/>
              </w:rPr>
              <w:lastRenderedPageBreak/>
              <w:t>العالم.</w:t>
            </w:r>
          </w:p>
          <w:p w:rsidR="00570BE4" w:rsidRPr="00B56A4A" w:rsidRDefault="00570BE4" w:rsidP="00B56A4A">
            <w:pPr>
              <w:spacing w:line="360" w:lineRule="auto"/>
              <w:jc w:val="both"/>
              <w:rPr>
                <w:rFonts w:hint="cs"/>
                <w:color w:val="000000" w:themeColor="text1"/>
                <w:sz w:val="32"/>
                <w:szCs w:val="32"/>
                <w:rtl/>
              </w:rPr>
            </w:pPr>
            <w:r w:rsidRPr="00B56A4A">
              <w:rPr>
                <w:rFonts w:cs="Arabic Transparent" w:hint="cs"/>
                <w:color w:val="000000" w:themeColor="text1"/>
                <w:sz w:val="32"/>
                <w:szCs w:val="32"/>
                <w:rtl/>
              </w:rPr>
              <w:t>ومما سبق نستطيع القول أن أسس المنهج هي: أسس فلسفية, اجتماعية, نفسية, معرفية.</w:t>
            </w:r>
          </w:p>
          <w:p w:rsidR="00570BE4" w:rsidRPr="00B56A4A" w:rsidRDefault="00570BE4" w:rsidP="00B56A4A">
            <w:pPr>
              <w:spacing w:line="360" w:lineRule="auto"/>
              <w:jc w:val="both"/>
              <w:rPr>
                <w:rFonts w:cs="Arabic Transparent"/>
                <w:color w:val="000000" w:themeColor="text1"/>
                <w:sz w:val="32"/>
                <w:szCs w:val="32"/>
                <w:lang w:bidi="ar-BH"/>
              </w:rPr>
            </w:pPr>
            <w:r w:rsidRPr="00B56A4A">
              <w:rPr>
                <w:color w:val="000000" w:themeColor="text1"/>
                <w:sz w:val="32"/>
                <w:szCs w:val="32"/>
                <w:rtl/>
              </w:rPr>
              <w:t> </w:t>
            </w:r>
          </w:p>
        </w:tc>
      </w:tr>
      <w:tr w:rsidR="00570BE4" w:rsidRPr="00B56A4A">
        <w:trPr>
          <w:tblCellSpacing w:w="15" w:type="dxa"/>
        </w:trPr>
        <w:tc>
          <w:tcPr>
            <w:tcW w:w="0" w:type="auto"/>
          </w:tcPr>
          <w:p w:rsidR="00570BE4" w:rsidRPr="00B56A4A" w:rsidRDefault="00570BE4" w:rsidP="00B56A4A">
            <w:pPr>
              <w:spacing w:line="360" w:lineRule="auto"/>
              <w:rPr>
                <w:rFonts w:cs="Arabic Transparent"/>
                <w:b/>
                <w:bCs/>
                <w:color w:val="000000" w:themeColor="text1"/>
                <w:sz w:val="32"/>
                <w:szCs w:val="32"/>
              </w:rPr>
            </w:pPr>
            <w:r w:rsidRPr="00B56A4A">
              <w:rPr>
                <w:rFonts w:cs="Arabic Transparent" w:hint="cs"/>
                <w:b/>
                <w:bCs/>
                <w:color w:val="000000" w:themeColor="text1"/>
                <w:sz w:val="32"/>
                <w:szCs w:val="32"/>
                <w:rtl/>
              </w:rPr>
              <w:lastRenderedPageBreak/>
              <w:t>أولاً: الأسس الفلسفية للمنهج</w:t>
            </w:r>
            <w:r w:rsidRPr="00B56A4A">
              <w:rPr>
                <w:rFonts w:cs="Arabic Transparent" w:hint="cs"/>
                <w:b/>
                <w:bCs/>
                <w:color w:val="000000" w:themeColor="text1"/>
                <w:sz w:val="32"/>
                <w:szCs w:val="32"/>
              </w:rPr>
              <w:t> </w:t>
            </w:r>
          </w:p>
        </w:tc>
      </w:tr>
      <w:tr w:rsidR="00570BE4" w:rsidRPr="00B56A4A">
        <w:trPr>
          <w:tblCellSpacing w:w="15" w:type="dxa"/>
        </w:trPr>
        <w:tc>
          <w:tcPr>
            <w:tcW w:w="0" w:type="auto"/>
          </w:tcPr>
          <w:p w:rsidR="00570BE4" w:rsidRPr="00B56A4A" w:rsidRDefault="00570BE4" w:rsidP="00B56A4A">
            <w:pPr>
              <w:spacing w:line="360" w:lineRule="auto"/>
              <w:jc w:val="both"/>
              <w:rPr>
                <w:color w:val="000000" w:themeColor="text1"/>
                <w:sz w:val="32"/>
                <w:szCs w:val="32"/>
                <w:rtl/>
              </w:rPr>
            </w:pPr>
            <w:r w:rsidRPr="00B56A4A">
              <w:rPr>
                <w:color w:val="000000" w:themeColor="text1"/>
                <w:sz w:val="32"/>
                <w:szCs w:val="32"/>
                <w:rtl/>
              </w:rPr>
              <w:t>  </w:t>
            </w:r>
          </w:p>
          <w:p w:rsidR="00570BE4" w:rsidRPr="00B56A4A" w:rsidRDefault="00570BE4" w:rsidP="00B56A4A">
            <w:pPr>
              <w:spacing w:line="360" w:lineRule="auto"/>
              <w:jc w:val="both"/>
              <w:rPr>
                <w:rFonts w:cs="Arabic Transparent"/>
                <w:color w:val="000000" w:themeColor="text1"/>
                <w:sz w:val="32"/>
                <w:szCs w:val="32"/>
                <w:rtl/>
              </w:rPr>
            </w:pPr>
            <w:r w:rsidRPr="00B56A4A">
              <w:rPr>
                <w:rFonts w:cs="Arabic Transparent" w:hint="cs"/>
                <w:color w:val="000000" w:themeColor="text1"/>
                <w:sz w:val="32"/>
                <w:szCs w:val="32"/>
                <w:rtl/>
              </w:rPr>
              <w:t>الفلسفة التربوية تنبثق عن فلسفة المجتمع ,وتعمل المدرسة على خدمة المجتمع عن طريق صياغة مناهجها وطرق تدريسها في ضوء فلسفة التربية وفلسفة المجتمع معاً.</w:t>
            </w:r>
          </w:p>
          <w:p w:rsidR="00570BE4" w:rsidRPr="00B56A4A" w:rsidRDefault="00570BE4" w:rsidP="00B56A4A">
            <w:pPr>
              <w:spacing w:line="360" w:lineRule="auto"/>
              <w:jc w:val="both"/>
              <w:rPr>
                <w:rFonts w:hint="cs"/>
                <w:color w:val="000000" w:themeColor="text1"/>
                <w:sz w:val="32"/>
                <w:szCs w:val="32"/>
                <w:rtl/>
              </w:rPr>
            </w:pPr>
            <w:r w:rsidRPr="00B56A4A">
              <w:rPr>
                <w:color w:val="000000" w:themeColor="text1"/>
                <w:sz w:val="32"/>
                <w:szCs w:val="32"/>
                <w:rtl/>
              </w:rPr>
              <w:t> </w:t>
            </w:r>
          </w:p>
          <w:p w:rsidR="00570BE4" w:rsidRPr="00B56A4A" w:rsidRDefault="00570BE4" w:rsidP="00B56A4A">
            <w:pPr>
              <w:spacing w:line="360" w:lineRule="auto"/>
              <w:jc w:val="both"/>
              <w:rPr>
                <w:rFonts w:cs="Arabic Transparent"/>
                <w:color w:val="000000" w:themeColor="text1"/>
                <w:sz w:val="32"/>
                <w:szCs w:val="32"/>
                <w:rtl/>
              </w:rPr>
            </w:pPr>
            <w:r w:rsidRPr="00B56A4A">
              <w:rPr>
                <w:rFonts w:cs="Arabic Transparent" w:hint="cs"/>
                <w:color w:val="000000" w:themeColor="text1"/>
                <w:sz w:val="32"/>
                <w:szCs w:val="32"/>
                <w:rtl/>
              </w:rPr>
              <w:t>تهدف فلسفة المجتمع إلى تحقيق فهم أفضل لفكرة الحياة وتكوين المثل الشاملة حولها, وحتى يستطيع المجتمع المحافظة على فلسفتها ونشرها فلا بد له من الاعتماد على فلسفة تربوية خاصة به تكون بمثابة الوسيلة لتحقيق الأفكار والمثل والقيم والمعتقدات التي يؤمن بها ويحرص على تطبيقها في الحياة.ومن هنا نستطيع معرفة العلاقة الوثيقة بين التربية والفلسفة فكل فيلسوف لا بد له من تربية حتى تنشر أفكاره ومعتقداته فلقد قيل بأن الفلسفة والتربية وجهين لعملة واحدة,وأن رجال التربية هم فلاسفة مثل أفلاطون وابن الرشد والغزالي والفارابي وأرسطو وغيرهم.</w:t>
            </w:r>
          </w:p>
          <w:p w:rsidR="00570BE4" w:rsidRPr="00B56A4A" w:rsidRDefault="00570BE4"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تعريف فلسفة التربية: هي التطبيق للنظريات والأفكار الفلسفية المتصلة بالحياة في ميدان التربية وتنظيمها في منهج خاص من أجل تحقيق الأهداف التربوية المرغوب فيها.</w:t>
            </w:r>
          </w:p>
          <w:p w:rsidR="00570BE4" w:rsidRPr="00B56A4A" w:rsidRDefault="00570BE4" w:rsidP="00B56A4A">
            <w:pPr>
              <w:spacing w:line="360" w:lineRule="auto"/>
              <w:jc w:val="both"/>
              <w:rPr>
                <w:rFonts w:cs="Arabic Transparent" w:hint="cs"/>
                <w:color w:val="000000" w:themeColor="text1"/>
                <w:sz w:val="32"/>
                <w:szCs w:val="32"/>
                <w:rtl/>
              </w:rPr>
            </w:pPr>
          </w:p>
          <w:p w:rsidR="00570BE4" w:rsidRPr="00B56A4A" w:rsidRDefault="00570BE4"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 xml:space="preserve">الفلسفات التربوية: </w:t>
            </w:r>
          </w:p>
          <w:p w:rsidR="00570BE4" w:rsidRPr="00B56A4A" w:rsidRDefault="00570BE4"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لقد ظهرت في ميدان التربية عدة مدارس فلسفية كان أساسها الخبرة التعليمية الناتجة عن التفاعل بين التلميذ والبيئة التي يستطيع أن يستجيب إليها ولكل مدرسة فلسفية رأيها في بناء المنهج الدراسي وسنتطرق إلى الفلسفة الأساسية أو التقليدية,والفلسفة التقدمية.</w:t>
            </w:r>
          </w:p>
          <w:p w:rsidR="00570BE4" w:rsidRPr="00B56A4A" w:rsidRDefault="00570BE4" w:rsidP="00B56A4A">
            <w:pPr>
              <w:spacing w:line="360" w:lineRule="auto"/>
              <w:jc w:val="both"/>
              <w:rPr>
                <w:rFonts w:cs="Arabic Transparent" w:hint="cs"/>
                <w:color w:val="000000" w:themeColor="text1"/>
                <w:sz w:val="32"/>
                <w:szCs w:val="32"/>
                <w:rtl/>
              </w:rPr>
            </w:pPr>
          </w:p>
          <w:p w:rsidR="00570BE4" w:rsidRPr="00B56A4A" w:rsidRDefault="00570BE4" w:rsidP="00B56A4A">
            <w:pPr>
              <w:tabs>
                <w:tab w:val="num" w:pos="392"/>
              </w:tabs>
              <w:spacing w:line="360" w:lineRule="auto"/>
              <w:jc w:val="both"/>
              <w:rPr>
                <w:rFonts w:cs="Arabic Transparent" w:hint="cs"/>
                <w:b/>
                <w:bCs/>
                <w:color w:val="000000" w:themeColor="text1"/>
                <w:sz w:val="32"/>
                <w:szCs w:val="32"/>
                <w:rtl/>
              </w:rPr>
            </w:pPr>
            <w:r w:rsidRPr="00B56A4A">
              <w:rPr>
                <w:rFonts w:ascii="Wingdings" w:eastAsia="Wingdings" w:hAnsi="Wingdings" w:cs="Wingdings"/>
                <w:bCs/>
                <w:color w:val="000000" w:themeColor="text1"/>
                <w:sz w:val="32"/>
                <w:szCs w:val="32"/>
              </w:rPr>
              <w:t></w:t>
            </w:r>
            <w:r w:rsidRPr="00B56A4A">
              <w:rPr>
                <w:rFonts w:eastAsia="Wingdings"/>
                <w:bCs/>
                <w:color w:val="000000" w:themeColor="text1"/>
                <w:sz w:val="32"/>
                <w:szCs w:val="32"/>
                <w:rtl/>
              </w:rPr>
              <w:t xml:space="preserve">      </w:t>
            </w:r>
            <w:r w:rsidRPr="00B56A4A">
              <w:rPr>
                <w:rFonts w:cs="Arabic Transparent" w:hint="cs"/>
                <w:b/>
                <w:bCs/>
                <w:color w:val="000000" w:themeColor="text1"/>
                <w:sz w:val="32"/>
                <w:szCs w:val="32"/>
                <w:rtl/>
              </w:rPr>
              <w:t>الفلسفة الأساسية أو التقليدية أو الجوهرية:</w:t>
            </w:r>
          </w:p>
          <w:p w:rsidR="00570BE4" w:rsidRPr="00B56A4A" w:rsidRDefault="00570BE4" w:rsidP="00B56A4A">
            <w:pPr>
              <w:spacing w:line="360" w:lineRule="auto"/>
              <w:ind w:left="720"/>
              <w:jc w:val="both"/>
              <w:rPr>
                <w:rFonts w:cs="Arabic Transparent" w:hint="cs"/>
                <w:color w:val="000000" w:themeColor="text1"/>
                <w:sz w:val="32"/>
                <w:szCs w:val="32"/>
                <w:rtl/>
              </w:rPr>
            </w:pPr>
            <w:r w:rsidRPr="00B56A4A">
              <w:rPr>
                <w:rFonts w:cs="Arabic Transparent" w:hint="cs"/>
                <w:color w:val="000000" w:themeColor="text1"/>
                <w:sz w:val="32"/>
                <w:szCs w:val="32"/>
                <w:rtl/>
              </w:rPr>
              <w:t xml:space="preserve">أي مجتمع يملك في مراحل تطوره تراثاً من المعرفة والمهارات والاتجاهات والقيم نتيجة لتراكم المعرفة عبر القرون وترى هذه الفلسفة أن التربية هي عملية حفظ ونقل التراث </w:t>
            </w:r>
            <w:r w:rsidRPr="00B56A4A">
              <w:rPr>
                <w:rFonts w:cs="Arabic Transparent" w:hint="cs"/>
                <w:color w:val="000000" w:themeColor="text1"/>
                <w:sz w:val="32"/>
                <w:szCs w:val="32"/>
                <w:rtl/>
              </w:rPr>
              <w:lastRenderedPageBreak/>
              <w:t>الاجتماعي ,وـأن الوظيفة الأساسية للمدرسة باعتبارها وكيلة عن المجتمع في تربية الأبناء هي نقل التراث الثقافي إليهم من الآباء ووضعه في قالب تربوي مبسط. وتؤكد هذه الفلسفة على أهمية حصول الأطفال على أساسيات المعرفة لاعتقادها أن حصولهم عليها أكثر أهمية لهم من إرضاء دوافعهم أو إخصاب خبراتهم.</w:t>
            </w:r>
          </w:p>
          <w:p w:rsidR="00570BE4" w:rsidRPr="00B56A4A" w:rsidRDefault="00570BE4" w:rsidP="00B56A4A">
            <w:pPr>
              <w:spacing w:line="360" w:lineRule="auto"/>
              <w:jc w:val="both"/>
              <w:rPr>
                <w:rFonts w:cs="Arabic Transparent" w:hint="cs"/>
                <w:color w:val="000000" w:themeColor="text1"/>
                <w:sz w:val="32"/>
                <w:szCs w:val="32"/>
                <w:rtl/>
              </w:rPr>
            </w:pPr>
          </w:p>
          <w:p w:rsidR="00570BE4" w:rsidRPr="00B56A4A" w:rsidRDefault="00570BE4" w:rsidP="00B56A4A">
            <w:pPr>
              <w:tabs>
                <w:tab w:val="num" w:pos="392"/>
              </w:tabs>
              <w:spacing w:line="360" w:lineRule="auto"/>
              <w:jc w:val="both"/>
              <w:rPr>
                <w:rFonts w:cs="Arabic Transparent" w:hint="cs"/>
                <w:b/>
                <w:bCs/>
                <w:color w:val="000000" w:themeColor="text1"/>
                <w:sz w:val="32"/>
                <w:szCs w:val="32"/>
                <w:rtl/>
              </w:rPr>
            </w:pPr>
            <w:r w:rsidRPr="00B56A4A">
              <w:rPr>
                <w:rFonts w:ascii="Wingdings" w:eastAsia="Wingdings" w:hAnsi="Wingdings" w:cs="Wingdings"/>
                <w:bCs/>
                <w:color w:val="000000" w:themeColor="text1"/>
                <w:sz w:val="32"/>
                <w:szCs w:val="32"/>
              </w:rPr>
              <w:t></w:t>
            </w:r>
            <w:r w:rsidRPr="00B56A4A">
              <w:rPr>
                <w:rFonts w:eastAsia="Wingdings"/>
                <w:bCs/>
                <w:color w:val="000000" w:themeColor="text1"/>
                <w:sz w:val="32"/>
                <w:szCs w:val="32"/>
                <w:rtl/>
              </w:rPr>
              <w:t xml:space="preserve">      </w:t>
            </w:r>
            <w:r w:rsidRPr="00B56A4A">
              <w:rPr>
                <w:rFonts w:cs="Arabic Transparent" w:hint="cs"/>
                <w:b/>
                <w:bCs/>
                <w:color w:val="000000" w:themeColor="text1"/>
                <w:sz w:val="32"/>
                <w:szCs w:val="32"/>
                <w:rtl/>
              </w:rPr>
              <w:t xml:space="preserve">الفلسفة التقدمية: </w:t>
            </w:r>
          </w:p>
          <w:p w:rsidR="00570BE4" w:rsidRPr="00B56A4A" w:rsidRDefault="00570BE4" w:rsidP="00B56A4A">
            <w:pPr>
              <w:spacing w:line="360" w:lineRule="auto"/>
              <w:ind w:left="720"/>
              <w:jc w:val="both"/>
              <w:rPr>
                <w:rFonts w:cs="Arabic Transparent" w:hint="cs"/>
                <w:color w:val="000000" w:themeColor="text1"/>
                <w:sz w:val="32"/>
                <w:szCs w:val="32"/>
                <w:rtl/>
              </w:rPr>
            </w:pPr>
            <w:r w:rsidRPr="00B56A4A">
              <w:rPr>
                <w:rFonts w:cs="Arabic Transparent" w:hint="cs"/>
                <w:color w:val="000000" w:themeColor="text1"/>
                <w:sz w:val="32"/>
                <w:szCs w:val="32"/>
                <w:rtl/>
              </w:rPr>
              <w:t>تتضمن هذه الفلسفة مدارس تربوية متعددة, بعضها يرى أن كل شؤون التربية تدور حول الطفل, وأن واجب المدرسة هو إطلاق وتنمية مواهبه وقدراته,وبعضها يرى أن وظيفة التربية تدور حول مشكلات المجتمع,وتحسين مستوى المعيشة فيه وبعضها يوازن بين حاجات الفرد وحاجات المجتمع.</w:t>
            </w:r>
          </w:p>
          <w:p w:rsidR="00570BE4" w:rsidRPr="00B56A4A" w:rsidRDefault="00570BE4" w:rsidP="00B56A4A">
            <w:pPr>
              <w:spacing w:line="360" w:lineRule="auto"/>
              <w:jc w:val="both"/>
              <w:rPr>
                <w:rFonts w:cs="Arabic Transparent" w:hint="cs"/>
                <w:color w:val="000000" w:themeColor="text1"/>
                <w:sz w:val="32"/>
                <w:szCs w:val="32"/>
                <w:rtl/>
              </w:rPr>
            </w:pPr>
          </w:p>
          <w:p w:rsidR="00570BE4" w:rsidRPr="00B56A4A" w:rsidRDefault="00570BE4" w:rsidP="00B56A4A">
            <w:pPr>
              <w:spacing w:line="360" w:lineRule="auto"/>
              <w:ind w:firstLine="720"/>
              <w:jc w:val="both"/>
              <w:rPr>
                <w:rFonts w:cs="Arabic Transparent" w:hint="cs"/>
                <w:color w:val="000000" w:themeColor="text1"/>
                <w:sz w:val="32"/>
                <w:szCs w:val="32"/>
                <w:rtl/>
                <w:lang w:bidi="ar-BH"/>
              </w:rPr>
            </w:pPr>
            <w:r w:rsidRPr="00B56A4A">
              <w:rPr>
                <w:rFonts w:cs="Arabic Transparent" w:hint="cs"/>
                <w:b/>
                <w:bCs/>
                <w:color w:val="000000" w:themeColor="text1"/>
                <w:sz w:val="32"/>
                <w:szCs w:val="32"/>
                <w:rtl/>
              </w:rPr>
              <w:t>أثر الفلسفة التقدمية:</w:t>
            </w:r>
            <w:r w:rsidRPr="00B56A4A">
              <w:rPr>
                <w:rFonts w:cs="Arabic Transparent" w:hint="cs"/>
                <w:color w:val="000000" w:themeColor="text1"/>
                <w:sz w:val="32"/>
                <w:szCs w:val="32"/>
                <w:rtl/>
              </w:rPr>
              <w:t xml:space="preserve"> </w:t>
            </w:r>
          </w:p>
          <w:p w:rsidR="00570BE4" w:rsidRPr="00B56A4A" w:rsidRDefault="00570BE4" w:rsidP="00B56A4A">
            <w:pPr>
              <w:spacing w:line="360" w:lineRule="auto"/>
              <w:ind w:left="392"/>
              <w:jc w:val="both"/>
              <w:rPr>
                <w:rFonts w:cs="Arabic Transparent" w:hint="cs"/>
                <w:color w:val="000000" w:themeColor="text1"/>
                <w:sz w:val="32"/>
                <w:szCs w:val="32"/>
                <w:rtl/>
              </w:rPr>
            </w:pPr>
            <w:r w:rsidRPr="00B56A4A">
              <w:rPr>
                <w:rFonts w:cs="Arabic Transparent" w:hint="cs"/>
                <w:color w:val="000000" w:themeColor="text1"/>
                <w:sz w:val="32"/>
                <w:szCs w:val="32"/>
                <w:rtl/>
              </w:rPr>
              <w:t xml:space="preserve">لقد أثرت الفلسفة التقدمية على المناهج التقليدية معلى الفلاسفة التقليديين لدرجة أن بعض أنصار الفلسفة التقليدية نادى بوجوب الجمع بين المحافظة على التراث الاجتماعي وبين السير وفق مقتضيات التغيير الاجتماعي وحاجات الطلاب,كما أدت هذه الفلسفة على تقليص عدد المدارس التي يقتصر نشاطها على تلقين المعلومات وإلى ظهور نوعين من المدارس هما: </w:t>
            </w:r>
          </w:p>
          <w:p w:rsidR="00570BE4" w:rsidRPr="00B56A4A" w:rsidRDefault="00570BE4" w:rsidP="00B56A4A">
            <w:pPr>
              <w:spacing w:line="360" w:lineRule="auto"/>
              <w:ind w:left="932" w:hanging="360"/>
              <w:jc w:val="both"/>
              <w:rPr>
                <w:rFonts w:cs="Arabic Transparent" w:hint="cs"/>
                <w:color w:val="000000" w:themeColor="text1"/>
                <w:sz w:val="32"/>
                <w:szCs w:val="32"/>
                <w:rtl/>
              </w:rPr>
            </w:pPr>
            <w:r w:rsidRPr="00B56A4A">
              <w:rPr>
                <w:color w:val="000000" w:themeColor="text1"/>
                <w:sz w:val="32"/>
                <w:szCs w:val="32"/>
                <w:rtl/>
              </w:rPr>
              <w:t xml:space="preserve">1.      </w:t>
            </w:r>
            <w:r w:rsidRPr="00B56A4A">
              <w:rPr>
                <w:rFonts w:cs="Arabic Transparent" w:hint="cs"/>
                <w:color w:val="000000" w:themeColor="text1"/>
                <w:sz w:val="32"/>
                <w:szCs w:val="32"/>
                <w:rtl/>
              </w:rPr>
              <w:t>المدارس التقليدية المعدلة: ومناهج هذه المدارس عبارة عن مواد دراسية مفصلة وتعطي المدرسين حرية في اختيار طرق التدريس والسماح للتلاميذ بنشاط محدود.</w:t>
            </w:r>
          </w:p>
          <w:p w:rsidR="00570BE4" w:rsidRPr="00B56A4A" w:rsidRDefault="00570BE4" w:rsidP="00B56A4A">
            <w:pPr>
              <w:spacing w:line="360" w:lineRule="auto"/>
              <w:ind w:left="932" w:hanging="360"/>
              <w:jc w:val="both"/>
              <w:rPr>
                <w:rFonts w:cs="Arabic Transparent" w:hint="cs"/>
                <w:color w:val="000000" w:themeColor="text1"/>
                <w:sz w:val="32"/>
                <w:szCs w:val="32"/>
                <w:rtl/>
              </w:rPr>
            </w:pPr>
            <w:r w:rsidRPr="00B56A4A">
              <w:rPr>
                <w:color w:val="000000" w:themeColor="text1"/>
                <w:sz w:val="32"/>
                <w:szCs w:val="32"/>
                <w:rtl/>
              </w:rPr>
              <w:t xml:space="preserve">2.      </w:t>
            </w:r>
            <w:r w:rsidRPr="00B56A4A">
              <w:rPr>
                <w:rFonts w:cs="Arabic Transparent" w:hint="cs"/>
                <w:color w:val="000000" w:themeColor="text1"/>
                <w:sz w:val="32"/>
                <w:szCs w:val="32"/>
                <w:rtl/>
              </w:rPr>
              <w:t>المدارس الثنائية: ومناهج هذه المدارس مواد مقررة من المواد الأساسية بالإضافة إلى نشاطات إضافية للمنهج تمارس في غير أوقات الدراسة بحيث يخصص نصف الوقت المدرسي للنشاطات ويخصص النصف الآخر لدراسة المواد الدراسة التقليدية.</w:t>
            </w:r>
          </w:p>
          <w:p w:rsidR="00570BE4" w:rsidRPr="00B56A4A" w:rsidRDefault="00570BE4" w:rsidP="00B56A4A">
            <w:pPr>
              <w:spacing w:line="360" w:lineRule="auto"/>
              <w:jc w:val="both"/>
              <w:rPr>
                <w:rFonts w:cs="Arabic Transparent" w:hint="cs"/>
                <w:b/>
                <w:bCs/>
                <w:color w:val="000000" w:themeColor="text1"/>
                <w:sz w:val="32"/>
                <w:szCs w:val="32"/>
                <w:rtl/>
              </w:rPr>
            </w:pPr>
          </w:p>
          <w:p w:rsidR="00570BE4" w:rsidRPr="00B56A4A" w:rsidRDefault="00570BE4"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 xml:space="preserve">النقد الذي وجه للفلسفة التقدمية: </w:t>
            </w:r>
          </w:p>
          <w:p w:rsidR="00570BE4" w:rsidRPr="00B56A4A" w:rsidRDefault="00570BE4"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 xml:space="preserve">ومن بين المنتقدين وليم باجلي حيث قال في نقده ما يلي: </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 xml:space="preserve">أن الطفل الذي تعلم وفق طرق الفلسفة الحديثة لا يستطيع أن يجاري طفلاً آخر تعلم </w:t>
            </w:r>
            <w:r w:rsidRPr="00B56A4A">
              <w:rPr>
                <w:rFonts w:cs="Arabic Transparent" w:hint="cs"/>
                <w:color w:val="000000" w:themeColor="text1"/>
                <w:sz w:val="32"/>
                <w:szCs w:val="32"/>
                <w:rtl/>
              </w:rPr>
              <w:lastRenderedPageBreak/>
              <w:t>بالطرق التقليدية في المواد الدراسية المختلفة.</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الطرق التعليمية الحديثة كانت لينة إلى درجة أدت إلى انتشار الجرائم الخطيرة بين الشباب.</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لقد أدى الاهتمام بميول وحاجات التلاميذ ومنحهم الكثير من الحريات غير المحدودة والاعتماد الكبير على خبراتهم إلى تكوين اتجاهات خطيرة أضعفت المستويات الثقافية والأخلاقية العامة في المجتمع.</w:t>
            </w:r>
          </w:p>
          <w:p w:rsidR="00570BE4" w:rsidRPr="00B56A4A" w:rsidRDefault="00570BE4" w:rsidP="00B56A4A">
            <w:pPr>
              <w:spacing w:line="360" w:lineRule="auto"/>
              <w:jc w:val="both"/>
              <w:rPr>
                <w:rFonts w:cs="Arabic Transparent" w:hint="cs"/>
                <w:color w:val="000000" w:themeColor="text1"/>
                <w:sz w:val="32"/>
                <w:szCs w:val="32"/>
                <w:rtl/>
              </w:rPr>
            </w:pPr>
          </w:p>
          <w:p w:rsidR="00570BE4" w:rsidRPr="00B56A4A" w:rsidRDefault="00570BE4"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 xml:space="preserve">التوفيق بين الفلسفتين الأساسية, التقدمية: </w:t>
            </w:r>
          </w:p>
          <w:p w:rsidR="00570BE4" w:rsidRPr="00B56A4A" w:rsidRDefault="00570BE4" w:rsidP="00B56A4A">
            <w:pPr>
              <w:spacing w:line="360" w:lineRule="auto"/>
              <w:jc w:val="both"/>
              <w:rPr>
                <w:rFonts w:cs="Arabic Transparent"/>
                <w:color w:val="000000" w:themeColor="text1"/>
                <w:sz w:val="32"/>
                <w:szCs w:val="32"/>
              </w:rPr>
            </w:pPr>
            <w:r w:rsidRPr="00B56A4A">
              <w:rPr>
                <w:rFonts w:cs="Arabic Transparent" w:hint="cs"/>
                <w:color w:val="000000" w:themeColor="text1"/>
                <w:sz w:val="32"/>
                <w:szCs w:val="32"/>
                <w:rtl/>
              </w:rPr>
              <w:t>لقد قال بعض المربين أمثال ديوي بإمكانية التوفيق بينهما, أي بين إشباع حاجات وميول الأطفال والشباب, وخدمة حاجات البيئة والمجتمع بوجه عام وبين استمرار الاهتمام والعناية بالتراث البشري.</w:t>
            </w:r>
          </w:p>
        </w:tc>
      </w:tr>
      <w:tr w:rsidR="00570BE4" w:rsidRPr="00B56A4A">
        <w:trPr>
          <w:tblCellSpacing w:w="15" w:type="dxa"/>
        </w:trPr>
        <w:tc>
          <w:tcPr>
            <w:tcW w:w="0" w:type="auto"/>
          </w:tcPr>
          <w:p w:rsidR="00570BE4" w:rsidRPr="00B56A4A" w:rsidRDefault="00570BE4" w:rsidP="00B56A4A">
            <w:pPr>
              <w:spacing w:line="360" w:lineRule="auto"/>
              <w:rPr>
                <w:rFonts w:cs="Arabic Transparent"/>
                <w:b/>
                <w:bCs/>
                <w:color w:val="000000" w:themeColor="text1"/>
                <w:sz w:val="32"/>
                <w:szCs w:val="32"/>
              </w:rPr>
            </w:pPr>
            <w:r w:rsidRPr="00B56A4A">
              <w:rPr>
                <w:rFonts w:cs="Arabic Transparent" w:hint="cs"/>
                <w:b/>
                <w:bCs/>
                <w:color w:val="000000" w:themeColor="text1"/>
                <w:sz w:val="32"/>
                <w:szCs w:val="32"/>
                <w:rtl/>
              </w:rPr>
              <w:lastRenderedPageBreak/>
              <w:t>ثانياً: الأسس الاجتماعية للمنهج</w:t>
            </w:r>
            <w:r w:rsidRPr="00B56A4A">
              <w:rPr>
                <w:rFonts w:cs="Arabic Transparent" w:hint="cs"/>
                <w:b/>
                <w:bCs/>
                <w:color w:val="000000" w:themeColor="text1"/>
                <w:sz w:val="32"/>
                <w:szCs w:val="32"/>
              </w:rPr>
              <w:t> </w:t>
            </w:r>
          </w:p>
        </w:tc>
      </w:tr>
      <w:tr w:rsidR="00570BE4" w:rsidRPr="00B56A4A">
        <w:trPr>
          <w:tblCellSpacing w:w="15" w:type="dxa"/>
        </w:trPr>
        <w:tc>
          <w:tcPr>
            <w:tcW w:w="0" w:type="auto"/>
          </w:tcPr>
          <w:p w:rsidR="00570BE4" w:rsidRPr="00B56A4A" w:rsidRDefault="00570BE4" w:rsidP="00B56A4A">
            <w:pPr>
              <w:spacing w:line="360" w:lineRule="auto"/>
              <w:jc w:val="both"/>
              <w:rPr>
                <w:rFonts w:cs="Arabic Transparent"/>
                <w:b/>
                <w:bCs/>
                <w:color w:val="000000" w:themeColor="text1"/>
                <w:sz w:val="32"/>
                <w:szCs w:val="32"/>
                <w:rtl/>
              </w:rPr>
            </w:pPr>
            <w:r w:rsidRPr="00B56A4A">
              <w:rPr>
                <w:color w:val="000000" w:themeColor="text1"/>
                <w:sz w:val="32"/>
                <w:szCs w:val="32"/>
                <w:rtl/>
              </w:rPr>
              <w:t>  </w:t>
            </w:r>
          </w:p>
          <w:p w:rsidR="00570BE4" w:rsidRPr="00B56A4A" w:rsidRDefault="00570BE4"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 xml:space="preserve">مفهوم الأسس الاجتماعية: </w:t>
            </w:r>
          </w:p>
          <w:p w:rsidR="00570BE4" w:rsidRPr="00B56A4A" w:rsidRDefault="00570BE4"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 xml:space="preserve">هي القوى الاجتماعية المؤثرة في وضع المنهج وتنفيذه وتتمثل في التراث الثقافي للمجتمع والقيم والمبادئ التي تسوده والحاجات والمشكلات التي يهدف إلى حلها والأهداف التي يحرص على تحقيقها. وهذه القوى تشكل ملامح الفلسفة الاجتماعية أو النظام الاجتماعي لأي مجتمع من المجتمعات وفي ضوئها تحدد فلسفة التربية التي بدورها تحدد محتوى المنهج وتنظيمه وإستراتيجيات التدريس والوسائل والأنشطة التي تعمل كلها في إطار متسق لبلوغ الأهداف الاجتماعية المرغوب في تحقيقها </w:t>
            </w:r>
          </w:p>
          <w:p w:rsidR="00570BE4" w:rsidRPr="00B56A4A" w:rsidRDefault="00570BE4"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وهذه القوى تشكل ملامح الفلسفة الاجتماعية أو النظام الاجتماعي لأي مجتمع من المجتمعات, وفي ضوئها تحدد فلسفة التربية التي بدورها تحدد محتوى المنهج وتنظيمه واستراتيجيات التدريس والوسائل والأنشطة التي تعمل كلها في إطار متسق لبلوغ الأهداف الاجتماعية المرغوب في تحقيقها.</w:t>
            </w:r>
          </w:p>
          <w:p w:rsidR="00570BE4" w:rsidRPr="00B56A4A" w:rsidRDefault="00570BE4"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 xml:space="preserve">فدور المنهج هو أن يعكس مقومات الفلسفة الاجتماعية يحولها إلى سلوك يمارسه التلاميذ بما </w:t>
            </w:r>
            <w:r w:rsidRPr="00B56A4A">
              <w:rPr>
                <w:rFonts w:cs="Arabic Transparent" w:hint="cs"/>
                <w:color w:val="000000" w:themeColor="text1"/>
                <w:sz w:val="32"/>
                <w:szCs w:val="32"/>
                <w:rtl/>
              </w:rPr>
              <w:lastRenderedPageBreak/>
              <w:t>يتفق مع متطلبات الحياة في المجتمع بجوانبها المختلفة, ولما كانت المدرسة بطبيعة نشأتها مؤسسة اجتماعية أقامها المجتمع من أجل استمراره وإعداد الأفراد للقيام بمسؤولياتهم فيه, فمن الطبيعي تتأثر بالمجتمع والظروف المحيطة به. ومعنى ذلك أن القوى الاجتماعية التي يعكسها منهج ما في مدرسة ما إنما هي تعبير عن المجتمع في مرحلة ما, ولذلك تختلف المناهج من حيث الشكل والمنطق من مجتمع لآخر تبعاً لتباين تلك القوى.</w:t>
            </w:r>
          </w:p>
          <w:p w:rsidR="00570BE4" w:rsidRPr="00B56A4A" w:rsidRDefault="00570BE4" w:rsidP="00B56A4A">
            <w:pPr>
              <w:spacing w:line="360" w:lineRule="auto"/>
              <w:jc w:val="both"/>
              <w:rPr>
                <w:rFonts w:cs="Arabic Transparent" w:hint="cs"/>
                <w:color w:val="000000" w:themeColor="text1"/>
                <w:sz w:val="32"/>
                <w:szCs w:val="32"/>
                <w:rtl/>
              </w:rPr>
            </w:pPr>
          </w:p>
          <w:p w:rsidR="00570BE4" w:rsidRPr="00B56A4A" w:rsidRDefault="00570BE4"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 xml:space="preserve">ولتحديد العلاقة بين المنهج والظروف الاجتماعية للمجتمع فلا بد من توضيح ما يلي: </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علاقة المنهج بالوظيفة الاجتماعية لمدرسة.</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علاقة المنهج بواقع المجتمع (مبادؤه وقيمه ومشكلاته).</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علاقة المنهج بالواقع الثقافي للمجتمع.</w:t>
            </w:r>
          </w:p>
          <w:p w:rsidR="00570BE4" w:rsidRPr="00B56A4A" w:rsidRDefault="00570BE4" w:rsidP="00B56A4A">
            <w:pPr>
              <w:spacing w:line="360" w:lineRule="auto"/>
              <w:jc w:val="both"/>
              <w:rPr>
                <w:rFonts w:cs="Arabic Transparent" w:hint="cs"/>
                <w:color w:val="000000" w:themeColor="text1"/>
                <w:sz w:val="32"/>
                <w:szCs w:val="32"/>
                <w:rtl/>
              </w:rPr>
            </w:pPr>
          </w:p>
          <w:p w:rsidR="00570BE4" w:rsidRPr="00B56A4A" w:rsidRDefault="00570BE4"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1. المنهج والوظيفة الاجتماعية للمدرس.</w:t>
            </w:r>
          </w:p>
          <w:p w:rsidR="00570BE4" w:rsidRPr="00B56A4A" w:rsidRDefault="00570BE4" w:rsidP="00B56A4A">
            <w:pPr>
              <w:spacing w:line="360" w:lineRule="auto"/>
              <w:jc w:val="both"/>
              <w:rPr>
                <w:rFonts w:cs="Arabic Transparent" w:hint="cs"/>
                <w:color w:val="000000" w:themeColor="text1"/>
                <w:sz w:val="32"/>
                <w:szCs w:val="32"/>
                <w:rtl/>
                <w:lang w:bidi="ar-BH"/>
              </w:rPr>
            </w:pPr>
            <w:r w:rsidRPr="00B56A4A">
              <w:rPr>
                <w:rFonts w:cs="Arabic Transparent" w:hint="cs"/>
                <w:color w:val="000000" w:themeColor="text1"/>
                <w:sz w:val="32"/>
                <w:szCs w:val="32"/>
                <w:rtl/>
              </w:rPr>
              <w:t>كانت تربية الأبناء قبل إنشاء المدارس بيد الآباء ورجال الدين وكان الأطفال يتعلمون عن طريق تقليد الكبار ونتيجة لتضخم التراث البشري وصعوبة تقليد الصغار للكبار نشأت الحاجة للمدارس.</w:t>
            </w:r>
          </w:p>
          <w:p w:rsidR="00570BE4" w:rsidRPr="00B56A4A" w:rsidRDefault="00570BE4" w:rsidP="00B56A4A">
            <w:pPr>
              <w:spacing w:line="360" w:lineRule="auto"/>
              <w:jc w:val="both"/>
              <w:rPr>
                <w:rFonts w:cs="Arabic Transparent" w:hint="cs"/>
                <w:color w:val="000000" w:themeColor="text1"/>
                <w:sz w:val="32"/>
                <w:szCs w:val="32"/>
                <w:rtl/>
                <w:lang w:bidi="ar-BH"/>
              </w:rPr>
            </w:pPr>
          </w:p>
          <w:p w:rsidR="00570BE4" w:rsidRPr="00B56A4A" w:rsidRDefault="00570BE4" w:rsidP="00B56A4A">
            <w:pPr>
              <w:spacing w:line="360" w:lineRule="auto"/>
              <w:jc w:val="both"/>
              <w:rPr>
                <w:rFonts w:cs="Arabic Transparent" w:hint="cs"/>
                <w:color w:val="000000" w:themeColor="text1"/>
                <w:sz w:val="32"/>
                <w:szCs w:val="32"/>
                <w:rtl/>
                <w:lang w:bidi="ar-BH"/>
              </w:rPr>
            </w:pPr>
            <w:r w:rsidRPr="00B56A4A">
              <w:rPr>
                <w:rFonts w:cs="Arabic Transparent" w:hint="cs"/>
                <w:color w:val="000000" w:themeColor="text1"/>
                <w:sz w:val="32"/>
                <w:szCs w:val="32"/>
                <w:rtl/>
              </w:rPr>
              <w:t>فالمدرسة مؤسسة اجتماعية تعمل على تحقيق أهداف المجتمع والمحافظة عليها من خلال مسئوليتها بتربية التلاميذ وإعدادهم بالمعلومات والاتجاهات والقيم اللازمة لهم في الحياة.</w:t>
            </w:r>
          </w:p>
          <w:p w:rsidR="00570BE4" w:rsidRPr="00B56A4A" w:rsidRDefault="00570BE4" w:rsidP="00B56A4A">
            <w:pPr>
              <w:spacing w:line="360" w:lineRule="auto"/>
              <w:jc w:val="both"/>
              <w:rPr>
                <w:rFonts w:cs="Arabic Transparent" w:hint="cs"/>
                <w:color w:val="000000" w:themeColor="text1"/>
                <w:sz w:val="32"/>
                <w:szCs w:val="32"/>
                <w:rtl/>
                <w:lang w:bidi="ar-BH"/>
              </w:rPr>
            </w:pPr>
          </w:p>
          <w:p w:rsidR="00570BE4" w:rsidRPr="00B56A4A" w:rsidRDefault="00570BE4" w:rsidP="00B56A4A">
            <w:pPr>
              <w:spacing w:line="360" w:lineRule="auto"/>
              <w:jc w:val="both"/>
              <w:rPr>
                <w:rFonts w:cs="Arabic Transparent" w:hint="cs"/>
                <w:color w:val="000000" w:themeColor="text1"/>
                <w:sz w:val="32"/>
                <w:szCs w:val="32"/>
                <w:rtl/>
                <w:lang w:bidi="ar-BH"/>
              </w:rPr>
            </w:pPr>
            <w:r w:rsidRPr="00B56A4A">
              <w:rPr>
                <w:rFonts w:cs="Arabic Transparent" w:hint="cs"/>
                <w:color w:val="000000" w:themeColor="text1"/>
                <w:sz w:val="32"/>
                <w:szCs w:val="32"/>
                <w:rtl/>
              </w:rPr>
              <w:t>ولقد تميز القرن العشرين بازدياد إشراف الدول على التعليم لدرجة أن معظم الدساتير الحديثة تتضمن مواداً تتعلق بالتعليم من حيث تخطيطه وتنظيمه وتمويله, كما توسعت الدول في فتح المدارس من أجل المحافظة على التراث الثقافي للمجتمع وإعداد المواطنين بما يتفق وخصائص المجتمع وأهدافه, وهو مما يجب أن يقوم به المنهج ويعمل على تحقيقه.</w:t>
            </w:r>
          </w:p>
          <w:p w:rsidR="00570BE4" w:rsidRPr="00B56A4A" w:rsidRDefault="00570BE4" w:rsidP="00B56A4A">
            <w:pPr>
              <w:spacing w:line="360" w:lineRule="auto"/>
              <w:jc w:val="both"/>
              <w:rPr>
                <w:rFonts w:cs="Arabic Transparent" w:hint="cs"/>
                <w:color w:val="000000" w:themeColor="text1"/>
                <w:sz w:val="32"/>
                <w:szCs w:val="32"/>
                <w:rtl/>
                <w:lang w:bidi="ar-BH"/>
              </w:rPr>
            </w:pPr>
          </w:p>
          <w:p w:rsidR="00570BE4" w:rsidRPr="00B56A4A" w:rsidRDefault="00570BE4"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فالمدرسة لا تعمل في فراغ وإنما لها علاقة بكل مؤسسات المجتمع من الأسرة, المؤسسات الدينية, وسائل الإعلام, مؤسسات أخرى مثل السينما والمسرح والأندية والجمعيات والمعارض والمكتبات والمتاحف.</w:t>
            </w:r>
          </w:p>
          <w:p w:rsidR="00570BE4" w:rsidRPr="00B56A4A" w:rsidRDefault="00570BE4" w:rsidP="00B56A4A">
            <w:pPr>
              <w:spacing w:line="360" w:lineRule="auto"/>
              <w:jc w:val="both"/>
              <w:rPr>
                <w:rFonts w:cs="Arabic Transparent" w:hint="cs"/>
                <w:color w:val="000000" w:themeColor="text1"/>
                <w:sz w:val="32"/>
                <w:szCs w:val="32"/>
                <w:rtl/>
              </w:rPr>
            </w:pPr>
          </w:p>
          <w:p w:rsidR="00570BE4" w:rsidRPr="00B56A4A" w:rsidRDefault="00570BE4"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2. علاقة المنهج بواقع المجتمع:</w:t>
            </w:r>
          </w:p>
          <w:p w:rsidR="00570BE4" w:rsidRPr="00B56A4A" w:rsidRDefault="00570BE4"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 xml:space="preserve">إن الوظيفة الأولى للمدرسة هي إعداد الناشئة للمحافظة على القيم والمبادئ الأساسية السائدة في المجتمع فمن واجب القائمين على تخطيط المنهج تحليل هذه القيم والمبادئ للتمكن من وضع منهاج تربوي يساير الأوضاع الاجتماعية ويلبي احتياجاتها. وانطلاقاً من أهمية التعليم كقوة فاعلة في تحقيق الأهداف التي يسعى إليها كل مجتمع فقد أصبح وظيفة عامة تشرف عليها الدولة, وهذا ما دفع معظم الدول الحديثة إلى جعل التعليم مجانياً وإلزامياً لفترة من الوقت المنهج يقوم على أساسين هما: </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فهم الأهداف الاجتماعية فهماً عميقاً والعمل على تلبيتها.</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 xml:space="preserve">قيام المدارس بدور إيجابي في مساعدة التلاميذ على تحليل وفهم تلك الأهداف وتنفيذها </w:t>
            </w:r>
          </w:p>
          <w:p w:rsidR="00570BE4" w:rsidRPr="00B56A4A" w:rsidRDefault="00570BE4" w:rsidP="00B56A4A">
            <w:pPr>
              <w:spacing w:line="360" w:lineRule="auto"/>
              <w:jc w:val="both"/>
              <w:rPr>
                <w:rFonts w:cs="Arabic Transparent" w:hint="cs"/>
                <w:color w:val="000000" w:themeColor="text1"/>
                <w:sz w:val="32"/>
                <w:szCs w:val="32"/>
                <w:rtl/>
              </w:rPr>
            </w:pPr>
          </w:p>
          <w:p w:rsidR="00570BE4" w:rsidRPr="00B56A4A" w:rsidRDefault="00570BE4" w:rsidP="00B56A4A">
            <w:pPr>
              <w:spacing w:line="360" w:lineRule="auto"/>
              <w:jc w:val="both"/>
              <w:rPr>
                <w:rFonts w:cs="Arabic Transparent" w:hint="cs"/>
                <w:b/>
                <w:bCs/>
                <w:color w:val="000000" w:themeColor="text1"/>
                <w:sz w:val="32"/>
                <w:szCs w:val="32"/>
                <w:rtl/>
                <w:lang w:bidi="ar-BH"/>
              </w:rPr>
            </w:pPr>
            <w:r w:rsidRPr="00B56A4A">
              <w:rPr>
                <w:rFonts w:cs="Arabic Transparent" w:hint="cs"/>
                <w:b/>
                <w:bCs/>
                <w:color w:val="000000" w:themeColor="text1"/>
                <w:sz w:val="32"/>
                <w:szCs w:val="32"/>
                <w:rtl/>
              </w:rPr>
              <w:t>3. المنهج والواقع الثقافي للمجتمع</w:t>
            </w:r>
            <w:r w:rsidRPr="00B56A4A">
              <w:rPr>
                <w:rFonts w:cs="Arabic Transparent" w:hint="cs"/>
                <w:b/>
                <w:bCs/>
                <w:color w:val="000000" w:themeColor="text1"/>
                <w:sz w:val="32"/>
                <w:szCs w:val="32"/>
                <w:rtl/>
                <w:lang w:bidi="ar-BH"/>
              </w:rPr>
              <w:t>:</w:t>
            </w:r>
          </w:p>
          <w:p w:rsidR="00570BE4" w:rsidRPr="00B56A4A" w:rsidRDefault="00570BE4"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من أول واجبات المدرسة تزويد التلاميذ بالقدر المناسب من ثقافة مجتمعهم الذي يعيشون فيه, ولا بد لمعرفة العلاقة بين المنهج المدرسي وثقافة المجتمع من توضيح مفهوم الثقافة وما أصابه من تطور.</w:t>
            </w:r>
          </w:p>
          <w:p w:rsidR="00570BE4" w:rsidRPr="00B56A4A" w:rsidRDefault="00570BE4" w:rsidP="00B56A4A">
            <w:pPr>
              <w:spacing w:line="360" w:lineRule="auto"/>
              <w:jc w:val="both"/>
              <w:rPr>
                <w:rFonts w:cs="Arabic Transparent" w:hint="cs"/>
                <w:color w:val="000000" w:themeColor="text1"/>
                <w:sz w:val="32"/>
                <w:szCs w:val="32"/>
                <w:rtl/>
                <w:lang w:bidi="ar-BH"/>
              </w:rPr>
            </w:pPr>
            <w:r w:rsidRPr="00B56A4A">
              <w:rPr>
                <w:rFonts w:cs="Arabic Transparent" w:hint="cs"/>
                <w:color w:val="000000" w:themeColor="text1"/>
                <w:sz w:val="32"/>
                <w:szCs w:val="32"/>
                <w:rtl/>
              </w:rPr>
              <w:t xml:space="preserve">فالثقافة – أو التراث الثقافي– هي طريقة الحياة الكلية للمجتمع بجوانبها الفكرية والمادية وتشمل الثقافة اللغة وأسلوب تناول الطعام وارتداء الملابس والعادات والتقاليد والمعارف العلمية والنظم العائلية والاقتصادية والسياسية, ومما يعتنقه الناس من قيم دينية وخلقية وآراء سياسية وغيرها من أساليب الحياة. </w:t>
            </w:r>
          </w:p>
          <w:p w:rsidR="00570BE4" w:rsidRPr="00B56A4A" w:rsidRDefault="00570BE4" w:rsidP="00B56A4A">
            <w:pPr>
              <w:spacing w:line="360" w:lineRule="auto"/>
              <w:jc w:val="both"/>
              <w:rPr>
                <w:rFonts w:cs="Arabic Transparent" w:hint="cs"/>
                <w:color w:val="000000" w:themeColor="text1"/>
                <w:sz w:val="32"/>
                <w:szCs w:val="32"/>
                <w:rtl/>
                <w:lang w:bidi="ar-BH"/>
              </w:rPr>
            </w:pPr>
          </w:p>
          <w:p w:rsidR="00570BE4" w:rsidRPr="00B56A4A" w:rsidRDefault="00570BE4"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وقد نتج عن هذا التطور في مفهوم الثقافة تغير في مفهوم المنهج فبعد أن كانت المناهج تتناول الجانب الفكري المعرفي من حياة المجتمع أصبحت تتناول أوجه الحياة التي تؤثر في الفرد والمجتمع.</w:t>
            </w:r>
          </w:p>
          <w:p w:rsidR="00570BE4" w:rsidRPr="00B56A4A" w:rsidRDefault="00570BE4" w:rsidP="00B56A4A">
            <w:pPr>
              <w:spacing w:line="360" w:lineRule="auto"/>
              <w:jc w:val="both"/>
              <w:rPr>
                <w:rFonts w:cs="Arabic Transparent" w:hint="cs"/>
                <w:color w:val="000000" w:themeColor="text1"/>
                <w:sz w:val="32"/>
                <w:szCs w:val="32"/>
                <w:rtl/>
              </w:rPr>
            </w:pPr>
          </w:p>
          <w:p w:rsidR="00570BE4" w:rsidRPr="00B56A4A" w:rsidRDefault="00570BE4" w:rsidP="00B56A4A">
            <w:pPr>
              <w:spacing w:line="360" w:lineRule="auto"/>
              <w:jc w:val="both"/>
              <w:rPr>
                <w:rFonts w:cs="Arabic Transparent" w:hint="cs"/>
                <w:color w:val="000000" w:themeColor="text1"/>
                <w:sz w:val="32"/>
                <w:szCs w:val="32"/>
                <w:rtl/>
              </w:rPr>
            </w:pPr>
            <w:r w:rsidRPr="00B56A4A">
              <w:rPr>
                <w:rFonts w:cs="Arabic Transparent" w:hint="cs"/>
                <w:b/>
                <w:bCs/>
                <w:color w:val="000000" w:themeColor="text1"/>
                <w:sz w:val="32"/>
                <w:szCs w:val="32"/>
                <w:rtl/>
              </w:rPr>
              <w:t>عناصر الثقافة: لقد قسمت إلى ثلاث أقسام</w:t>
            </w:r>
            <w:r w:rsidRPr="00B56A4A">
              <w:rPr>
                <w:rFonts w:cs="Arabic Transparent" w:hint="cs"/>
                <w:color w:val="000000" w:themeColor="text1"/>
                <w:sz w:val="32"/>
                <w:szCs w:val="32"/>
                <w:rtl/>
              </w:rPr>
              <w:t xml:space="preserve">: </w:t>
            </w:r>
          </w:p>
          <w:p w:rsidR="00570BE4" w:rsidRPr="00B56A4A" w:rsidRDefault="00570BE4" w:rsidP="00B56A4A">
            <w:pPr>
              <w:tabs>
                <w:tab w:val="num" w:pos="720"/>
              </w:tabs>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1.     </w:t>
            </w:r>
            <w:r w:rsidRPr="00B56A4A">
              <w:rPr>
                <w:rFonts w:cs="Arabic Transparent" w:hint="cs"/>
                <w:color w:val="000000" w:themeColor="text1"/>
                <w:sz w:val="32"/>
                <w:szCs w:val="32"/>
                <w:rtl/>
              </w:rPr>
              <w:t xml:space="preserve">العموميات: ذلك الجزء من الثقافة التي يشترك فيها معظم أبناء المجتمع وتشمل اللغة </w:t>
            </w:r>
            <w:r w:rsidRPr="00B56A4A">
              <w:rPr>
                <w:rFonts w:cs="Arabic Transparent" w:hint="cs"/>
                <w:color w:val="000000" w:themeColor="text1"/>
                <w:sz w:val="32"/>
                <w:szCs w:val="32"/>
                <w:rtl/>
              </w:rPr>
              <w:lastRenderedPageBreak/>
              <w:t>والملبس والمأكل وأساليب التحية والمعتقدات والقيم.</w:t>
            </w:r>
          </w:p>
          <w:p w:rsidR="00570BE4" w:rsidRPr="00B56A4A" w:rsidRDefault="00570BE4" w:rsidP="00B56A4A">
            <w:pPr>
              <w:tabs>
                <w:tab w:val="num" w:pos="720"/>
              </w:tabs>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2.     </w:t>
            </w:r>
            <w:r w:rsidRPr="00B56A4A">
              <w:rPr>
                <w:rFonts w:cs="Arabic Transparent" w:hint="cs"/>
                <w:color w:val="000000" w:themeColor="text1"/>
                <w:sz w:val="32"/>
                <w:szCs w:val="32"/>
                <w:rtl/>
              </w:rPr>
              <w:t xml:space="preserve">الخصوصيات: هي الأنماط السلوكية والعادات والتقاليد المتعلقة بجماعة معينة وتقسم الخصوصيات إلى نوعين: </w:t>
            </w:r>
          </w:p>
          <w:p w:rsidR="00570BE4" w:rsidRPr="00B56A4A" w:rsidRDefault="00570BE4" w:rsidP="00B56A4A">
            <w:pPr>
              <w:spacing w:line="360" w:lineRule="auto"/>
              <w:ind w:left="752" w:firstLine="688"/>
              <w:jc w:val="both"/>
              <w:rPr>
                <w:rFonts w:cs="Arabic Transparent" w:hint="cs"/>
                <w:color w:val="000000" w:themeColor="text1"/>
                <w:sz w:val="32"/>
                <w:szCs w:val="32"/>
                <w:rtl/>
              </w:rPr>
            </w:pPr>
            <w:r w:rsidRPr="00B56A4A">
              <w:rPr>
                <w:rFonts w:cs="Arabic Transparent" w:hint="cs"/>
                <w:color w:val="000000" w:themeColor="text1"/>
                <w:sz w:val="32"/>
                <w:szCs w:val="32"/>
                <w:rtl/>
              </w:rPr>
              <w:t xml:space="preserve">أ. الخصوصيات المهنية. </w:t>
            </w:r>
            <w:r w:rsidRPr="00B56A4A">
              <w:rPr>
                <w:rFonts w:cs="Arabic Transparent" w:hint="cs"/>
                <w:color w:val="000000" w:themeColor="text1"/>
                <w:sz w:val="32"/>
                <w:szCs w:val="32"/>
                <w:rtl/>
              </w:rPr>
              <w:tab/>
              <w:t>ب. الخصوصيات الطبقية.</w:t>
            </w:r>
          </w:p>
          <w:p w:rsidR="00570BE4" w:rsidRPr="00B56A4A" w:rsidRDefault="00570BE4" w:rsidP="00B56A4A">
            <w:pPr>
              <w:tabs>
                <w:tab w:val="num" w:pos="720"/>
              </w:tabs>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3.     </w:t>
            </w:r>
            <w:r w:rsidRPr="00B56A4A">
              <w:rPr>
                <w:rFonts w:cs="Arabic Transparent" w:hint="cs"/>
                <w:color w:val="000000" w:themeColor="text1"/>
                <w:sz w:val="32"/>
                <w:szCs w:val="32"/>
                <w:rtl/>
              </w:rPr>
              <w:t>البديلات والبدائل: هي الأنماط الثقافية التي لا تنتمي للعموميات أو الخصوصيات ولا يشترك فيها إلا عدد قليل نسبياً من أفراد المجتمع, وهي لا تقتصر على جماعة معينة أو طبقة خاصة.</w:t>
            </w:r>
          </w:p>
          <w:p w:rsidR="00570BE4" w:rsidRPr="00B56A4A" w:rsidRDefault="00570BE4" w:rsidP="00B56A4A">
            <w:pPr>
              <w:spacing w:line="360" w:lineRule="auto"/>
              <w:jc w:val="both"/>
              <w:rPr>
                <w:rFonts w:cs="Arabic Transparent" w:hint="cs"/>
                <w:color w:val="000000" w:themeColor="text1"/>
                <w:sz w:val="32"/>
                <w:szCs w:val="32"/>
                <w:rtl/>
              </w:rPr>
            </w:pPr>
          </w:p>
          <w:p w:rsidR="00570BE4" w:rsidRPr="00B56A4A" w:rsidRDefault="00570BE4" w:rsidP="00B56A4A">
            <w:pPr>
              <w:spacing w:line="360" w:lineRule="auto"/>
              <w:jc w:val="both"/>
              <w:rPr>
                <w:rFonts w:cs="Arabic Transparent" w:hint="cs"/>
                <w:b/>
                <w:bCs/>
                <w:color w:val="000000" w:themeColor="text1"/>
                <w:sz w:val="32"/>
                <w:szCs w:val="32"/>
                <w:rtl/>
                <w:lang w:bidi="ar-BH"/>
              </w:rPr>
            </w:pPr>
            <w:r w:rsidRPr="00B56A4A">
              <w:rPr>
                <w:rFonts w:cs="Arabic Transparent" w:hint="cs"/>
                <w:b/>
                <w:bCs/>
                <w:color w:val="000000" w:themeColor="text1"/>
                <w:sz w:val="32"/>
                <w:szCs w:val="32"/>
                <w:rtl/>
              </w:rPr>
              <w:t>خصائص الثقافة هي:</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إنسانية أي خاصة بالإنسان فالإنسان هو المخلوق الوحيد القادر على بناء ثقافة خاصة به.</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مكتسبة: أي الثقافة سلوك يتعلمه الأفراد وينقلونه من جيل إلى جيل,فالإنسان لا يبدأ ثقافته من العدم, وإنما يبنيها من النقطة التي انتهت إليها الأجيال السابقة.</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قابلة للانتقال: الإنسان وحده هو القادر على نقل ما تعلمه إلى الأجيال المعاصرة واللاحقة سواء في مجتمعه أو في غيره من المجتمعات.</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اجتماعية: تمتاز الثقافة بأنها عادات اجتماعية مشتركة بين أفراد جماعة معينة أو مجتمع معين وهي بذلك تضمن نوعاً من التوافق والوحدة بين الأفراد.</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مشبعة لحاجات الإنسان: فالثقافة تشبع حاجات الفرد البيولوجية والنفسية وقصور الثقافة عن إشباع هذه الحاجات يؤدي إلى انحلالها والقضاء عليها ومن واجب المنهج أن يلبي هذه الحاجات ويعمل على إشباعها.</w:t>
            </w:r>
          </w:p>
          <w:p w:rsidR="00570BE4" w:rsidRPr="00B56A4A" w:rsidRDefault="00570BE4"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متطورة ومتغيرة: تمتاز الثقافة بأنها في نمو مستمر وتغير دائم,سواء في عمومياتها أو خصوصياتها نتيجة للبدائل التي تدخلها ولا سيما إذا أثبتت هذه البدائل قدرتها على إشباع حاجات الأفراد.</w:t>
            </w:r>
          </w:p>
          <w:p w:rsidR="00570BE4" w:rsidRPr="00B56A4A" w:rsidRDefault="00570BE4" w:rsidP="00B56A4A">
            <w:pPr>
              <w:spacing w:line="360" w:lineRule="auto"/>
              <w:ind w:left="360"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متكاملة: وتعني وجود قدر من التكامل والانسجام بين عناصر الثقافة المختلفة بحيث إذا انعدم هذا التكامل سبب اضطراباً للفرد وفقد المجتمع تماسكه ومن واجب المنهج أن يكون متكاملاً في محتواه وعناصره حتى يحقق تكامل الثقافة.</w:t>
            </w:r>
          </w:p>
          <w:p w:rsidR="00570BE4" w:rsidRPr="00B56A4A" w:rsidRDefault="00570BE4" w:rsidP="00B56A4A">
            <w:pPr>
              <w:spacing w:line="360" w:lineRule="auto"/>
              <w:jc w:val="both"/>
              <w:rPr>
                <w:rFonts w:cs="Arabic Transparent" w:hint="cs"/>
                <w:color w:val="000000" w:themeColor="text1"/>
                <w:sz w:val="32"/>
                <w:szCs w:val="32"/>
                <w:rtl/>
              </w:rPr>
            </w:pPr>
          </w:p>
          <w:p w:rsidR="00570BE4" w:rsidRPr="00B56A4A" w:rsidRDefault="00570BE4" w:rsidP="00B56A4A">
            <w:pPr>
              <w:spacing w:line="360" w:lineRule="auto"/>
              <w:jc w:val="both"/>
              <w:rPr>
                <w:rFonts w:hint="cs"/>
                <w:color w:val="000000" w:themeColor="text1"/>
                <w:sz w:val="32"/>
                <w:szCs w:val="32"/>
              </w:rPr>
            </w:pPr>
            <w:r w:rsidRPr="00B56A4A">
              <w:rPr>
                <w:rFonts w:cs="Arabic Transparent" w:hint="cs"/>
                <w:color w:val="000000" w:themeColor="text1"/>
                <w:sz w:val="32"/>
                <w:szCs w:val="32"/>
                <w:rtl/>
              </w:rPr>
              <w:t xml:space="preserve">فوظيفة المدرسة يجب أن تشمل التعريف بالتراث الثقافي للمجتمع وبالخبرات التربوية التي تدور حول المشكلات التي تواجه الطلاب في </w:t>
            </w:r>
            <w:r w:rsidRPr="00B56A4A">
              <w:rPr>
                <w:rFonts w:hint="cs"/>
                <w:color w:val="000000" w:themeColor="text1"/>
                <w:sz w:val="32"/>
                <w:szCs w:val="32"/>
                <w:rtl/>
              </w:rPr>
              <w:t>حياتهم.</w:t>
            </w:r>
          </w:p>
        </w:tc>
      </w:tr>
      <w:tr w:rsidR="00F45C5A" w:rsidRPr="00B56A4A">
        <w:trPr>
          <w:tblCellSpacing w:w="15" w:type="dxa"/>
        </w:trPr>
        <w:tc>
          <w:tcPr>
            <w:tcW w:w="0" w:type="auto"/>
          </w:tcPr>
          <w:p w:rsidR="00F45C5A" w:rsidRPr="00B56A4A" w:rsidRDefault="00F45C5A" w:rsidP="00B56A4A">
            <w:pPr>
              <w:spacing w:line="360" w:lineRule="auto"/>
              <w:rPr>
                <w:rFonts w:cs="Arabic Transparent"/>
                <w:b/>
                <w:bCs/>
                <w:color w:val="000000" w:themeColor="text1"/>
                <w:sz w:val="32"/>
                <w:szCs w:val="32"/>
              </w:rPr>
            </w:pPr>
            <w:r w:rsidRPr="00B56A4A">
              <w:rPr>
                <w:rFonts w:cs="Arabic Transparent" w:hint="cs"/>
                <w:b/>
                <w:bCs/>
                <w:color w:val="000000" w:themeColor="text1"/>
                <w:sz w:val="32"/>
                <w:szCs w:val="32"/>
                <w:rtl/>
              </w:rPr>
              <w:lastRenderedPageBreak/>
              <w:t>ثالثاً: الأسس النفسية للمنهج</w:t>
            </w:r>
            <w:r w:rsidRPr="00B56A4A">
              <w:rPr>
                <w:rFonts w:cs="Arabic Transparent" w:hint="cs"/>
                <w:b/>
                <w:bCs/>
                <w:color w:val="000000" w:themeColor="text1"/>
                <w:sz w:val="32"/>
                <w:szCs w:val="32"/>
              </w:rPr>
              <w:t> </w:t>
            </w:r>
          </w:p>
        </w:tc>
      </w:tr>
      <w:tr w:rsidR="00F45C5A" w:rsidRPr="00B56A4A">
        <w:trPr>
          <w:tblCellSpacing w:w="15" w:type="dxa"/>
        </w:trPr>
        <w:tc>
          <w:tcPr>
            <w:tcW w:w="0" w:type="auto"/>
          </w:tcPr>
          <w:p w:rsidR="00F45C5A" w:rsidRPr="00B56A4A" w:rsidRDefault="00F45C5A" w:rsidP="00B56A4A">
            <w:pPr>
              <w:spacing w:line="360" w:lineRule="auto"/>
              <w:jc w:val="both"/>
              <w:rPr>
                <w:rFonts w:cs="Arabic Transparent" w:hint="cs"/>
                <w:b/>
                <w:bCs/>
                <w:color w:val="000000" w:themeColor="text1"/>
                <w:sz w:val="32"/>
                <w:szCs w:val="32"/>
                <w:lang w:bidi="ar-BH"/>
              </w:rPr>
            </w:pPr>
          </w:p>
          <w:p w:rsidR="00F45C5A" w:rsidRPr="00B56A4A" w:rsidRDefault="00F45C5A" w:rsidP="00B56A4A">
            <w:pPr>
              <w:spacing w:line="360" w:lineRule="auto"/>
              <w:jc w:val="both"/>
              <w:rPr>
                <w:rFonts w:cs="Arabic Transparent" w:hint="cs"/>
                <w:color w:val="000000" w:themeColor="text1"/>
                <w:sz w:val="32"/>
                <w:szCs w:val="32"/>
                <w:rtl/>
              </w:rPr>
            </w:pPr>
            <w:r w:rsidRPr="00B56A4A">
              <w:rPr>
                <w:color w:val="000000" w:themeColor="text1"/>
                <w:sz w:val="32"/>
                <w:szCs w:val="32"/>
                <w:rtl/>
              </w:rPr>
              <w:t> </w:t>
            </w:r>
            <w:r w:rsidRPr="00B56A4A">
              <w:rPr>
                <w:rFonts w:cs="Arabic Transparent" w:hint="cs"/>
                <w:color w:val="000000" w:themeColor="text1"/>
                <w:sz w:val="32"/>
                <w:szCs w:val="32"/>
                <w:rtl/>
              </w:rPr>
              <w:t>هي المبادئ النفسية التي توصل إليها دراسات وبحوث علم النفس حول طبيعة المتعلم وخصائص نموه وحاجاته وميوله وقدراته واستعداداته وحول طبيعة التعلم التي يجب مراعاتها عند وضع المنهج وتنفيذه.</w:t>
            </w: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ومن المعروف أن محور العملية التربوية هو الطالب الذي تهدف إلى تنميته وتربيته عن طريق تغيير وتعديل سلوكه, ووظيفة المنهج هي إحداث هذا التغيير في السلوك يقول علماء النفس التربوي: أن السلوك هو محصلة عاملين هما الوراثة والبيئة, ومن تفاعل الوراثة وما ينتج عنها من نمو مع البيئة ومع ما ينتح عنها من تعلم يحدث السلوك الذي نرغب فيه في الطالب المتعلم.لذلك لا بد من مراعاة أسس النمو ومراحله عند موضع المنهاج.</w:t>
            </w:r>
          </w:p>
          <w:p w:rsidR="00F45C5A" w:rsidRPr="00B56A4A" w:rsidRDefault="00F45C5A" w:rsidP="00B56A4A">
            <w:pPr>
              <w:spacing w:line="360" w:lineRule="auto"/>
              <w:jc w:val="both"/>
              <w:rPr>
                <w:rFonts w:cs="Arabic Transparent" w:hint="cs"/>
                <w:color w:val="000000" w:themeColor="text1"/>
                <w:sz w:val="32"/>
                <w:szCs w:val="32"/>
                <w:rtl/>
              </w:rPr>
            </w:pPr>
          </w:p>
          <w:p w:rsidR="00F45C5A" w:rsidRPr="00B56A4A" w:rsidRDefault="00F45C5A"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تفصيل علاقة المنهج بكل من:</w:t>
            </w:r>
          </w:p>
          <w:p w:rsidR="00F45C5A" w:rsidRPr="00B56A4A" w:rsidRDefault="00F45C5A" w:rsidP="00B56A4A">
            <w:pPr>
              <w:spacing w:line="360" w:lineRule="auto"/>
              <w:ind w:left="720"/>
              <w:jc w:val="both"/>
              <w:rPr>
                <w:rFonts w:cs="Arabic Transparent" w:hint="cs"/>
                <w:color w:val="000000" w:themeColor="text1"/>
                <w:sz w:val="32"/>
                <w:szCs w:val="32"/>
                <w:rtl/>
              </w:rPr>
            </w:pPr>
            <w:r w:rsidRPr="00B56A4A">
              <w:rPr>
                <w:rFonts w:cs="Arabic Transparent" w:hint="cs"/>
                <w:color w:val="000000" w:themeColor="text1"/>
                <w:sz w:val="32"/>
                <w:szCs w:val="32"/>
                <w:rtl/>
              </w:rPr>
              <w:t>أولاً: طبيعة الطالب المتعلم.</w:t>
            </w:r>
          </w:p>
          <w:p w:rsidR="00F45C5A" w:rsidRPr="00B56A4A" w:rsidRDefault="00F45C5A" w:rsidP="00B56A4A">
            <w:pPr>
              <w:spacing w:line="360" w:lineRule="auto"/>
              <w:ind w:left="720"/>
              <w:jc w:val="both"/>
              <w:rPr>
                <w:rFonts w:cs="Arabic Transparent" w:hint="cs"/>
                <w:color w:val="000000" w:themeColor="text1"/>
                <w:sz w:val="32"/>
                <w:szCs w:val="32"/>
                <w:rtl/>
              </w:rPr>
            </w:pPr>
            <w:r w:rsidRPr="00B56A4A">
              <w:rPr>
                <w:rFonts w:cs="Arabic Transparent" w:hint="cs"/>
                <w:color w:val="000000" w:themeColor="text1"/>
                <w:sz w:val="32"/>
                <w:szCs w:val="32"/>
                <w:rtl/>
              </w:rPr>
              <w:t>ثانياً: طبيعة عميلة التعلم.</w:t>
            </w:r>
          </w:p>
          <w:p w:rsidR="00F45C5A" w:rsidRPr="00B56A4A" w:rsidRDefault="00F45C5A" w:rsidP="00B56A4A">
            <w:pPr>
              <w:spacing w:line="360" w:lineRule="auto"/>
              <w:jc w:val="both"/>
              <w:rPr>
                <w:rFonts w:cs="Arabic Transparent" w:hint="cs"/>
                <w:color w:val="000000" w:themeColor="text1"/>
                <w:sz w:val="32"/>
                <w:szCs w:val="32"/>
                <w:rtl/>
              </w:rPr>
            </w:pP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b/>
                <w:bCs/>
                <w:color w:val="000000" w:themeColor="text1"/>
                <w:sz w:val="32"/>
                <w:szCs w:val="32"/>
                <w:rtl/>
              </w:rPr>
              <w:t>أولاً – علاقة المنهج بطبيعة المتعلم:</w:t>
            </w:r>
          </w:p>
          <w:p w:rsidR="00F45C5A" w:rsidRPr="00B56A4A" w:rsidRDefault="00F45C5A" w:rsidP="00B56A4A">
            <w:pPr>
              <w:spacing w:line="360" w:lineRule="auto"/>
              <w:jc w:val="both"/>
              <w:rPr>
                <w:rFonts w:cs="Arabic Transparent" w:hint="cs"/>
                <w:color w:val="000000" w:themeColor="text1"/>
                <w:sz w:val="32"/>
                <w:szCs w:val="32"/>
                <w:rtl/>
                <w:lang w:bidi="ar-BH"/>
              </w:rPr>
            </w:pPr>
            <w:r w:rsidRPr="00B56A4A">
              <w:rPr>
                <w:rFonts w:cs="Arabic Transparent" w:hint="cs"/>
                <w:color w:val="000000" w:themeColor="text1"/>
                <w:sz w:val="32"/>
                <w:szCs w:val="32"/>
                <w:rtl/>
              </w:rPr>
              <w:t>معرفة طبيعة الإنسان المتعلم أمر أساسي في وضع المنهج وتنفيذه لأن المتعلم هو محور العملية التعليمية ,وإن تقديم أي خبرات تعليمية له دون معرفة مسبقة بخصائصه وحاجاته وميوله ومشكلاته تؤدي إلى الفشل في بلوغ الأهداف التي يرمي إليها المنهج.</w:t>
            </w:r>
          </w:p>
          <w:p w:rsidR="00F45C5A" w:rsidRPr="00B56A4A" w:rsidRDefault="00F45C5A" w:rsidP="00B56A4A">
            <w:pPr>
              <w:spacing w:line="360" w:lineRule="auto"/>
              <w:jc w:val="both"/>
              <w:rPr>
                <w:rFonts w:cs="Arabic Transparent" w:hint="cs"/>
                <w:color w:val="000000" w:themeColor="text1"/>
                <w:sz w:val="32"/>
                <w:szCs w:val="32"/>
                <w:rtl/>
                <w:lang w:bidi="ar-BH"/>
              </w:rPr>
            </w:pP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ومن أهم النظريات التي تحدثت عن الطبيعة الإنسانية ما يلي:</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1.     </w:t>
            </w:r>
            <w:r w:rsidRPr="00B56A4A">
              <w:rPr>
                <w:rFonts w:cs="Arabic Transparent" w:hint="cs"/>
                <w:color w:val="000000" w:themeColor="text1"/>
                <w:sz w:val="32"/>
                <w:szCs w:val="32"/>
                <w:rtl/>
              </w:rPr>
              <w:t xml:space="preserve">النظرية الثنائية للطبيعة الإنسانية: وتعود هذه النظرية إلى المفكرين اليونانيين الذين </w:t>
            </w:r>
            <w:r w:rsidRPr="00B56A4A">
              <w:rPr>
                <w:rFonts w:cs="Arabic Transparent" w:hint="cs"/>
                <w:color w:val="000000" w:themeColor="text1"/>
                <w:sz w:val="32"/>
                <w:szCs w:val="32"/>
                <w:rtl/>
              </w:rPr>
              <w:lastRenderedPageBreak/>
              <w:t>قالوا أن الطبيعة الإنسانية تنقسم إلى جسم وعقل, وترى أن المعرفة النظرية التي يحصل عليها العقل عن طريق التأمل والتذكر أسمى من المعرفة التي تتم عن طريق تفاعل الإنسان مع البيئة التي يعيش فيها. وقد ترتب على هذه النظرية اهتمام المدرسة بالنواحي النظرية العقلية دون اهتمامها بالنواحي الجسمية وما تتطلبه من نشاط وعمل.غير أن التربية الحديثة أثبتت خطأ هذه النظرية واعتبرت الإنسان وحدة متكاملة مما يعني عدم جواز الفصل بين نموه العقلي والاجتماعي والعاطفي.</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2.     </w:t>
            </w:r>
            <w:r w:rsidRPr="00B56A4A">
              <w:rPr>
                <w:rFonts w:cs="Arabic Transparent" w:hint="cs"/>
                <w:color w:val="000000" w:themeColor="text1"/>
                <w:sz w:val="32"/>
                <w:szCs w:val="32"/>
                <w:rtl/>
              </w:rPr>
              <w:t>نظرية الاختزان العقلي: الإنسان يولد وعقله صفحة بيضاء كمخزن أو وعاء وأن واجب المدرسة يتمثل في ملئه بالتراث والخبرات الإنسانية المتنوعة وهذه النظرية ترى أن المتعلم ليس إلا نجرد مستقبل للمادة الدراسية التي يقدمها المعلم باعتباره مسؤولاً عن ملء عقل المتعلم بالتراث الثقافي سواء أكان مفيداً للتلميذ أو غير مفيد.</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cs="Arabic Transparent" w:hint="cs"/>
                <w:color w:val="000000" w:themeColor="text1"/>
                <w:sz w:val="32"/>
                <w:szCs w:val="32"/>
                <w:rtl/>
              </w:rPr>
              <w:t>ولكن علم النفس أثبت خطأ هذه النظرية, وأكد أن الإنسان يولد ولديه استعدادات تنمو عن طريق تفاعله مع البيئة, وأنه لا يتعلم إلا إذا كان عاملاً فعالاً وليس مجرد مستقبل لما يقدم له من معرفة, كما أنه لا يتعلم إلا ما يعتقد انه مفيد لحياته.</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3.     </w:t>
            </w:r>
            <w:r w:rsidRPr="00B56A4A">
              <w:rPr>
                <w:rFonts w:cs="Arabic Transparent" w:hint="cs"/>
                <w:color w:val="000000" w:themeColor="text1"/>
                <w:sz w:val="32"/>
                <w:szCs w:val="32"/>
                <w:rtl/>
              </w:rPr>
              <w:t>نظرية التدريب العقلي: سيطرت هذه النظرية على الفكر التربوي عدة قرون وترى أن عقل الإنسان يتألف من مجموعة من الملكات تستقل كل منها عن الأخرى مثل ملكة التفكير والذاكرة وغيرها وأن هذه الملكات تدرب بالمواد الدراسية التي تناسبها ولذلك نظمت المناهج المدرسية على أساس اشتمالها على المواد اللازمة لتدريب هذه الملكات فالتاريخ يدرب ملكة الذاكرة,والعلوم تدرب ملكة التحليل غير إن علم النفس اثبت خطأ هذه النظرية نظراً لصعوبة الفصل بين الجسم والعقل حيث أن كلاً منهما يتأثر بالآخر ويؤثر فيه.</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4.     </w:t>
            </w:r>
            <w:r w:rsidRPr="00B56A4A">
              <w:rPr>
                <w:rFonts w:cs="Arabic Transparent" w:hint="cs"/>
                <w:color w:val="000000" w:themeColor="text1"/>
                <w:sz w:val="32"/>
                <w:szCs w:val="32"/>
                <w:rtl/>
              </w:rPr>
              <w:t>نظرية الغرائز: تقول هذه النظرية أن الطبيعة الإنسانية تسيطر عليها غريزة واحدة أو مجموعة غرائز ولكن الأبحاث النفسية أثبتت أن طبيعة الإنسان متغيرة متطورة تسعى دائماً إلى تكييف نفسها حسب الظروف وأنها قادرة على التحسن والتقدم.</w:t>
            </w:r>
          </w:p>
          <w:p w:rsidR="00F45C5A" w:rsidRPr="00B56A4A" w:rsidRDefault="00F45C5A" w:rsidP="00B56A4A">
            <w:pPr>
              <w:spacing w:line="360" w:lineRule="auto"/>
              <w:ind w:left="752"/>
              <w:jc w:val="both"/>
              <w:rPr>
                <w:rFonts w:cs="Arabic Transparent" w:hint="cs"/>
                <w:color w:val="000000" w:themeColor="text1"/>
                <w:sz w:val="32"/>
                <w:szCs w:val="32"/>
                <w:rtl/>
              </w:rPr>
            </w:pPr>
          </w:p>
          <w:p w:rsidR="00F45C5A" w:rsidRPr="00B56A4A" w:rsidRDefault="00F45C5A"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المنهج ونمو المتعلمين:</w:t>
            </w:r>
          </w:p>
          <w:p w:rsidR="00F45C5A" w:rsidRPr="00B56A4A" w:rsidRDefault="00F45C5A" w:rsidP="00B56A4A">
            <w:pPr>
              <w:spacing w:line="360" w:lineRule="auto"/>
              <w:jc w:val="both"/>
              <w:rPr>
                <w:rFonts w:cs="Arabic Transparent" w:hint="cs"/>
                <w:color w:val="000000" w:themeColor="text1"/>
                <w:sz w:val="32"/>
                <w:szCs w:val="32"/>
                <w:rtl/>
                <w:lang w:bidi="ar-BH"/>
              </w:rPr>
            </w:pPr>
            <w:r w:rsidRPr="00B56A4A">
              <w:rPr>
                <w:rFonts w:cs="Arabic Transparent" w:hint="cs"/>
                <w:color w:val="000000" w:themeColor="text1"/>
                <w:sz w:val="32"/>
                <w:szCs w:val="32"/>
                <w:rtl/>
              </w:rPr>
              <w:t xml:space="preserve"> يعرف النمو بأنه مجموع التغيرات التي تحدث في جوانب شخصية الإنسان الجسمية والعقلية </w:t>
            </w:r>
            <w:r w:rsidRPr="00B56A4A">
              <w:rPr>
                <w:rFonts w:cs="Arabic Transparent" w:hint="cs"/>
                <w:color w:val="000000" w:themeColor="text1"/>
                <w:sz w:val="32"/>
                <w:szCs w:val="32"/>
                <w:rtl/>
              </w:rPr>
              <w:lastRenderedPageBreak/>
              <w:t>والاجتماعية والانفعالية والتي تظهر من خلالها إمكانيات الإنسان واستعداداته الكامنة على شكل قدرات أو مهارات أو خصائص. ودور التربية تقديم المساعدة لكل فرد لينمو وفق قدراته واستعداداته نمواً موجهاً نحو ما يرجوه المجتمع وما يهدف إليه, ويهتم المربون بشكل عام ومخططو المهج بشكل خاص بما توصلت إليه الأبحاث حول سيكولوجية نمو الفرد من أجل مراعاة خصائص النمو في المراحل التعليمية المختلفة.</w:t>
            </w:r>
          </w:p>
          <w:p w:rsidR="00F45C5A" w:rsidRPr="00B56A4A" w:rsidRDefault="00F45C5A" w:rsidP="00B56A4A">
            <w:pPr>
              <w:spacing w:line="360" w:lineRule="auto"/>
              <w:jc w:val="both"/>
              <w:rPr>
                <w:rFonts w:cs="Arabic Transparent" w:hint="cs"/>
                <w:color w:val="000000" w:themeColor="text1"/>
                <w:sz w:val="32"/>
                <w:szCs w:val="32"/>
                <w:rtl/>
                <w:lang w:bidi="ar-BH"/>
              </w:rPr>
            </w:pP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ويتأثر نمو الأفراد بعدد من العوامل التي قد تزيد من سرعته أو تقلل منه أو تعوقه ومن أهم هذه العوامل النضج والتعلم إضافة إلى عوامل أخرى كالوارثة ولإفرازات الغدد ولا سيما الغدد الصماء ونوع التغذية ومقدارها والظروف الصحية والبيئة الاجتماعية التي يعيش فيها الإنسان, ونوع انفعالاته وقوتها, وقد أظهرت الأبحاث النفسية أن النضج والتعلم يمثلان عاملين متكاملين يؤثر كل منهما في الآخر ويتأثر به, فمن واجب المنهج أن يأخذ بعين الاعتبار نضج المتعلم ونموه, وأن يكون متطوراً نامياً باستمرار حتى يواكب استمرار نمو الإنسان ونضجه في المراحل العمرية المتعاقبة.</w:t>
            </w:r>
          </w:p>
          <w:p w:rsidR="00F45C5A" w:rsidRPr="00B56A4A" w:rsidRDefault="00F45C5A" w:rsidP="00B56A4A">
            <w:pPr>
              <w:spacing w:line="360" w:lineRule="auto"/>
              <w:jc w:val="both"/>
              <w:rPr>
                <w:rFonts w:cs="Arabic Transparent" w:hint="cs"/>
                <w:color w:val="000000" w:themeColor="text1"/>
                <w:sz w:val="32"/>
                <w:szCs w:val="32"/>
                <w:rtl/>
              </w:rPr>
            </w:pPr>
          </w:p>
          <w:p w:rsidR="00F45C5A" w:rsidRPr="00B56A4A" w:rsidRDefault="00F45C5A"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 xml:space="preserve">مبادئ وأسس النمو: </w:t>
            </w:r>
          </w:p>
          <w:p w:rsidR="00F45C5A" w:rsidRPr="00B56A4A" w:rsidRDefault="00F45C5A" w:rsidP="00B56A4A">
            <w:pPr>
              <w:spacing w:line="360" w:lineRule="auto"/>
              <w:jc w:val="both"/>
              <w:rPr>
                <w:rFonts w:cs="Arabic Transparent" w:hint="cs"/>
                <w:color w:val="000000" w:themeColor="text1"/>
                <w:sz w:val="32"/>
                <w:szCs w:val="32"/>
                <w:rtl/>
                <w:lang w:bidi="ar-BH"/>
              </w:rPr>
            </w:pPr>
            <w:r w:rsidRPr="00B56A4A">
              <w:rPr>
                <w:rFonts w:cs="Arabic Transparent" w:hint="cs"/>
                <w:color w:val="000000" w:themeColor="text1"/>
                <w:sz w:val="32"/>
                <w:szCs w:val="32"/>
                <w:rtl/>
              </w:rPr>
              <w:t>أظهرت الدراسات النفسية أن هناك مبادئ وأسساً عامة للنمو ينبغي أن تراعى في وضع المنهج وهي تتمثل فيما يلي:</w:t>
            </w:r>
          </w:p>
          <w:p w:rsidR="00F45C5A" w:rsidRPr="00B56A4A" w:rsidRDefault="00F45C5A" w:rsidP="00B56A4A">
            <w:pPr>
              <w:spacing w:line="360" w:lineRule="auto"/>
              <w:jc w:val="both"/>
              <w:rPr>
                <w:rFonts w:cs="Arabic Transparent" w:hint="cs"/>
                <w:color w:val="000000" w:themeColor="text1"/>
                <w:sz w:val="32"/>
                <w:szCs w:val="32"/>
                <w:rtl/>
                <w:lang w:bidi="ar-BH"/>
              </w:rPr>
            </w:pP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1.     </w:t>
            </w:r>
            <w:r w:rsidRPr="00B56A4A">
              <w:rPr>
                <w:rFonts w:cs="Arabic Transparent" w:hint="cs"/>
                <w:color w:val="000000" w:themeColor="text1"/>
                <w:sz w:val="32"/>
                <w:szCs w:val="32"/>
                <w:rtl/>
              </w:rPr>
              <w:t>النمو يتأثر بالبيئة: عملية النمو لا تتم من تلقاء نفسها, وإنما تتوقف على ظروف البيئة التي يعيش فيها الإنسان سواء أكانت بيئة طبيعية أو اجتماعية فالبيئة الصالحة تساعد على النمو السليم في حين أن البيئة الفاسدة تعيقه.</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2.     </w:t>
            </w:r>
            <w:r w:rsidRPr="00B56A4A">
              <w:rPr>
                <w:rFonts w:cs="Arabic Transparent" w:hint="cs"/>
                <w:color w:val="000000" w:themeColor="text1"/>
                <w:sz w:val="32"/>
                <w:szCs w:val="32"/>
                <w:rtl/>
              </w:rPr>
              <w:t>النمو يشمل جميع نواحي شخصية الإنسان: يجب أن يهتم المنهج بجميع جوانب النمو في شخصية التلميذ باعتبارها أجزاء متكاملة بدلاً من العناية بجانب واحد على حساب الجوانب الأخرى.</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3.     </w:t>
            </w:r>
            <w:r w:rsidRPr="00B56A4A">
              <w:rPr>
                <w:rFonts w:cs="Arabic Transparent" w:hint="cs"/>
                <w:color w:val="000000" w:themeColor="text1"/>
                <w:sz w:val="32"/>
                <w:szCs w:val="32"/>
                <w:rtl/>
              </w:rPr>
              <w:t xml:space="preserve">النمو عملية مستمرة: ينمو الإنسان نمواً تدريجياً متصلاً فالتغيرات التي تحدث للفرد في حاضره لها جذورها في ماضيه وهي تؤثر بدورها فيما يحدث له من تغيرات في مستقبله </w:t>
            </w:r>
            <w:r w:rsidRPr="00B56A4A">
              <w:rPr>
                <w:rFonts w:cs="Arabic Transparent" w:hint="cs"/>
                <w:color w:val="000000" w:themeColor="text1"/>
                <w:sz w:val="32"/>
                <w:szCs w:val="32"/>
                <w:rtl/>
              </w:rPr>
              <w:lastRenderedPageBreak/>
              <w:t>ومنم واجب المنهج في ضوء ذلك أن يقدم خبرات مترابطة ومتدرجة تستند على خبرات التلاميذ السابقة وتؤدي إلى اكتساب خبرات أخرى في المستقبل فعلى سبيل المثال لا يجوز أن ينتقل المنهج بالطفل من المدرسة الابتدائية إلى المدرسة الإعدادية انتقالاً مفاجئاً غير متدرج.</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4.     </w:t>
            </w:r>
            <w:r w:rsidRPr="00B56A4A">
              <w:rPr>
                <w:rFonts w:cs="Arabic Transparent" w:hint="cs"/>
                <w:color w:val="000000" w:themeColor="text1"/>
                <w:sz w:val="32"/>
                <w:szCs w:val="32"/>
                <w:rtl/>
              </w:rPr>
              <w:t>النمو عملية فردية: مبدأ الفروق الفروق الفردية موجود بين التلاميذ في مظاهر النمو المختلفة ولهذا فان من واجب المنهج أن يراعي هذه الفروق بين التلاميذ كما يلي:</w:t>
            </w:r>
          </w:p>
          <w:p w:rsidR="00F45C5A" w:rsidRPr="00B56A4A" w:rsidRDefault="00F45C5A" w:rsidP="00B56A4A">
            <w:pPr>
              <w:spacing w:line="360" w:lineRule="auto"/>
              <w:ind w:left="129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أن ينوع المنهج من أنشطته حتى يجد كل تلميذ النشاط الملائم له.</w:t>
            </w:r>
          </w:p>
          <w:p w:rsidR="00F45C5A" w:rsidRPr="00B56A4A" w:rsidRDefault="00F45C5A" w:rsidP="00B56A4A">
            <w:pPr>
              <w:spacing w:line="360" w:lineRule="auto"/>
              <w:ind w:left="129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أن يوفر خبرات مرنة تتيح لكل تلميذ أن ينمو وفقاً لظروفه الخاصة.</w:t>
            </w:r>
          </w:p>
          <w:p w:rsidR="00F45C5A" w:rsidRPr="00B56A4A" w:rsidRDefault="00F45C5A" w:rsidP="00B56A4A">
            <w:pPr>
              <w:spacing w:line="360" w:lineRule="auto"/>
              <w:ind w:left="129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أن ينوع من طرق التدريس وأساليبه بحيث تناسب استعدادات التلاميذ وقدراتهم.</w:t>
            </w:r>
          </w:p>
          <w:p w:rsidR="00F45C5A" w:rsidRPr="00B56A4A" w:rsidRDefault="00F45C5A" w:rsidP="00B56A4A">
            <w:pPr>
              <w:spacing w:line="360" w:lineRule="auto"/>
              <w:ind w:left="129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أن يتيح أمام التلاميذ فرصاً أكبر للنجاح لأنه شيء أدعى للنجاح من النجاح نفسه</w:t>
            </w:r>
            <w:r w:rsidRPr="00B56A4A">
              <w:rPr>
                <w:rFonts w:cs="Arabic Transparent" w:hint="cs"/>
                <w:color w:val="000000" w:themeColor="text1"/>
                <w:sz w:val="32"/>
                <w:szCs w:val="32"/>
                <w:rtl/>
                <w:lang w:bidi="ar-BH"/>
              </w:rPr>
              <w:t>.</w:t>
            </w:r>
          </w:p>
          <w:p w:rsidR="00F45C5A" w:rsidRPr="00B56A4A" w:rsidRDefault="00F45C5A" w:rsidP="00B56A4A">
            <w:pPr>
              <w:spacing w:line="360" w:lineRule="auto"/>
              <w:ind w:left="129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أن يوفر توجيهاً دراسياً ومهنياً ونفسياً لكل تلميذ في ضوء استعداداته وميوله وظروفه الخاصة.</w:t>
            </w:r>
          </w:p>
          <w:p w:rsidR="00F45C5A" w:rsidRPr="00B56A4A" w:rsidRDefault="00F45C5A" w:rsidP="00B56A4A">
            <w:pPr>
              <w:spacing w:line="360" w:lineRule="auto"/>
              <w:jc w:val="both"/>
              <w:rPr>
                <w:rFonts w:cs="Arabic Transparent" w:hint="cs"/>
                <w:color w:val="000000" w:themeColor="text1"/>
                <w:sz w:val="32"/>
                <w:szCs w:val="32"/>
                <w:rtl/>
                <w:lang w:bidi="ar-BH"/>
              </w:rPr>
            </w:pPr>
          </w:p>
          <w:p w:rsidR="00F45C5A" w:rsidRPr="00B56A4A" w:rsidRDefault="00F45C5A" w:rsidP="00B56A4A">
            <w:pPr>
              <w:spacing w:line="360" w:lineRule="auto"/>
              <w:ind w:left="720"/>
              <w:jc w:val="both"/>
              <w:rPr>
                <w:rFonts w:cs="Arabic Transparent" w:hint="cs"/>
                <w:color w:val="000000" w:themeColor="text1"/>
                <w:sz w:val="32"/>
                <w:szCs w:val="32"/>
                <w:rtl/>
              </w:rPr>
            </w:pPr>
            <w:r w:rsidRPr="00B56A4A">
              <w:rPr>
                <w:rFonts w:cs="Arabic Transparent" w:hint="cs"/>
                <w:color w:val="000000" w:themeColor="text1"/>
                <w:sz w:val="32"/>
                <w:szCs w:val="32"/>
                <w:rtl/>
              </w:rPr>
              <w:t>إن الاهتمام بمراعاة الفروق الفردية بين التلاميذ ليس معناه عدم وجود خصائص مشتركة بينهم في كل مرحلة من مراحل نموهم فالواقع أن هناك قدراً كبيراً من النواحي المشتركة بين الأطفال في كل مرحلة, وهو الذي يمكننا من وضع الخطط والمستويات العامة والتدريس إليهم كجماعات.</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5.     </w:t>
            </w:r>
            <w:r w:rsidRPr="00B56A4A">
              <w:rPr>
                <w:rFonts w:cs="Arabic Transparent" w:hint="cs"/>
                <w:color w:val="000000" w:themeColor="text1"/>
                <w:sz w:val="32"/>
                <w:szCs w:val="32"/>
                <w:rtl/>
              </w:rPr>
              <w:t>يتأثر النمو بالمواقف الاجتماعية التي يعيشها الفرد: تتكون البيئة الاجتماعية التي يعيش فيها الفرد من عوامل لا حصر لها ومن بينها المطالب التي يفرضها على الفرد والداه واخوته وزملاؤه ومدرسوه والجماعات يضعون معايير للتعلم والتكيف والنمو ينبغي إن يصل إليها التلميذ حتى يستمتع بوجوده في الجماعة الاجتماعية التي يعد جزءاً منها وهي ما تسمى بمطالب النمو.</w:t>
            </w:r>
          </w:p>
          <w:p w:rsidR="00F45C5A" w:rsidRPr="00B56A4A" w:rsidRDefault="00F45C5A" w:rsidP="00B56A4A">
            <w:pPr>
              <w:spacing w:line="360" w:lineRule="auto"/>
              <w:jc w:val="both"/>
              <w:rPr>
                <w:rFonts w:cs="Arabic Transparent" w:hint="cs"/>
                <w:color w:val="000000" w:themeColor="text1"/>
                <w:sz w:val="32"/>
                <w:szCs w:val="32"/>
                <w:rtl/>
              </w:rPr>
            </w:pPr>
          </w:p>
          <w:p w:rsidR="00F45C5A" w:rsidRPr="00B56A4A" w:rsidRDefault="00F45C5A"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أهمية دراسة مطالب النمو:</w:t>
            </w: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1ـ أنها توضح أنواع المشكلات التي يحاول المتعلم حلها بمساعدة المدرسة أو بدونها.</w:t>
            </w: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lastRenderedPageBreak/>
              <w:t>2ـ أنها تبين المجالات التي يجب أن يحقق فيها المتعلم كفاءة ليعيش بنجاح في المجتمع الحديث.</w:t>
            </w: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3ـ أنها دليل هام لتتابع الأنشطة المدرسية وتقديم الخبرات التي تلائم مراحل النمو المختلفة.</w:t>
            </w:r>
          </w:p>
          <w:p w:rsidR="00F45C5A" w:rsidRPr="00B56A4A" w:rsidRDefault="00F45C5A" w:rsidP="00B56A4A">
            <w:pPr>
              <w:spacing w:line="360" w:lineRule="auto"/>
              <w:jc w:val="both"/>
              <w:rPr>
                <w:rFonts w:cs="Arabic Transparent" w:hint="cs"/>
                <w:b/>
                <w:bCs/>
                <w:color w:val="000000" w:themeColor="text1"/>
                <w:sz w:val="32"/>
                <w:szCs w:val="32"/>
                <w:rtl/>
              </w:rPr>
            </w:pP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b/>
                <w:bCs/>
                <w:color w:val="000000" w:themeColor="text1"/>
                <w:sz w:val="32"/>
                <w:szCs w:val="32"/>
                <w:rtl/>
              </w:rPr>
              <w:t xml:space="preserve">ثانياً: علاقة المنهج بطبيعة التعلم </w:t>
            </w:r>
          </w:p>
          <w:p w:rsidR="00F45C5A" w:rsidRPr="00B56A4A" w:rsidRDefault="00F45C5A" w:rsidP="00B56A4A">
            <w:pPr>
              <w:spacing w:line="360" w:lineRule="auto"/>
              <w:jc w:val="both"/>
              <w:rPr>
                <w:rFonts w:cs="Arabic Transparent" w:hint="cs"/>
                <w:color w:val="000000" w:themeColor="text1"/>
                <w:sz w:val="32"/>
                <w:szCs w:val="32"/>
                <w:rtl/>
                <w:lang w:bidi="ar-BH"/>
              </w:rPr>
            </w:pPr>
            <w:r w:rsidRPr="00B56A4A">
              <w:rPr>
                <w:rFonts w:cs="Arabic Transparent" w:hint="cs"/>
                <w:color w:val="000000" w:themeColor="text1"/>
                <w:sz w:val="32"/>
                <w:szCs w:val="32"/>
                <w:rtl/>
              </w:rPr>
              <w:t>الهدف من العملية التربوية ووسائلها المختلفة هو تعديل السلوك الإنساني في ضوء أهداف معينة ويستلزم هذا التعديل تعلماً ويعرف بأنه النشاط العقلي الذي يمارس فيه الفرد نوعاً معيناً من الخبرة الجديدة التي لم يسبق أن مر بها. كما يعرف بأنه تغيير أو تعديل في سلوك الكائن الحي الناتج عن قيامه بإشباع حاجة من الحاجات.</w:t>
            </w:r>
          </w:p>
          <w:p w:rsidR="00F45C5A" w:rsidRPr="00B56A4A" w:rsidRDefault="00F45C5A" w:rsidP="00B56A4A">
            <w:pPr>
              <w:spacing w:line="360" w:lineRule="auto"/>
              <w:jc w:val="both"/>
              <w:rPr>
                <w:rFonts w:cs="Arabic Transparent" w:hint="cs"/>
                <w:color w:val="000000" w:themeColor="text1"/>
                <w:sz w:val="32"/>
                <w:szCs w:val="32"/>
                <w:rtl/>
                <w:lang w:bidi="ar-BH"/>
              </w:rPr>
            </w:pPr>
          </w:p>
          <w:p w:rsidR="00F45C5A" w:rsidRPr="00B56A4A" w:rsidRDefault="00F45C5A" w:rsidP="00B56A4A">
            <w:pPr>
              <w:spacing w:line="360" w:lineRule="auto"/>
              <w:jc w:val="both"/>
              <w:rPr>
                <w:rFonts w:cs="Arabic Transparent" w:hint="cs"/>
                <w:color w:val="000000" w:themeColor="text1"/>
                <w:sz w:val="32"/>
                <w:szCs w:val="32"/>
                <w:rtl/>
                <w:lang w:bidi="ar-BH"/>
              </w:rPr>
            </w:pPr>
            <w:r w:rsidRPr="00B56A4A">
              <w:rPr>
                <w:rFonts w:cs="Arabic Transparent" w:hint="cs"/>
                <w:color w:val="000000" w:themeColor="text1"/>
                <w:sz w:val="32"/>
                <w:szCs w:val="32"/>
                <w:rtl/>
              </w:rPr>
              <w:t>ومن نتائج عملية التعلم ما يحصله الفرد من معلومات أو مهارة أو طريقة تفكير أو اتجاه أو قيمة اجتماعية ونستدل على حدوث التعلم من خلال ما نلاحظه من تغير في سلوك الفرد نتيجة لخضوعه لموقف تعليمي معين, فالتعلم لا يمكن ملاحظته مباشرة وإنما نستدل عليه من خلال ما يظهر على السلوك من تغير أما التعلم فهو العملية التي من خلالها نساعد الفرد على اكتساب الخبرات الصالحة بأبسط طريقة ممكنة.</w:t>
            </w:r>
          </w:p>
          <w:p w:rsidR="00F45C5A" w:rsidRPr="00B56A4A" w:rsidRDefault="00F45C5A" w:rsidP="00B56A4A">
            <w:pPr>
              <w:spacing w:line="360" w:lineRule="auto"/>
              <w:jc w:val="both"/>
              <w:rPr>
                <w:rFonts w:cs="Arabic Transparent" w:hint="cs"/>
                <w:color w:val="000000" w:themeColor="text1"/>
                <w:sz w:val="32"/>
                <w:szCs w:val="32"/>
                <w:rtl/>
                <w:lang w:bidi="ar-BH"/>
              </w:rPr>
            </w:pP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 xml:space="preserve">نجد أن مفهوم التعلم قد تطور تطوراً كبيراً إلا أنه يمكن أن يميز بين ثلاثة مفاهيم للتعلم هي: </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cs="Arabic Transparent" w:hint="cs"/>
                <w:color w:val="000000" w:themeColor="text1"/>
                <w:sz w:val="32"/>
                <w:szCs w:val="32"/>
                <w:rtl/>
              </w:rPr>
              <w:t>1. التعلم كتحصيل للمعرفة والمهارات وهذا مفهوم ضيق للتعلم لا يتلائم مع المجتمع.</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cs="Arabic Transparent" w:hint="cs"/>
                <w:color w:val="000000" w:themeColor="text1"/>
                <w:sz w:val="32"/>
                <w:szCs w:val="32"/>
                <w:rtl/>
              </w:rPr>
              <w:t>2. التعلم كتدريب عقلي وهذا المفهوم يجعل العقل سالباً فهو يقبل الأفكار ولا يبتدعها.</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cs="Arabic Transparent" w:hint="cs"/>
                <w:color w:val="000000" w:themeColor="text1"/>
                <w:sz w:val="32"/>
                <w:szCs w:val="32"/>
                <w:rtl/>
              </w:rPr>
              <w:t>3. التعلم كتغير في السلوك نتيجة تفاعل الفرد مع البيئة التي يعيش فيها وهو المفهوم الصحيح للتعلم.</w:t>
            </w:r>
          </w:p>
          <w:p w:rsidR="00F45C5A" w:rsidRPr="00B56A4A" w:rsidRDefault="00F45C5A" w:rsidP="00B56A4A">
            <w:pPr>
              <w:spacing w:line="360" w:lineRule="auto"/>
              <w:jc w:val="both"/>
              <w:rPr>
                <w:rFonts w:cs="Arabic Transparent" w:hint="cs"/>
                <w:color w:val="000000" w:themeColor="text1"/>
                <w:sz w:val="32"/>
                <w:szCs w:val="32"/>
                <w:rtl/>
              </w:rPr>
            </w:pPr>
          </w:p>
          <w:p w:rsidR="00F45C5A" w:rsidRPr="00B56A4A" w:rsidRDefault="00F45C5A"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 xml:space="preserve">أسس التعلم وانعكاساتها عل المنهج: </w:t>
            </w: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 xml:space="preserve">تتمثل المبادئ التي ينبغي مراعاتها في تخطيط المنهج بما يلي: </w:t>
            </w:r>
          </w:p>
          <w:p w:rsidR="00F45C5A" w:rsidRPr="00B56A4A" w:rsidRDefault="00F45C5A" w:rsidP="00B56A4A">
            <w:pPr>
              <w:tabs>
                <w:tab w:val="num" w:pos="720"/>
              </w:tabs>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1.     </w:t>
            </w:r>
            <w:r w:rsidRPr="00B56A4A">
              <w:rPr>
                <w:rFonts w:cs="Arabic Transparent" w:hint="cs"/>
                <w:color w:val="000000" w:themeColor="text1"/>
                <w:sz w:val="32"/>
                <w:szCs w:val="32"/>
                <w:rtl/>
              </w:rPr>
              <w:t>يتعلم التلاميذ بشكل أفضل إذا كان العلم ملائماً لمستوى نضجهم: ينبغي عند وضع المنهج دراسة مستوى نضج التلاميذ بحيث لا يثقل عليهم في موضوعاته أو مجالات نشاطه.</w:t>
            </w:r>
          </w:p>
          <w:p w:rsidR="00F45C5A" w:rsidRPr="00B56A4A" w:rsidRDefault="00F45C5A" w:rsidP="00B56A4A">
            <w:pPr>
              <w:tabs>
                <w:tab w:val="num" w:pos="720"/>
              </w:tabs>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lastRenderedPageBreak/>
              <w:t xml:space="preserve">2.     </w:t>
            </w:r>
            <w:r w:rsidRPr="00B56A4A">
              <w:rPr>
                <w:rFonts w:cs="Arabic Transparent" w:hint="cs"/>
                <w:color w:val="000000" w:themeColor="text1"/>
                <w:sz w:val="32"/>
                <w:szCs w:val="32"/>
                <w:rtl/>
              </w:rPr>
              <w:t>يكون التعلم أكثر كفاية حين يرتبط بأغراض وواقع التلميذ: وتنفيذاً لهذا الأساس يجب على المنهج أن يدرس رغبات التلاميذ وحاجاتهم وميولهم ويعمل على تلبيتها حتى يكون لما يتعلمونه معنى وقيمة لديهم.</w:t>
            </w:r>
          </w:p>
          <w:p w:rsidR="00F45C5A" w:rsidRPr="00B56A4A" w:rsidRDefault="00F45C5A" w:rsidP="00B56A4A">
            <w:pPr>
              <w:tabs>
                <w:tab w:val="num" w:pos="720"/>
              </w:tabs>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3.     </w:t>
            </w:r>
            <w:r w:rsidRPr="00B56A4A">
              <w:rPr>
                <w:rFonts w:cs="Arabic Transparent" w:hint="cs"/>
                <w:color w:val="000000" w:themeColor="text1"/>
                <w:sz w:val="32"/>
                <w:szCs w:val="32"/>
                <w:rtl/>
              </w:rPr>
              <w:t>النمو والتعلم عمليتان مستمرتان: ينمو التلاميذ ويتعلمون قبل دخولهم المدرسة, ويستمرون في تعلمهم خارجها بعد دخولهم فيها فمن واجب المنهج أن يربط بين ما يتعلمه التلاميذ في المدرسة وبين ما سبق لهم أن تعلموه قبل دخولهم فيها,وعليه أن يربط بين حياتهم خارج المدرسة وداخلها بحيث تكون الخبرات التي يشتغل عليها مرتبطة ومتكاملة مما يحقق استمرار النمو والتعلم في آن واحد.</w:t>
            </w:r>
          </w:p>
          <w:p w:rsidR="00F45C5A" w:rsidRPr="00B56A4A" w:rsidRDefault="00F45C5A" w:rsidP="00B56A4A">
            <w:pPr>
              <w:tabs>
                <w:tab w:val="num" w:pos="720"/>
              </w:tabs>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4.     </w:t>
            </w:r>
            <w:r w:rsidRPr="00B56A4A">
              <w:rPr>
                <w:rFonts w:cs="Arabic Transparent" w:hint="cs"/>
                <w:color w:val="000000" w:themeColor="text1"/>
                <w:sz w:val="32"/>
                <w:szCs w:val="32"/>
                <w:rtl/>
              </w:rPr>
              <w:t>يختلف كل تلميذ عن الآخر في سرعة تعلمه: هناك فروقاً فردية بين التلاميذ, فمن ناحية المنهاج يجب توفير خبرات تناسب المستويات المختلفة للتلاميذ,كما أن عليها أن تعيد النظر في نظام الامتحانات وطرق التدريس بما يتلاءم مع تباين التلاميذ واختلافهم في التعلم.</w:t>
            </w:r>
          </w:p>
          <w:p w:rsidR="00F45C5A" w:rsidRPr="00B56A4A" w:rsidRDefault="00F45C5A" w:rsidP="00B56A4A">
            <w:pPr>
              <w:tabs>
                <w:tab w:val="num" w:pos="720"/>
              </w:tabs>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5.     </w:t>
            </w:r>
            <w:r w:rsidRPr="00B56A4A">
              <w:rPr>
                <w:rFonts w:cs="Arabic Transparent" w:hint="cs"/>
                <w:color w:val="000000" w:themeColor="text1"/>
                <w:sz w:val="32"/>
                <w:szCs w:val="32"/>
                <w:rtl/>
              </w:rPr>
              <w:t>يتعلم التلميذ عدة أشياء في آن واحد: من واجب المنهج أن ينمي أشياء عديدة في التلميذ في الموقف التعليمي الواحد وهذا المبدأ يأخذ به أصحاب نظرية الجشتالت ويراعونه في المنهج, وهو ما يميزهم عن أصحاب النظرية السلوكية.</w:t>
            </w:r>
          </w:p>
          <w:p w:rsidR="00F45C5A" w:rsidRPr="00B56A4A" w:rsidRDefault="00F45C5A" w:rsidP="00B56A4A">
            <w:pPr>
              <w:tabs>
                <w:tab w:val="num" w:pos="720"/>
              </w:tabs>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6.     </w:t>
            </w:r>
            <w:r w:rsidRPr="00B56A4A">
              <w:rPr>
                <w:rFonts w:cs="Arabic Transparent" w:hint="cs"/>
                <w:color w:val="000000" w:themeColor="text1"/>
                <w:sz w:val="32"/>
                <w:szCs w:val="32"/>
                <w:rtl/>
              </w:rPr>
              <w:t>يتعلم التلميذ بطريقة أفضل نتيجة الخبرات المتصلة بالحياة: أفضل المواقف التعليمية هي التي يشترك فيها التلاميذ مباشرة تحت إشراف مدرسهم ولا سيما أسلوب حل المشكلات وهذا الأسلوب يعد أحدث نظرية في التعلم وتبدأ المشكلة عندما ترتبط رغبة شديدة أو حاجة ملحة يريد الإنسان الوصول إليه.</w:t>
            </w:r>
          </w:p>
          <w:p w:rsidR="00F45C5A" w:rsidRPr="00B56A4A" w:rsidRDefault="00F45C5A" w:rsidP="00B56A4A">
            <w:pPr>
              <w:spacing w:line="360" w:lineRule="auto"/>
              <w:ind w:left="752" w:hanging="32"/>
              <w:jc w:val="both"/>
              <w:rPr>
                <w:rFonts w:cs="Arabic Transparent" w:hint="cs"/>
                <w:color w:val="000000" w:themeColor="text1"/>
                <w:sz w:val="32"/>
                <w:szCs w:val="32"/>
                <w:rtl/>
              </w:rPr>
            </w:pPr>
            <w:r w:rsidRPr="00B56A4A">
              <w:rPr>
                <w:rFonts w:cs="Arabic Transparent" w:hint="cs"/>
                <w:color w:val="000000" w:themeColor="text1"/>
                <w:sz w:val="32"/>
                <w:szCs w:val="32"/>
                <w:rtl/>
              </w:rPr>
              <w:t>فالمنهج الناجح هو الذي يثير دافعيه التلاميذ لتحقيق أهدافهم وينمي فيهم أسلوب حل المشكلات وعلى هذا المنهج أن يشتمل على خبرات ترتبط بحياة التلاميذ وبمشكلاتهم الحقيقية التي يواجهونها.</w:t>
            </w:r>
          </w:p>
          <w:p w:rsidR="00F45C5A" w:rsidRPr="00B56A4A" w:rsidRDefault="00F45C5A" w:rsidP="00B56A4A">
            <w:pPr>
              <w:tabs>
                <w:tab w:val="num" w:pos="720"/>
              </w:tabs>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7.     </w:t>
            </w:r>
            <w:r w:rsidRPr="00B56A4A">
              <w:rPr>
                <w:rFonts w:cs="Arabic Transparent" w:hint="cs"/>
                <w:color w:val="000000" w:themeColor="text1"/>
                <w:sz w:val="32"/>
                <w:szCs w:val="32"/>
                <w:rtl/>
              </w:rPr>
              <w:t>انتقال أثر التعلم: يتم انتقال أثر التعلم عندما توجد علاقة بين تعلمنا السابق وبين المواقف الجديدة التي تواجهنا ومن أبرز النظريات التي تناولت انتقال أثر التعلم ما يلي:</w:t>
            </w:r>
          </w:p>
          <w:p w:rsidR="00F45C5A" w:rsidRPr="00B56A4A" w:rsidRDefault="00F45C5A" w:rsidP="00B56A4A">
            <w:pPr>
              <w:spacing w:line="360" w:lineRule="auto"/>
              <w:ind w:left="129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نظرية العناصر المشتركة: وترى إن انتقال أثر التعلم يحدث نتيجة وجود عناصر مشتركة بين ما تعلمناه وبين المواقف الجديدة التي نريد تعلمها.</w:t>
            </w:r>
          </w:p>
          <w:p w:rsidR="00F45C5A" w:rsidRPr="00B56A4A" w:rsidRDefault="00F45C5A" w:rsidP="00B56A4A">
            <w:pPr>
              <w:spacing w:line="360" w:lineRule="auto"/>
              <w:ind w:left="129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lastRenderedPageBreak/>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نظرية التعميم: وترى أن انتقال اثر التعلم يحدث عندما يعمم المتعلم خبرته السابقة ويطبقها في مواقف جديدة.</w:t>
            </w:r>
          </w:p>
          <w:p w:rsidR="00F45C5A" w:rsidRPr="00B56A4A" w:rsidRDefault="00F45C5A" w:rsidP="00B56A4A">
            <w:pPr>
              <w:spacing w:line="360" w:lineRule="auto"/>
              <w:ind w:left="129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نظرية الجشتالت: وترى أن انتقال أثر التعلم يحدث حينما يدرك المتعلم الموقف ككل وليس كأجزاء متفرقة.</w:t>
            </w:r>
          </w:p>
          <w:p w:rsidR="00F45C5A" w:rsidRPr="00B56A4A" w:rsidRDefault="00F45C5A" w:rsidP="00B56A4A">
            <w:pPr>
              <w:spacing w:line="360" w:lineRule="auto"/>
              <w:ind w:left="129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التمرين: التمرين هام في تعلم المهارات الجسمية وهو وحده لا يكفي إذ يجب أن ينبع التعلم من خبرات ذات هدف ومعنى بالنسبة للمتعلم وتقل الحاجة إلى التمرين كلما رافق التعلم خبرة مباشرة ومن المبادئ الهامة التي يجب مراعاتها في التمرين ما يلي:</w:t>
            </w:r>
          </w:p>
          <w:p w:rsidR="00F45C5A" w:rsidRPr="00B56A4A" w:rsidRDefault="00F45C5A" w:rsidP="00B56A4A">
            <w:pPr>
              <w:spacing w:line="360" w:lineRule="auto"/>
              <w:ind w:left="129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تقل الحاجة إلى التمرين كلما رافق التعلم خبرة مباشرة كالتجارب والعمل بالورش أو المعامل.</w:t>
            </w:r>
          </w:p>
          <w:p w:rsidR="00F45C5A" w:rsidRPr="00B56A4A" w:rsidRDefault="00F45C5A" w:rsidP="00B56A4A">
            <w:pPr>
              <w:spacing w:line="360" w:lineRule="auto"/>
              <w:ind w:left="129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يجب أن يدرك المتعلم الهدف من التمرين.</w:t>
            </w:r>
          </w:p>
          <w:p w:rsidR="00F45C5A" w:rsidRPr="00B56A4A" w:rsidRDefault="00F45C5A" w:rsidP="00B56A4A">
            <w:pPr>
              <w:spacing w:line="360" w:lineRule="auto"/>
              <w:ind w:left="129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التمرين الموزع أكثر فائدة من التمرين المتصل.</w:t>
            </w:r>
          </w:p>
          <w:p w:rsidR="00F45C5A" w:rsidRPr="00B56A4A" w:rsidRDefault="00F45C5A" w:rsidP="00B56A4A">
            <w:pPr>
              <w:spacing w:line="360" w:lineRule="auto"/>
              <w:ind w:left="129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ضرورة ربط الجزئيات بالكل الذي ينتمي إليه وضرورة التدرب على الكل قبل التدرب على جزئياته.</w:t>
            </w:r>
          </w:p>
          <w:p w:rsidR="00F45C5A" w:rsidRPr="00B56A4A" w:rsidRDefault="00F45C5A" w:rsidP="00B56A4A">
            <w:pPr>
              <w:spacing w:line="360" w:lineRule="auto"/>
              <w:ind w:left="129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ضرورة الترابط والتكامل بين طبيعة عمل التعلم وخصائصها وبين أبعادها المتمثلة في الطالب المتعلم باعتباره محور عملية التعلم والمنهج باعتباره يمثل الخبرات التي تقدم للمتعلم والمعلم باعتباره الشخص الذي يوصل بأسلوبه الخبرات إلى المتعلم.</w:t>
            </w:r>
          </w:p>
          <w:p w:rsidR="00F45C5A" w:rsidRPr="00B56A4A" w:rsidRDefault="00F45C5A" w:rsidP="00B56A4A">
            <w:pPr>
              <w:spacing w:line="360" w:lineRule="auto"/>
              <w:jc w:val="both"/>
              <w:rPr>
                <w:rFonts w:cs="Arabic Transparent"/>
                <w:b/>
                <w:bCs/>
                <w:color w:val="000000" w:themeColor="text1"/>
                <w:sz w:val="32"/>
                <w:szCs w:val="32"/>
              </w:rPr>
            </w:pPr>
          </w:p>
        </w:tc>
      </w:tr>
      <w:tr w:rsidR="00F45C5A" w:rsidRPr="00B56A4A">
        <w:trPr>
          <w:tblCellSpacing w:w="15" w:type="dxa"/>
        </w:trPr>
        <w:tc>
          <w:tcPr>
            <w:tcW w:w="0" w:type="auto"/>
          </w:tcPr>
          <w:p w:rsidR="00F45C5A" w:rsidRPr="00B56A4A" w:rsidRDefault="00F45C5A" w:rsidP="00B56A4A">
            <w:pPr>
              <w:spacing w:line="360" w:lineRule="auto"/>
              <w:rPr>
                <w:rFonts w:cs="Arabic Transparent"/>
                <w:b/>
                <w:bCs/>
                <w:color w:val="000000" w:themeColor="text1"/>
                <w:sz w:val="32"/>
                <w:szCs w:val="32"/>
              </w:rPr>
            </w:pPr>
            <w:r w:rsidRPr="00B56A4A">
              <w:rPr>
                <w:rFonts w:cs="Arabic Transparent" w:hint="cs"/>
                <w:b/>
                <w:bCs/>
                <w:color w:val="000000" w:themeColor="text1"/>
                <w:sz w:val="32"/>
                <w:szCs w:val="32"/>
                <w:rtl/>
              </w:rPr>
              <w:lastRenderedPageBreak/>
              <w:t>رابعاً: الأسس المعرفية للمنهج</w:t>
            </w:r>
            <w:r w:rsidRPr="00B56A4A">
              <w:rPr>
                <w:rFonts w:cs="Arabic Transparent" w:hint="cs"/>
                <w:b/>
                <w:bCs/>
                <w:color w:val="000000" w:themeColor="text1"/>
                <w:sz w:val="32"/>
                <w:szCs w:val="32"/>
              </w:rPr>
              <w:t> </w:t>
            </w:r>
          </w:p>
        </w:tc>
      </w:tr>
      <w:tr w:rsidR="00F45C5A" w:rsidRPr="00B56A4A">
        <w:trPr>
          <w:tblCellSpacing w:w="15" w:type="dxa"/>
        </w:trPr>
        <w:tc>
          <w:tcPr>
            <w:tcW w:w="0" w:type="auto"/>
          </w:tcPr>
          <w:p w:rsidR="00F45C5A" w:rsidRPr="00B56A4A" w:rsidRDefault="00F45C5A" w:rsidP="00B56A4A">
            <w:pPr>
              <w:spacing w:line="360" w:lineRule="auto"/>
              <w:jc w:val="both"/>
              <w:rPr>
                <w:rFonts w:cs="Arabic Transparent" w:hint="cs"/>
                <w:b/>
                <w:bCs/>
                <w:color w:val="000000" w:themeColor="text1"/>
                <w:sz w:val="32"/>
                <w:szCs w:val="32"/>
                <w:lang w:bidi="ar-BH"/>
              </w:rPr>
            </w:pP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الذكاء من المميزات الأساسية للإنسان والمعرفة هي نتاج هذا الذكاء ولما كانت المعرفة أساسية في النمو الإنساني حيث لا ينمو بدونها فقد اعتبرت أحد أهداف التربية الرئيسية كما اعتبرت أساساً هاماً من الأسس التي يجب أن يراعيها المنهج الدراسي.</w:t>
            </w:r>
          </w:p>
          <w:p w:rsidR="00F45C5A" w:rsidRPr="00B56A4A" w:rsidRDefault="00F45C5A" w:rsidP="00B56A4A">
            <w:pPr>
              <w:spacing w:line="360" w:lineRule="auto"/>
              <w:jc w:val="both"/>
              <w:rPr>
                <w:rFonts w:cs="Arabic Transparent" w:hint="cs"/>
                <w:color w:val="000000" w:themeColor="text1"/>
                <w:sz w:val="32"/>
                <w:szCs w:val="32"/>
                <w:rtl/>
              </w:rPr>
            </w:pP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lastRenderedPageBreak/>
              <w:t>فواضع المنهج لا بد أن يسأل نفسه الأسئلة التالية:</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ما طبيعة المعرفة التي يجب أن يشتمل عليها المنهج ؟</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ما مصادر الحصول عليها ؟</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كيف يمكن للمنهج أن يحققها؟</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ما هي أنواع المعارف التي لها قيمة تعليمية وتسهم في تحقيق الأهداف العامة للتربية التي يعمل المنهج على تحقيقها ؟</w:t>
            </w:r>
          </w:p>
          <w:p w:rsidR="00F45C5A" w:rsidRPr="00B56A4A" w:rsidRDefault="00F45C5A" w:rsidP="00B56A4A">
            <w:pPr>
              <w:spacing w:line="360" w:lineRule="auto"/>
              <w:jc w:val="both"/>
              <w:rPr>
                <w:rFonts w:cs="Arabic Transparent" w:hint="cs"/>
                <w:b/>
                <w:bCs/>
                <w:color w:val="000000" w:themeColor="text1"/>
                <w:sz w:val="32"/>
                <w:szCs w:val="32"/>
                <w:rtl/>
              </w:rPr>
            </w:pPr>
          </w:p>
          <w:p w:rsidR="00A8192F" w:rsidRPr="00B56A4A" w:rsidRDefault="00A8192F" w:rsidP="00B56A4A">
            <w:pPr>
              <w:spacing w:line="360" w:lineRule="auto"/>
              <w:jc w:val="both"/>
              <w:rPr>
                <w:rFonts w:cs="Arabic Transparent" w:hint="cs"/>
                <w:b/>
                <w:bCs/>
                <w:color w:val="000000" w:themeColor="text1"/>
                <w:sz w:val="32"/>
                <w:szCs w:val="32"/>
                <w:rtl/>
              </w:rPr>
            </w:pPr>
          </w:p>
          <w:p w:rsidR="00F45C5A" w:rsidRPr="00B56A4A" w:rsidRDefault="00F45C5A"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المنهج وطبيعة المعرفة:</w:t>
            </w: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 xml:space="preserve">تتوقف طريقة التعلم والتعليم ومحتواها إلى درجة كبيرة على ما يفهمه الفرد من ماهية المعرفة ومن التعريفات التي ذكرت للمعرفة: أنها مجموعة المعاني والمعتقدات والأحكام والمفاهيم والتصورات الفكرية التي تتكون لدى الإنسان نتيجة لمحاولاته المتكررة لفهم الظواهر والأشياء المحيطة به وتتفاوت في طبيعتها فهي: </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1.     </w:t>
            </w:r>
            <w:r w:rsidRPr="00B56A4A">
              <w:rPr>
                <w:rFonts w:cs="Arabic Transparent" w:hint="cs"/>
                <w:color w:val="000000" w:themeColor="text1"/>
                <w:sz w:val="32"/>
                <w:szCs w:val="32"/>
                <w:rtl/>
              </w:rPr>
              <w:t>معرفة مباشرة وغير مباشرة: عندما نقول عن إنسان أنه يعرف أن المعادن تتمدد بالحرارة فإن ذلك يعني أن معرفته تمت عن خبرة مباشرة أي عن علم ودراية,أما عندما نقول عن إنسان آخر أنه يعرف عن تمدد المعادن بالحرارة فإن معرفته هذه تمت بواسطة وسائل أو طرق غير مباشرة مثل الكتاب المدرسي أو غيره أي أن معرفته وصفية.ومن واجب المنهج أن يهتم بالمعارف المباشرة دون أن يهمل المعارف الغير مباشرة فالمنهج الواقعي يجب أن يتضمن كلا النوعين من المعرفة ويهتم بهما.</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2.     </w:t>
            </w:r>
            <w:r w:rsidRPr="00B56A4A">
              <w:rPr>
                <w:rFonts w:cs="Arabic Transparent" w:hint="cs"/>
                <w:color w:val="000000" w:themeColor="text1"/>
                <w:sz w:val="32"/>
                <w:szCs w:val="32"/>
                <w:rtl/>
              </w:rPr>
              <w:t>المعرفة ذاتية وموضوعية: المعرفة هي نوع من العلاقة بين الإنسان العارف والشيء المعروف وأن نوع المعرفة هو الذي يعكس طبيعة العارف والمعروف وقد اختلف فلاسفة نظرية المعرفة حول ما إذا كانت المعرفة ذاتية أم موضوعية فمنهم من قال أن المعرفة ذاتية ومنهم من قال إنها موضوعية والبعض الآخر قال إنها ذاتية وموضوعية وهو القول الأرجح فالمعرفة نسبية حتى في العلوم الطبيعية أي لا توجد هناك معرفة مطلقة.</w:t>
            </w:r>
          </w:p>
          <w:p w:rsidR="00F45C5A" w:rsidRPr="00B56A4A" w:rsidRDefault="00F45C5A" w:rsidP="00B56A4A">
            <w:pPr>
              <w:spacing w:line="360" w:lineRule="auto"/>
              <w:jc w:val="both"/>
              <w:rPr>
                <w:rFonts w:cs="Arabic Transparent" w:hint="cs"/>
                <w:b/>
                <w:bCs/>
                <w:color w:val="000000" w:themeColor="text1"/>
                <w:sz w:val="32"/>
                <w:szCs w:val="32"/>
                <w:rtl/>
              </w:rPr>
            </w:pPr>
          </w:p>
          <w:p w:rsidR="00F45C5A" w:rsidRPr="00B56A4A" w:rsidRDefault="00F45C5A"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المنهج ومصادر المعرفة:</w:t>
            </w:r>
          </w:p>
          <w:p w:rsidR="00F45C5A" w:rsidRPr="00B56A4A" w:rsidRDefault="00F45C5A" w:rsidP="00B56A4A">
            <w:pPr>
              <w:tabs>
                <w:tab w:val="num" w:pos="1080"/>
              </w:tabs>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lastRenderedPageBreak/>
              <w:t xml:space="preserve">1.                 </w:t>
            </w:r>
            <w:r w:rsidRPr="00B56A4A">
              <w:rPr>
                <w:rFonts w:cs="Arabic Transparent" w:hint="cs"/>
                <w:color w:val="000000" w:themeColor="text1"/>
                <w:sz w:val="32"/>
                <w:szCs w:val="32"/>
                <w:rtl/>
              </w:rPr>
              <w:t>الحواس: هي مرشد أساسي نحو الحقيقة والمعرفة التي تتم عن طريق الحواس هي معرفة أصيلة لأن منافذ المعرفة على العالم الخارجي هي حواس الإنسان.فمن واجب المنهج وواضعه الاهتمام بحواس التلاميذ واستخدامها نظراً لوجود علاقة طردية بين كثيرة استخدامها في الحصول على المعرفة وبين زيادة سهولة المعرفة ومن واجبه أيضاً الإكثار من استخدام الوسائل الحسية المعنية التي تساعد التلاميذ على تحقيق تعلم نافع لهم.</w:t>
            </w:r>
          </w:p>
          <w:p w:rsidR="00F45C5A" w:rsidRPr="00B56A4A" w:rsidRDefault="00F45C5A" w:rsidP="00B56A4A">
            <w:pPr>
              <w:tabs>
                <w:tab w:val="num" w:pos="1080"/>
              </w:tabs>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2.                 </w:t>
            </w:r>
            <w:r w:rsidRPr="00B56A4A">
              <w:rPr>
                <w:rFonts w:cs="Arabic Transparent" w:hint="cs"/>
                <w:color w:val="000000" w:themeColor="text1"/>
                <w:sz w:val="32"/>
                <w:szCs w:val="32"/>
                <w:rtl/>
              </w:rPr>
              <w:t>العقل: وهو مصدر ثان من مصادر المعرفة ويقصد به عملية التفكير التي يقوم بها الإنسان وترتبط عملية التفكير ارتباطاً بالإدراك الحسي لأن محتوى إدراك الإنسان يتوقف على العمليات العقلية مثل التوقعات والذاكرة.ومن واجب المنهج والمعلم الاهتمام بالتفكير العقلي للتلاميذ والاهتمام بتوجيه مدركاتهم الحسية عن طريق الفهم العقلي.</w:t>
            </w:r>
          </w:p>
          <w:p w:rsidR="00F45C5A" w:rsidRPr="00B56A4A" w:rsidRDefault="00F45C5A" w:rsidP="00B56A4A">
            <w:pPr>
              <w:tabs>
                <w:tab w:val="num" w:pos="1080"/>
              </w:tabs>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3.                 </w:t>
            </w:r>
            <w:r w:rsidRPr="00B56A4A">
              <w:rPr>
                <w:rFonts w:cs="Arabic Transparent" w:hint="cs"/>
                <w:color w:val="000000" w:themeColor="text1"/>
                <w:sz w:val="32"/>
                <w:szCs w:val="32"/>
                <w:rtl/>
              </w:rPr>
              <w:t>الحدس: ليس نوعاً من الإدراك الحسي فالمعرفة التي تتم عن طريق الحدس هي معرفة ذاتية مباشرة ولا تأتي نتيجة تفكير منتظم فالحدس شكل من أشكال التعلم الذاتي لأن التعلم يحدث مباشرة من الداخل دون وسيط. فعلى المربين أن ينظروا إلى الحدس كمصدر للمعرفة له تأثيره في طريقة تدريسهم ومن واجب المنهج تشجيع التعلم الذاتي عند التلاميذ وتنميته بالوسائل المناسبة.</w:t>
            </w:r>
          </w:p>
          <w:p w:rsidR="00F45C5A" w:rsidRPr="00B56A4A" w:rsidRDefault="00F45C5A" w:rsidP="00B56A4A">
            <w:pPr>
              <w:tabs>
                <w:tab w:val="num" w:pos="1080"/>
              </w:tabs>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4.                 </w:t>
            </w:r>
            <w:r w:rsidRPr="00B56A4A">
              <w:rPr>
                <w:rFonts w:cs="Arabic Transparent" w:hint="cs"/>
                <w:color w:val="000000" w:themeColor="text1"/>
                <w:sz w:val="32"/>
                <w:szCs w:val="32"/>
                <w:rtl/>
              </w:rPr>
              <w:t xml:space="preserve">التقاليد: وهي ما خلفه السلف من الآباء والأجداد من تراث ثقافي كاللغة والدين والأخلاق وهذه المعرفة التي خلفها لنا الآباء والأجداد يتم استقبالها عن طريق العقل والحواس معا ًفالتقاليد بشكل خاص هي مصدر معرفة السلوك والأخلاق. ومن المسائل التربوية التي يدور حولها الجدل والنقاش مسألة ما يعطي من قيمة للمعرفة التقليدية وموقف المدرسة منها فالبعض يؤكد أن عمل المدرسة الأساسي هو نقل التراث الثقافي باعتباره المعرفة اللازمة للتلاميذ في حين يرفض البعض الآخر التقاليد ويعتبرها معرفة غير نافعة على أساس أن المعرفة النافعة في رأيهم هي التي تكون أصيلة نابعة من مصادر أولية وليست متوارثة عن السابقين. فمن واجب المنهج يتمثل في التنسيق بين المعرفة التقليدية والمعرفة الأصلية على أن تستخدم المعرفة الأصلية لتأكيد المعرفة التقليدية ومنحها الحيوية اللازمة وتستخدم المعرفة التقليدية كأساس لمساعدة وإنماء </w:t>
            </w:r>
            <w:r w:rsidRPr="00B56A4A">
              <w:rPr>
                <w:rFonts w:cs="Arabic Transparent" w:hint="cs"/>
                <w:color w:val="000000" w:themeColor="text1"/>
                <w:sz w:val="32"/>
                <w:szCs w:val="32"/>
                <w:rtl/>
              </w:rPr>
              <w:lastRenderedPageBreak/>
              <w:t>المعرفة الأصلية الضرورية.</w:t>
            </w:r>
          </w:p>
          <w:p w:rsidR="00F45C5A" w:rsidRPr="00B56A4A" w:rsidRDefault="00F45C5A" w:rsidP="00B56A4A">
            <w:pPr>
              <w:tabs>
                <w:tab w:val="num" w:pos="1080"/>
              </w:tabs>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5.                 </w:t>
            </w:r>
            <w:r w:rsidRPr="00B56A4A">
              <w:rPr>
                <w:rFonts w:cs="Arabic Transparent" w:hint="cs"/>
                <w:color w:val="000000" w:themeColor="text1"/>
                <w:sz w:val="32"/>
                <w:szCs w:val="32"/>
                <w:rtl/>
              </w:rPr>
              <w:t>الوجود ويقصد بالوجود الخبرة الذاتية والعمل التي تتحقق بواسطتهما المعرفة عند الإنسان ومن واجب المنهج أن يهتم بالخبرات الذاتية للتلاميذ وبتوفير فرص التعلم بشكل مناسب وواسع لهم.</w:t>
            </w:r>
          </w:p>
          <w:p w:rsidR="00F45C5A" w:rsidRPr="00B56A4A" w:rsidRDefault="00F45C5A" w:rsidP="00B56A4A">
            <w:pPr>
              <w:tabs>
                <w:tab w:val="num" w:pos="1080"/>
              </w:tabs>
              <w:spacing w:line="360" w:lineRule="auto"/>
              <w:ind w:left="752" w:hanging="360"/>
              <w:jc w:val="both"/>
              <w:rPr>
                <w:rFonts w:cs="Arabic Transparent" w:hint="cs"/>
                <w:color w:val="000000" w:themeColor="text1"/>
                <w:sz w:val="32"/>
                <w:szCs w:val="32"/>
                <w:rtl/>
              </w:rPr>
            </w:pPr>
            <w:r w:rsidRPr="00B56A4A">
              <w:rPr>
                <w:color w:val="000000" w:themeColor="text1"/>
                <w:sz w:val="32"/>
                <w:szCs w:val="32"/>
                <w:rtl/>
              </w:rPr>
              <w:t xml:space="preserve">6.                 </w:t>
            </w:r>
            <w:r w:rsidRPr="00B56A4A">
              <w:rPr>
                <w:rFonts w:cs="Arabic Transparent" w:hint="cs"/>
                <w:color w:val="000000" w:themeColor="text1"/>
                <w:sz w:val="32"/>
                <w:szCs w:val="32"/>
                <w:rtl/>
              </w:rPr>
              <w:t xml:space="preserve">الوحي والإلهام: وتتم عن طريق وحي الله سبحانه وتعالى إلى أشخاص مختارين         هم الأنبياء والرسل فالإلهام يعد هبة خاصة من الله لمن يشاء من عباده. </w:t>
            </w:r>
          </w:p>
          <w:p w:rsidR="00F45C5A" w:rsidRPr="00B56A4A" w:rsidRDefault="00F45C5A" w:rsidP="00B56A4A">
            <w:pPr>
              <w:spacing w:line="360" w:lineRule="auto"/>
              <w:jc w:val="both"/>
              <w:rPr>
                <w:rFonts w:cs="Arabic Transparent" w:hint="cs"/>
                <w:color w:val="000000" w:themeColor="text1"/>
                <w:sz w:val="32"/>
                <w:szCs w:val="32"/>
                <w:rtl/>
                <w:lang w:bidi="ar-BH"/>
              </w:rPr>
            </w:pPr>
          </w:p>
          <w:p w:rsidR="00F45C5A" w:rsidRPr="00B56A4A" w:rsidRDefault="00F45C5A" w:rsidP="00B56A4A">
            <w:pPr>
              <w:spacing w:line="360" w:lineRule="auto"/>
              <w:jc w:val="both"/>
              <w:rPr>
                <w:rFonts w:cs="Arabic Transparent" w:hint="cs"/>
                <w:color w:val="000000" w:themeColor="text1"/>
                <w:sz w:val="32"/>
                <w:szCs w:val="32"/>
                <w:rtl/>
                <w:lang w:bidi="ar-BH"/>
              </w:rPr>
            </w:pPr>
            <w:r w:rsidRPr="00B56A4A">
              <w:rPr>
                <w:rFonts w:cs="Arabic Transparent" w:hint="cs"/>
                <w:color w:val="000000" w:themeColor="text1"/>
                <w:sz w:val="32"/>
                <w:szCs w:val="32"/>
                <w:rtl/>
              </w:rPr>
              <w:t>وهذه المعرفة لا نستطيع أن ننميها في المناهج وإنما نأخذها كما هي دون أي تدخل فيها ويكتفي بتفسيرها وبيان مقاصدها فمن واجب المنهج أن يعد التلاميذ للعمل بالمعرفة الملهمة من عند الله واحترامها واستقبالها يشكل طاعة وقدسية.</w:t>
            </w:r>
          </w:p>
          <w:p w:rsidR="00F45C5A" w:rsidRPr="00B56A4A" w:rsidRDefault="00F45C5A" w:rsidP="00B56A4A">
            <w:pPr>
              <w:spacing w:line="360" w:lineRule="auto"/>
              <w:jc w:val="both"/>
              <w:rPr>
                <w:rFonts w:cs="Arabic Transparent" w:hint="cs"/>
                <w:color w:val="000000" w:themeColor="text1"/>
                <w:sz w:val="32"/>
                <w:szCs w:val="32"/>
                <w:rtl/>
                <w:lang w:bidi="ar-BH"/>
              </w:rPr>
            </w:pP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لا بد للمنهج أن يهتم بالمعرفة الحسية ,والمعرفة العقلية,والمعرفة التقليدية,والمعرفة الوجودية أو العملية ,والمعرفة الملهمة بشكل يؤكد وحدة المعرفة وتكاملها.</w:t>
            </w:r>
          </w:p>
          <w:p w:rsidR="00F45C5A" w:rsidRPr="00B56A4A" w:rsidRDefault="00F45C5A" w:rsidP="00B56A4A">
            <w:pPr>
              <w:spacing w:line="360" w:lineRule="auto"/>
              <w:jc w:val="both"/>
              <w:rPr>
                <w:rFonts w:cs="Arabic Transparent" w:hint="cs"/>
                <w:b/>
                <w:bCs/>
                <w:color w:val="000000" w:themeColor="text1"/>
                <w:sz w:val="32"/>
                <w:szCs w:val="32"/>
                <w:rtl/>
              </w:rPr>
            </w:pPr>
          </w:p>
          <w:p w:rsidR="00F45C5A" w:rsidRPr="00B56A4A" w:rsidRDefault="00F45C5A"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 xml:space="preserve">المنهج وخصائص المجال المعرفي: </w:t>
            </w: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لكل مجال خاصيتان أساسيتان هما:</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 xml:space="preserve">حصيلة من المعلومات </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طريقة متخصصة في البحث واكتساب المعرفة.</w:t>
            </w:r>
          </w:p>
          <w:p w:rsidR="00F45C5A" w:rsidRPr="00B56A4A" w:rsidRDefault="00F45C5A" w:rsidP="00B56A4A">
            <w:pPr>
              <w:spacing w:line="360" w:lineRule="auto"/>
              <w:jc w:val="both"/>
              <w:rPr>
                <w:rFonts w:cs="Arabic Transparent" w:hint="cs"/>
                <w:color w:val="000000" w:themeColor="text1"/>
                <w:sz w:val="32"/>
                <w:szCs w:val="32"/>
                <w:rtl/>
              </w:rPr>
            </w:pPr>
          </w:p>
          <w:p w:rsidR="00F45C5A" w:rsidRPr="00B56A4A" w:rsidRDefault="00F45C5A"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 xml:space="preserve">وحصيلة المعلومات في أي مجال معرفي تقسم إلى أربعة مستويات هي: </w:t>
            </w:r>
          </w:p>
          <w:p w:rsidR="00F45C5A" w:rsidRPr="00B56A4A" w:rsidRDefault="00F45C5A"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1- الحقائق النوعية:</w:t>
            </w: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وهي حقائق جزئية صغيرة تتطلب عمليات ومهارات محددة مثل قولنا أن بيروت عاصمة لبنان فمثل هذه الحقيقة هي على أبسط مستويات التجريد.والحقائق النوعية تعد معرفة ميته, وأن إتقانها لا يؤدي إلى أفكار جديدة ومن واجب المنهج أن يختار التفاصيل التي يدرسها التلاميذ بعناية وأن يربط بينها على نحو يساعد على تفسيرها في إطار الأفكار التي تخدمها.</w:t>
            </w:r>
          </w:p>
          <w:p w:rsidR="00F45C5A" w:rsidRPr="00B56A4A" w:rsidRDefault="00F45C5A" w:rsidP="00B56A4A">
            <w:pPr>
              <w:spacing w:line="360" w:lineRule="auto"/>
              <w:jc w:val="both"/>
              <w:rPr>
                <w:rFonts w:cs="Arabic Transparent" w:hint="cs"/>
                <w:color w:val="000000" w:themeColor="text1"/>
                <w:sz w:val="32"/>
                <w:szCs w:val="32"/>
                <w:rtl/>
              </w:rPr>
            </w:pPr>
          </w:p>
          <w:p w:rsidR="00F45C5A" w:rsidRPr="00B56A4A" w:rsidRDefault="00F45C5A"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lastRenderedPageBreak/>
              <w:t>2- الأفكار الأساسية أو الرئيسية:</w:t>
            </w: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تمثل الأفكار والمبادئ والقوانين بنية المادة الدراسية ومن أمثلتها القوانين الطبيعية والمبادئ الرياضية, ومن واجب المنهاج أن يجعل هذه الأفكار محور اهتمامه بحيث يتعلمها كل تلميذ في المستويات التعليمية المختلفة.</w:t>
            </w:r>
          </w:p>
          <w:p w:rsidR="00F45C5A" w:rsidRPr="00B56A4A" w:rsidRDefault="00F45C5A" w:rsidP="00B56A4A">
            <w:pPr>
              <w:spacing w:line="360" w:lineRule="auto"/>
              <w:jc w:val="both"/>
              <w:rPr>
                <w:rFonts w:cs="Arabic Transparent" w:hint="cs"/>
                <w:color w:val="000000" w:themeColor="text1"/>
                <w:sz w:val="32"/>
                <w:szCs w:val="32"/>
                <w:rtl/>
              </w:rPr>
            </w:pPr>
          </w:p>
          <w:p w:rsidR="00F45C5A" w:rsidRPr="00B56A4A" w:rsidRDefault="00F45C5A"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3- المفاهيم:</w:t>
            </w: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هي أنساق معقدة من أفكار مجردة تتكون من خلال خبرات أو مواد دراسية متتابعة مثل مفهوم الديمقراطية والتغير الاجتماعي ومفهوم الفئة في الرياضيات والعينة في الإحصاءات أو في مناهج البحث.</w:t>
            </w:r>
          </w:p>
          <w:p w:rsidR="00F45C5A" w:rsidRPr="00B56A4A" w:rsidRDefault="00F45C5A" w:rsidP="00B56A4A">
            <w:pPr>
              <w:spacing w:line="360" w:lineRule="auto"/>
              <w:jc w:val="both"/>
              <w:rPr>
                <w:rFonts w:cs="Arabic Transparent" w:hint="cs"/>
                <w:color w:val="000000" w:themeColor="text1"/>
                <w:sz w:val="32"/>
                <w:szCs w:val="32"/>
                <w:rtl/>
                <w:lang w:bidi="ar-BH"/>
              </w:rPr>
            </w:pPr>
            <w:r w:rsidRPr="00B56A4A">
              <w:rPr>
                <w:rFonts w:cs="Arabic Transparent" w:hint="cs"/>
                <w:color w:val="000000" w:themeColor="text1"/>
                <w:sz w:val="32"/>
                <w:szCs w:val="32"/>
                <w:rtl/>
              </w:rPr>
              <w:t>والمنهج يتألف من مفاهيم متدرجة يتلقاها التلاميذ في صفوفهم المختلفة على التوالي بحيث ينمو المفهوم شيئاً فشيئاً وما يصل التلميذ إلى مرحلة دراسية متقدمة حتى يزداد المفهوم تعمقاً وتجريداً.</w:t>
            </w:r>
          </w:p>
          <w:p w:rsidR="00F45C5A" w:rsidRPr="00B56A4A" w:rsidRDefault="00F45C5A" w:rsidP="00B56A4A">
            <w:pPr>
              <w:spacing w:line="360" w:lineRule="auto"/>
              <w:jc w:val="both"/>
              <w:rPr>
                <w:rFonts w:cs="Arabic Transparent" w:hint="cs"/>
                <w:color w:val="000000" w:themeColor="text1"/>
                <w:sz w:val="32"/>
                <w:szCs w:val="32"/>
                <w:rtl/>
                <w:lang w:bidi="ar-BH"/>
              </w:rPr>
            </w:pPr>
          </w:p>
          <w:p w:rsidR="00F45C5A" w:rsidRPr="00B56A4A" w:rsidRDefault="00F45C5A"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 xml:space="preserve">4- الأنساق الفكرية أو التركيب: </w:t>
            </w: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تمثل المواد الدراسية أنظمة فكرية تتكون من مفاهيم توجه طريق التفكير فهي تحدد الأسئلة التي تطرح وأنواع الإجابة التي تبحث عنها والطرق التي نستخدمها للوصول إلى المعرفة, ومن واجب المنهج أن يبني بشكل يؤدي فيه التعلم إلى التفكير المنظم عند التلاميذ, وعليه أن يؤكد على التنسيق بين المحتوى الدراسي وطريقة التدريس على نحو يؤدي إلى تنمية الأنساق الفكرية عند الدارسين.</w:t>
            </w:r>
          </w:p>
          <w:p w:rsidR="00F45C5A" w:rsidRPr="00B56A4A" w:rsidRDefault="00F45C5A" w:rsidP="00B56A4A">
            <w:pPr>
              <w:spacing w:line="360" w:lineRule="auto"/>
              <w:jc w:val="both"/>
              <w:rPr>
                <w:rFonts w:cs="Arabic Transparent" w:hint="cs"/>
                <w:color w:val="000000" w:themeColor="text1"/>
                <w:sz w:val="32"/>
                <w:szCs w:val="32"/>
                <w:rtl/>
                <w:lang w:bidi="ar-BH"/>
              </w:rPr>
            </w:pPr>
          </w:p>
          <w:p w:rsidR="00F45C5A" w:rsidRPr="00B56A4A" w:rsidRDefault="00F45C5A" w:rsidP="00B56A4A">
            <w:pPr>
              <w:spacing w:line="360" w:lineRule="auto"/>
              <w:jc w:val="both"/>
              <w:rPr>
                <w:rFonts w:cs="Arabic Transparent" w:hint="cs"/>
                <w:color w:val="000000" w:themeColor="text1"/>
                <w:sz w:val="32"/>
                <w:szCs w:val="32"/>
                <w:rtl/>
                <w:lang w:bidi="ar-BH"/>
              </w:rPr>
            </w:pPr>
          </w:p>
          <w:p w:rsidR="00F45C5A" w:rsidRPr="00B56A4A" w:rsidRDefault="00F45C5A" w:rsidP="00B56A4A">
            <w:pPr>
              <w:spacing w:line="360" w:lineRule="auto"/>
              <w:jc w:val="both"/>
              <w:rPr>
                <w:rFonts w:cs="Arabic Transparent" w:hint="cs"/>
                <w:b/>
                <w:bCs/>
                <w:color w:val="000000" w:themeColor="text1"/>
                <w:sz w:val="32"/>
                <w:szCs w:val="32"/>
                <w:rtl/>
              </w:rPr>
            </w:pPr>
            <w:r w:rsidRPr="00B56A4A">
              <w:rPr>
                <w:rFonts w:cs="Arabic Transparent" w:hint="cs"/>
                <w:b/>
                <w:bCs/>
                <w:color w:val="000000" w:themeColor="text1"/>
                <w:sz w:val="32"/>
                <w:szCs w:val="32"/>
                <w:rtl/>
              </w:rPr>
              <w:t>المنهج وحقول المعرفة:</w:t>
            </w: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تتمثل حقول المعرفة في الأمور التالية:</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cs="Arabic Transparent" w:hint="cs"/>
                <w:color w:val="000000" w:themeColor="text1"/>
                <w:sz w:val="32"/>
                <w:szCs w:val="32"/>
                <w:rtl/>
              </w:rPr>
              <w:t>1. العلوم الرمزية وتشمل:</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اللغات وهي وسائل رمزية تحمل معان مفهومة يتفق الناس عليها.</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الرياضيات وهي أرقام تحمل معان ذات دلالة.</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الفنون التعبيرية التي تعبر عن الأشياء بمعان متفق عليها.</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ascii="Symbol" w:eastAsia="Symbol" w:hAnsi="Symbol"/>
                <w:color w:val="000000" w:themeColor="text1"/>
                <w:sz w:val="32"/>
                <w:szCs w:val="32"/>
                <w:rtl/>
              </w:rPr>
              <w:lastRenderedPageBreak/>
              <w:t>·</w:t>
            </w:r>
            <w:r w:rsidRPr="00B56A4A">
              <w:rPr>
                <w:rFonts w:eastAsia="Symbol"/>
                <w:color w:val="000000" w:themeColor="text1"/>
                <w:sz w:val="32"/>
                <w:szCs w:val="32"/>
                <w:rtl/>
              </w:rPr>
              <w:t xml:space="preserve">       </w:t>
            </w:r>
            <w:r w:rsidRPr="00B56A4A">
              <w:rPr>
                <w:rFonts w:cs="Arabic Transparent" w:hint="cs"/>
                <w:color w:val="000000" w:themeColor="text1"/>
                <w:sz w:val="32"/>
                <w:szCs w:val="32"/>
                <w:rtl/>
              </w:rPr>
              <w:t>واجب المنهج أن يمثل هذه العلوم بلغة سليمة ورياضيات صحيحة وفنون تعبيرية حتى يتسنى للتلاميذ الاستفادة منها معنى وهدفاً.</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cs="Arabic Transparent" w:hint="cs"/>
                <w:color w:val="000000" w:themeColor="text1"/>
                <w:sz w:val="32"/>
                <w:szCs w:val="32"/>
                <w:rtl/>
              </w:rPr>
              <w:t>2. العلوم التذوقية وتشمل الموسيقى والفنون التوضيحية والأدب والشعر.</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cs="Arabic Transparent" w:hint="cs"/>
                <w:color w:val="000000" w:themeColor="text1"/>
                <w:sz w:val="32"/>
                <w:szCs w:val="32"/>
                <w:rtl/>
              </w:rPr>
              <w:t>3. العلوم الأخلاقية وهي تتعلق بالقيم الأخلاقية التي تحدد معارف الناس وسلوكهم في الحياة.</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cs="Arabic Transparent" w:hint="cs"/>
                <w:color w:val="000000" w:themeColor="text1"/>
                <w:sz w:val="32"/>
                <w:szCs w:val="32"/>
                <w:rtl/>
              </w:rPr>
              <w:t>4. العلوم التجريبية وتشمل العلوم الفيزيائية والكيميائية والحيوانية والنباتية والعلوم الإنسانية.</w:t>
            </w:r>
          </w:p>
          <w:p w:rsidR="00F45C5A" w:rsidRPr="00B56A4A" w:rsidRDefault="00F45C5A" w:rsidP="00B56A4A">
            <w:pPr>
              <w:spacing w:line="360" w:lineRule="auto"/>
              <w:ind w:left="752" w:hanging="360"/>
              <w:jc w:val="both"/>
              <w:rPr>
                <w:rFonts w:cs="Arabic Transparent" w:hint="cs"/>
                <w:color w:val="000000" w:themeColor="text1"/>
                <w:sz w:val="32"/>
                <w:szCs w:val="32"/>
                <w:rtl/>
              </w:rPr>
            </w:pPr>
            <w:r w:rsidRPr="00B56A4A">
              <w:rPr>
                <w:rFonts w:cs="Arabic Transparent" w:hint="cs"/>
                <w:color w:val="000000" w:themeColor="text1"/>
                <w:sz w:val="32"/>
                <w:szCs w:val="32"/>
                <w:rtl/>
              </w:rPr>
              <w:t>5. العلوم الجامعة وتشمل الدين والفلسفة والتاريخ وهذه العلوم تعتمد في طرائقها على العلوم الأخرى وإن كان لكل علم منها طريقة تتحدد بحسب طبيعته فالتاريخ مثلاً له بعد خاص يرتبط بحوادث معينة ووظيفته تحليل الحوادث وتفسيرها من خلال تعاونه مع العلوم الأخرى.</w:t>
            </w:r>
          </w:p>
          <w:p w:rsidR="00F45C5A" w:rsidRPr="00B56A4A" w:rsidRDefault="00F45C5A" w:rsidP="00B56A4A">
            <w:pPr>
              <w:spacing w:line="360" w:lineRule="auto"/>
              <w:jc w:val="both"/>
              <w:rPr>
                <w:rFonts w:cs="Arabic Transparent" w:hint="cs"/>
                <w:color w:val="000000" w:themeColor="text1"/>
                <w:sz w:val="32"/>
                <w:szCs w:val="32"/>
                <w:rtl/>
                <w:lang w:bidi="ar-BH"/>
              </w:rPr>
            </w:pP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أما الدين فهو قمة المعرفة الأساسية للبشر وله مصدران الوحي والعقل المدرك للأشياء التي خلقها الله تعالى والتي تقودنا إلى إدراك عظمة الخالق سبحانه وتعالى والإيمان به.</w:t>
            </w:r>
          </w:p>
          <w:p w:rsidR="00F45C5A" w:rsidRPr="00B56A4A" w:rsidRDefault="00F45C5A" w:rsidP="00B56A4A">
            <w:pPr>
              <w:spacing w:line="360" w:lineRule="auto"/>
              <w:jc w:val="both"/>
              <w:rPr>
                <w:rFonts w:cs="Arabic Transparent" w:hint="cs"/>
                <w:color w:val="000000" w:themeColor="text1"/>
                <w:sz w:val="32"/>
                <w:szCs w:val="32"/>
                <w:rtl/>
              </w:rPr>
            </w:pPr>
            <w:r w:rsidRPr="00B56A4A">
              <w:rPr>
                <w:rFonts w:cs="Arabic Transparent" w:hint="cs"/>
                <w:color w:val="000000" w:themeColor="text1"/>
                <w:sz w:val="32"/>
                <w:szCs w:val="32"/>
                <w:rtl/>
              </w:rPr>
              <w:t>ومن واجب المنهج أن يشمل هذه العلوم ويحقق الترابط والتكامل فبما بينها على نحو يؤدي إلى وحدة المعرفة التي تقدم للتلاميذ.</w:t>
            </w:r>
          </w:p>
          <w:p w:rsidR="00F45C5A" w:rsidRPr="00B56A4A" w:rsidRDefault="00F45C5A" w:rsidP="00B56A4A">
            <w:pPr>
              <w:spacing w:line="360" w:lineRule="auto"/>
              <w:jc w:val="both"/>
              <w:rPr>
                <w:rFonts w:cs="Arabic Transparent"/>
                <w:b/>
                <w:bCs/>
                <w:color w:val="000000" w:themeColor="text1"/>
                <w:sz w:val="32"/>
                <w:szCs w:val="32"/>
                <w:lang w:bidi="ar-BH"/>
              </w:rPr>
            </w:pPr>
          </w:p>
        </w:tc>
      </w:tr>
    </w:tbl>
    <w:p w:rsidR="00AE5C7B" w:rsidRPr="00B56A4A" w:rsidRDefault="00101A9A" w:rsidP="00B56A4A">
      <w:pPr>
        <w:spacing w:line="360" w:lineRule="auto"/>
        <w:rPr>
          <w:rFonts w:hint="cs"/>
          <w:color w:val="000000" w:themeColor="text1"/>
          <w:sz w:val="32"/>
          <w:szCs w:val="32"/>
          <w:lang w:bidi="ar-EG"/>
        </w:rPr>
      </w:pPr>
      <w:r w:rsidRPr="00B56A4A">
        <w:rPr>
          <w:rFonts w:hint="cs"/>
          <w:color w:val="000000" w:themeColor="text1"/>
          <w:sz w:val="32"/>
          <w:szCs w:val="32"/>
          <w:rtl/>
          <w:lang w:bidi="ar-EG"/>
        </w:rPr>
        <w:lastRenderedPageBreak/>
        <w:t xml:space="preserve"> </w:t>
      </w:r>
    </w:p>
    <w:sectPr w:rsidR="00AE5C7B" w:rsidRPr="00B56A4A" w:rsidSect="004F6CC8">
      <w:footerReference w:type="even" r:id="rId7"/>
      <w:footerReference w:type="default" r:id="rId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F9F" w:rsidRDefault="00FA6F9F">
      <w:r>
        <w:separator/>
      </w:r>
    </w:p>
  </w:endnote>
  <w:endnote w:type="continuationSeparator" w:id="0">
    <w:p w:rsidR="00FA6F9F" w:rsidRDefault="00FA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2F" w:rsidRDefault="00A8192F" w:rsidP="0084285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A8192F" w:rsidRDefault="00A81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2F" w:rsidRDefault="00A8192F" w:rsidP="0084285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B56A4A">
      <w:rPr>
        <w:rStyle w:val="PageNumber"/>
        <w:noProof/>
        <w:rtl/>
      </w:rPr>
      <w:t>19</w:t>
    </w:r>
    <w:r>
      <w:rPr>
        <w:rStyle w:val="PageNumber"/>
        <w:rtl/>
      </w:rPr>
      <w:fldChar w:fldCharType="end"/>
    </w:r>
  </w:p>
  <w:p w:rsidR="00A8192F" w:rsidRDefault="00A81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F9F" w:rsidRDefault="00FA6F9F">
      <w:r>
        <w:separator/>
      </w:r>
    </w:p>
  </w:footnote>
  <w:footnote w:type="continuationSeparator" w:id="0">
    <w:p w:rsidR="00FA6F9F" w:rsidRDefault="00FA6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BE4"/>
    <w:rsid w:val="000B250A"/>
    <w:rsid w:val="00101A9A"/>
    <w:rsid w:val="00137241"/>
    <w:rsid w:val="003F3A78"/>
    <w:rsid w:val="004F6CC8"/>
    <w:rsid w:val="00570BE4"/>
    <w:rsid w:val="006E6D63"/>
    <w:rsid w:val="00842853"/>
    <w:rsid w:val="00870F9B"/>
    <w:rsid w:val="00A40271"/>
    <w:rsid w:val="00A8192F"/>
    <w:rsid w:val="00AE5C7B"/>
    <w:rsid w:val="00B56A4A"/>
    <w:rsid w:val="00BC4199"/>
    <w:rsid w:val="00F45C5A"/>
    <w:rsid w:val="00FA6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0B250A"/>
    <w:pPr>
      <w:tabs>
        <w:tab w:val="center" w:pos="4153"/>
        <w:tab w:val="right" w:pos="8306"/>
      </w:tabs>
    </w:pPr>
  </w:style>
  <w:style w:type="character" w:styleId="PageNumber">
    <w:name w:val="page number"/>
    <w:basedOn w:val="DefaultParagraphFont"/>
    <w:rsid w:val="000B250A"/>
  </w:style>
  <w:style w:type="paragraph" w:styleId="Header">
    <w:name w:val="header"/>
    <w:basedOn w:val="Normal"/>
    <w:link w:val="HeaderChar"/>
    <w:uiPriority w:val="99"/>
    <w:unhideWhenUsed/>
    <w:rsid w:val="00B56A4A"/>
    <w:pPr>
      <w:tabs>
        <w:tab w:val="center" w:pos="4680"/>
        <w:tab w:val="right" w:pos="9360"/>
      </w:tabs>
    </w:pPr>
  </w:style>
  <w:style w:type="character" w:customStyle="1" w:styleId="HeaderChar">
    <w:name w:val="Header Char"/>
    <w:basedOn w:val="DefaultParagraphFont"/>
    <w:link w:val="Header"/>
    <w:uiPriority w:val="99"/>
    <w:rsid w:val="00B56A4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0B250A"/>
    <w:pPr>
      <w:tabs>
        <w:tab w:val="center" w:pos="4153"/>
        <w:tab w:val="right" w:pos="8306"/>
      </w:tabs>
    </w:pPr>
  </w:style>
  <w:style w:type="character" w:styleId="PageNumber">
    <w:name w:val="page number"/>
    <w:basedOn w:val="DefaultParagraphFont"/>
    <w:rsid w:val="000B250A"/>
  </w:style>
  <w:style w:type="paragraph" w:styleId="Header">
    <w:name w:val="header"/>
    <w:basedOn w:val="Normal"/>
    <w:link w:val="HeaderChar"/>
    <w:uiPriority w:val="99"/>
    <w:unhideWhenUsed/>
    <w:rsid w:val="00B56A4A"/>
    <w:pPr>
      <w:tabs>
        <w:tab w:val="center" w:pos="4680"/>
        <w:tab w:val="right" w:pos="9360"/>
      </w:tabs>
    </w:pPr>
  </w:style>
  <w:style w:type="character" w:customStyle="1" w:styleId="HeaderChar">
    <w:name w:val="Header Char"/>
    <w:basedOn w:val="DefaultParagraphFont"/>
    <w:link w:val="Header"/>
    <w:uiPriority w:val="99"/>
    <w:rsid w:val="00B56A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4170</Words>
  <Characters>23774</Characters>
  <Application>Microsoft Office Word</Application>
  <DocSecurity>0</DocSecurity>
  <Lines>198</Lines>
  <Paragraphs>55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المنهج المدرسي</vt:lpstr>
      <vt:lpstr>المنهج المدرسي</vt:lpstr>
    </vt:vector>
  </TitlesOfParts>
  <Company>amir</Company>
  <LinksUpToDate>false</LinksUpToDate>
  <CharactersWithSpaces>27889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المنهج المدرسي</dc:title>
  <dc:creator>saidkamel</dc:creator>
  <cp:lastModifiedBy>M</cp:lastModifiedBy>
  <cp:revision>3</cp:revision>
  <dcterms:created xsi:type="dcterms:W3CDTF">2021-08-17T23:38:00Z</dcterms:created>
  <dcterms:modified xsi:type="dcterms:W3CDTF">2021-08-17T23:38:00Z</dcterms:modified>
</cp:coreProperties>
</file>